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D2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</w:p>
    <w:p w14:paraId="03B0A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44355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_GBK" w:cs="Times New Roman"/>
          <w:w w:val="99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w w:val="99"/>
          <w:sz w:val="44"/>
          <w:szCs w:val="44"/>
          <w:lang w:val="en-US" w:eastAsia="zh-CN"/>
        </w:rPr>
        <w:t>锦江区2026年首批“先投后股”拟立项项目名单</w:t>
      </w:r>
    </w:p>
    <w:tbl>
      <w:tblPr>
        <w:tblStyle w:val="5"/>
        <w:tblW w:w="969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3105"/>
        <w:gridCol w:w="2700"/>
        <w:gridCol w:w="1365"/>
        <w:gridCol w:w="1695"/>
      </w:tblGrid>
      <w:tr w14:paraId="5770A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825" w:type="dxa"/>
          </w:tcPr>
          <w:p w14:paraId="61520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105" w:type="dxa"/>
          </w:tcPr>
          <w:p w14:paraId="43460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拟立项项目名称</w:t>
            </w:r>
          </w:p>
        </w:tc>
        <w:tc>
          <w:tcPr>
            <w:tcW w:w="2700" w:type="dxa"/>
          </w:tcPr>
          <w:p w14:paraId="66C56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实施单位</w:t>
            </w:r>
          </w:p>
        </w:tc>
        <w:tc>
          <w:tcPr>
            <w:tcW w:w="1365" w:type="dxa"/>
          </w:tcPr>
          <w:p w14:paraId="516BC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实施期限</w:t>
            </w:r>
          </w:p>
        </w:tc>
        <w:tc>
          <w:tcPr>
            <w:tcW w:w="1695" w:type="dxa"/>
          </w:tcPr>
          <w:p w14:paraId="0FF1B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项目负责人</w:t>
            </w:r>
          </w:p>
        </w:tc>
      </w:tr>
      <w:tr w14:paraId="71388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147C1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105" w:type="dxa"/>
            <w:vAlign w:val="center"/>
          </w:tcPr>
          <w:p w14:paraId="1A9C5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基于脑机接口的多动症诊疗系统产品的中试熟化项目</w:t>
            </w:r>
          </w:p>
        </w:tc>
        <w:tc>
          <w:tcPr>
            <w:tcW w:w="2700" w:type="dxa"/>
            <w:vAlign w:val="center"/>
          </w:tcPr>
          <w:p w14:paraId="1FE99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成都市前沿类脑人工智能创新中心有限公司</w:t>
            </w:r>
          </w:p>
        </w:tc>
        <w:tc>
          <w:tcPr>
            <w:tcW w:w="1365" w:type="dxa"/>
            <w:vAlign w:val="center"/>
          </w:tcPr>
          <w:p w14:paraId="2EE71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2年</w:t>
            </w:r>
          </w:p>
        </w:tc>
        <w:tc>
          <w:tcPr>
            <w:tcW w:w="1695" w:type="dxa"/>
            <w:vAlign w:val="center"/>
          </w:tcPr>
          <w:p w14:paraId="46D64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汪义锋</w:t>
            </w:r>
          </w:p>
        </w:tc>
      </w:tr>
      <w:tr w14:paraId="1A96E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38C34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105" w:type="dxa"/>
            <w:vAlign w:val="center"/>
          </w:tcPr>
          <w:p w14:paraId="5EA3E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鸿雁天枢生成式智能成像端侧模组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2700" w:type="dxa"/>
            <w:vAlign w:val="center"/>
          </w:tcPr>
          <w:p w14:paraId="1B2D0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明曜九州（四川）科技有限公司</w:t>
            </w:r>
          </w:p>
        </w:tc>
        <w:tc>
          <w:tcPr>
            <w:tcW w:w="1365" w:type="dxa"/>
            <w:vAlign w:val="center"/>
          </w:tcPr>
          <w:p w14:paraId="07019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3年</w:t>
            </w:r>
          </w:p>
        </w:tc>
        <w:tc>
          <w:tcPr>
            <w:tcW w:w="1695" w:type="dxa"/>
            <w:vAlign w:val="center"/>
          </w:tcPr>
          <w:p w14:paraId="09EC0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蔡克辉</w:t>
            </w:r>
          </w:p>
        </w:tc>
      </w:tr>
      <w:tr w14:paraId="38D2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6BF1C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105" w:type="dxa"/>
            <w:vAlign w:val="center"/>
          </w:tcPr>
          <w:p w14:paraId="25359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新型辐射探测玻璃材料及设备的产业化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2700" w:type="dxa"/>
            <w:vAlign w:val="center"/>
          </w:tcPr>
          <w:p w14:paraId="07E96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待注册</w:t>
            </w:r>
          </w:p>
        </w:tc>
        <w:tc>
          <w:tcPr>
            <w:tcW w:w="1365" w:type="dxa"/>
            <w:vAlign w:val="center"/>
          </w:tcPr>
          <w:p w14:paraId="4523B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2年</w:t>
            </w:r>
          </w:p>
        </w:tc>
        <w:tc>
          <w:tcPr>
            <w:tcW w:w="1695" w:type="dxa"/>
            <w:vAlign w:val="center"/>
          </w:tcPr>
          <w:p w14:paraId="713E4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赵景泰</w:t>
            </w:r>
          </w:p>
        </w:tc>
      </w:tr>
    </w:tbl>
    <w:p w14:paraId="15F2F7F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136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64399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123858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123858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5598B"/>
    <w:rsid w:val="0A7D449D"/>
    <w:rsid w:val="16900E36"/>
    <w:rsid w:val="17342109"/>
    <w:rsid w:val="1D022A0E"/>
    <w:rsid w:val="32584AA6"/>
    <w:rsid w:val="49376C28"/>
    <w:rsid w:val="51B270D8"/>
    <w:rsid w:val="65536AAF"/>
    <w:rsid w:val="6C4B4758"/>
    <w:rsid w:val="7687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411</Characters>
  <Lines>0</Lines>
  <Paragraphs>0</Paragraphs>
  <TotalTime>25</TotalTime>
  <ScaleCrop>false</ScaleCrop>
  <LinksUpToDate>false</LinksUpToDate>
  <CharactersWithSpaces>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2026-07-14T08:16:00Z</dcterms:created>
  <dc:creator>Administrator</dc:creator>
  <cp:lastModifiedBy>莫徒儿</cp:lastModifiedBy>
  <cp:lastPrinted>2026-07-17T05:26:00Z</cp:lastPrinted>
  <dcterms:modified xsi:type="dcterms:W3CDTF">2026-07-17T06:00:24Z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eyJoZGlkIjoiMTRlY2JmOTdkNTg1ODQzNjZhMjcwYTMzODlkNWUwZjciLCJ1c2VySWQiOiIxMDIwNTQ0MzEwIn0=</vt:lpwstr>
  </property>
  <property fmtid="{D5CDD505-2E9C-101B-9397-08002B2CF9AE}" pid="4" name="ICV">
    <vt:lpwstr>EFE1FE6CA0854370914B9AB76A17FCDE_12</vt:lpwstr>
  </property>
</Properties>
</file>