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242D3">
      <w:pPr>
        <w:pStyle w:val="4"/>
        <w:widowControl/>
        <w:shd w:val="clear" w:color="auto" w:fill="FFFFFF"/>
        <w:spacing w:line="600" w:lineRule="exact"/>
        <w:jc w:val="left"/>
        <w:rPr>
          <w:rFonts w:ascii="方正黑体_GBK" w:hAnsi="方正小标宋_GBK" w:eastAsia="方正黑体_GBK" w:cs="方正小标宋_GBK"/>
          <w:sz w:val="32"/>
          <w:szCs w:val="32"/>
          <w:shd w:val="clear" w:color="auto" w:fill="FFFFFF"/>
        </w:rPr>
      </w:pPr>
      <w:r>
        <w:rPr>
          <w:rFonts w:hint="eastAsia" w:ascii="方正黑体_GBK" w:hAnsi="方正小标宋_GBK" w:eastAsia="方正黑体_GBK" w:cs="方正小标宋_GBK"/>
          <w:sz w:val="32"/>
          <w:szCs w:val="32"/>
          <w:shd w:val="clear" w:color="auto" w:fill="FFFFFF"/>
        </w:rPr>
        <w:t>附件</w:t>
      </w:r>
    </w:p>
    <w:p w14:paraId="63A55678">
      <w:pPr>
        <w:pStyle w:val="4"/>
        <w:widowControl/>
        <w:shd w:val="clear" w:color="auto" w:fill="FFFFFF"/>
        <w:spacing w:line="600" w:lineRule="exact"/>
        <w:jc w:val="center"/>
        <w:rPr>
          <w:rFonts w:ascii="方正小标宋_GBK" w:hAnsi="方正小标宋_GBK" w:eastAsia="方正小标宋_GBK" w:cs="方正小标宋_GBK"/>
          <w:sz w:val="42"/>
          <w:szCs w:val="42"/>
          <w:shd w:val="clear" w:color="auto" w:fill="FFFFFF"/>
        </w:rPr>
      </w:pPr>
    </w:p>
    <w:p w14:paraId="7A4425B4">
      <w:pPr>
        <w:pStyle w:val="4"/>
        <w:widowControl/>
        <w:shd w:val="clear" w:color="auto" w:fill="FFFFFF"/>
        <w:spacing w:line="600" w:lineRule="exact"/>
        <w:jc w:val="center"/>
        <w:rPr>
          <w:rFonts w:ascii="方正小标宋_GBK" w:hAnsi="方正小标宋_GBK" w:eastAsia="方正小标宋_GBK" w:cs="方正小标宋_GBK"/>
          <w:sz w:val="42"/>
          <w:szCs w:val="42"/>
          <w:shd w:val="clear" w:color="auto" w:fill="FFFFFF"/>
        </w:rPr>
      </w:pPr>
      <w:r>
        <w:rPr>
          <w:rFonts w:ascii="方正小标宋_GBK" w:hAnsi="方正小标宋_GBK" w:eastAsia="方正小标宋_GBK" w:cs="方正小标宋_GBK"/>
          <w:sz w:val="42"/>
          <w:szCs w:val="42"/>
          <w:shd w:val="clear" w:color="auto" w:fill="FFFFFF"/>
        </w:rPr>
        <w:t>成都市促进剧本娱乐行业健康有序发展</w:t>
      </w:r>
    </w:p>
    <w:p w14:paraId="3B7E2A7E">
      <w:pPr>
        <w:pStyle w:val="4"/>
        <w:widowControl/>
        <w:shd w:val="clear" w:color="auto" w:fill="FFFFFF"/>
        <w:spacing w:line="600" w:lineRule="exact"/>
        <w:jc w:val="center"/>
        <w:rPr>
          <w:rFonts w:ascii="方正小标宋_GBK" w:hAnsi="方正小标宋_GBK" w:eastAsia="方正小标宋_GBK" w:cs="方正小标宋_GBK"/>
          <w:sz w:val="42"/>
          <w:szCs w:val="42"/>
          <w:shd w:val="clear" w:color="auto" w:fill="FFFFFF"/>
        </w:rPr>
      </w:pPr>
      <w:r>
        <w:rPr>
          <w:rFonts w:ascii="方正小标宋_GBK" w:hAnsi="方正小标宋_GBK" w:eastAsia="方正小标宋_GBK" w:cs="方正小标宋_GBK"/>
          <w:sz w:val="42"/>
          <w:szCs w:val="42"/>
          <w:shd w:val="clear" w:color="auto" w:fill="FFFFFF"/>
        </w:rPr>
        <w:t>的办法</w:t>
      </w:r>
    </w:p>
    <w:p w14:paraId="02F4A8BD">
      <w:pPr>
        <w:pStyle w:val="4"/>
        <w:widowControl/>
        <w:shd w:val="clear" w:color="auto" w:fill="FFFFFF"/>
        <w:spacing w:line="600" w:lineRule="exact"/>
        <w:jc w:val="center"/>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w:t>
      </w:r>
      <w:r>
        <w:rPr>
          <w:rFonts w:hint="eastAsia" w:ascii="方正楷体_GBK" w:hAnsi="方正楷体_GBK" w:eastAsia="方正楷体_GBK" w:cs="方正楷体_GBK"/>
          <w:sz w:val="32"/>
          <w:szCs w:val="32"/>
          <w:shd w:val="clear" w:color="auto" w:fill="FFFFFF"/>
        </w:rPr>
        <w:t>征求意见稿</w:t>
      </w:r>
      <w:r>
        <w:rPr>
          <w:rFonts w:ascii="方正楷体_GBK" w:hAnsi="方正楷体_GBK" w:eastAsia="方正楷体_GBK" w:cs="方正楷体_GBK"/>
          <w:sz w:val="32"/>
          <w:szCs w:val="32"/>
          <w:shd w:val="clear" w:color="auto" w:fill="FFFFFF"/>
        </w:rPr>
        <w:t>）</w:t>
      </w:r>
    </w:p>
    <w:p w14:paraId="0EB75B88">
      <w:pPr>
        <w:widowControl/>
        <w:shd w:val="clear" w:color="auto" w:fill="FFFFFF"/>
        <w:spacing w:line="600" w:lineRule="exact"/>
        <w:jc w:val="center"/>
        <w:textAlignment w:val="baseline"/>
        <w:rPr>
          <w:rFonts w:ascii="微软雅黑" w:hAnsi="微软雅黑" w:eastAsia="微软雅黑" w:cs="微软雅黑"/>
          <w:bCs/>
          <w:kern w:val="0"/>
          <w:sz w:val="32"/>
          <w:szCs w:val="32"/>
          <w:shd w:val="clear" w:color="auto" w:fill="FFFFFF"/>
          <w:lang w:bidi="ar"/>
        </w:rPr>
      </w:pPr>
    </w:p>
    <w:p w14:paraId="739AC75C">
      <w:pPr>
        <w:widowControl/>
        <w:shd w:val="clear" w:color="auto" w:fill="FFFFFF"/>
        <w:spacing w:line="600" w:lineRule="exact"/>
        <w:jc w:val="center"/>
        <w:textAlignment w:val="baseline"/>
        <w:rPr>
          <w:rFonts w:ascii="方正黑体_GBK" w:hAnsi="微软雅黑" w:eastAsia="方正黑体_GBK" w:cs="微软雅黑"/>
          <w:bCs/>
          <w:kern w:val="0"/>
          <w:sz w:val="32"/>
          <w:szCs w:val="32"/>
          <w:shd w:val="clear" w:color="auto" w:fill="FFFFFF"/>
          <w:lang w:bidi="ar"/>
        </w:rPr>
      </w:pPr>
      <w:r>
        <w:rPr>
          <w:rFonts w:hint="eastAsia" w:ascii="方正黑体_GBK" w:hAnsi="微软雅黑" w:eastAsia="方正黑体_GBK" w:cs="微软雅黑"/>
          <w:bCs/>
          <w:kern w:val="0"/>
          <w:sz w:val="32"/>
          <w:szCs w:val="32"/>
          <w:shd w:val="clear" w:color="auto" w:fill="FFFFFF"/>
          <w:lang w:bidi="ar"/>
        </w:rPr>
        <w:t>第一章  总则</w:t>
      </w:r>
    </w:p>
    <w:p w14:paraId="0EB0D431">
      <w:pPr>
        <w:widowControl/>
        <w:shd w:val="clear" w:color="auto" w:fill="FFFFFF"/>
        <w:spacing w:line="600" w:lineRule="exact"/>
        <w:ind w:firstLine="640"/>
        <w:jc w:val="left"/>
        <w:textAlignment w:val="baseline"/>
        <w:rPr>
          <w:rFonts w:ascii="方正仿宋_GBK" w:hAnsi="微软雅黑" w:eastAsia="方正仿宋_GBK" w:cs="微软雅黑"/>
          <w:sz w:val="32"/>
          <w:szCs w:val="32"/>
        </w:rPr>
      </w:pPr>
      <w:r>
        <w:rPr>
          <w:rFonts w:hint="eastAsia" w:ascii="方正仿宋_GBK" w:hAnsi="微软雅黑" w:eastAsia="方正仿宋_GBK" w:cs="微软雅黑"/>
          <w:kern w:val="0"/>
          <w:sz w:val="32"/>
          <w:szCs w:val="32"/>
          <w:shd w:val="clear" w:color="auto" w:fill="FFFFFF"/>
          <w:lang w:bidi="ar"/>
        </w:rPr>
        <w:t>第一条【目的】为规范剧本娱乐场所管理，</w:t>
      </w:r>
      <w:r>
        <w:rPr>
          <w:rFonts w:hint="eastAsia" w:ascii="方正仿宋_GBK" w:hAnsi="微软雅黑" w:eastAsia="方正仿宋_GBK" w:cs="微软雅黑"/>
          <w:bCs/>
          <w:kern w:val="0"/>
          <w:sz w:val="32"/>
          <w:szCs w:val="32"/>
          <w:shd w:val="clear" w:color="auto" w:fill="FFFFFF"/>
          <w:lang w:bidi="ar"/>
        </w:rPr>
        <w:t>强化剧本创作、发行、经营全链条治理，</w:t>
      </w:r>
      <w:r>
        <w:rPr>
          <w:rFonts w:hint="eastAsia" w:ascii="方正仿宋_GBK" w:hAnsi="微软雅黑" w:eastAsia="方正仿宋_GBK" w:cs="微软雅黑"/>
          <w:kern w:val="0"/>
          <w:sz w:val="32"/>
          <w:szCs w:val="32"/>
          <w:shd w:val="clear" w:color="auto" w:fill="FFFFFF"/>
          <w:lang w:bidi="ar"/>
        </w:rPr>
        <w:t>促进剧本娱乐行业健康有序发展，根据文旅部、公安部、住建部、应急管理部、市场监管总局等五部委《关于加强剧本娱乐经营场所管理的通知》以及相关法律法规，结合成都实际，制定本办法。</w:t>
      </w:r>
    </w:p>
    <w:p w14:paraId="4D7979E8">
      <w:pPr>
        <w:widowControl/>
        <w:shd w:val="clear" w:color="auto" w:fill="FFFFFF"/>
        <w:spacing w:line="600" w:lineRule="exact"/>
        <w:ind w:firstLine="640"/>
        <w:jc w:val="left"/>
        <w:textAlignment w:val="baseline"/>
        <w:rPr>
          <w:rFonts w:ascii="方正仿宋_GBK" w:hAnsi="微软雅黑" w:eastAsia="方正仿宋_GBK" w:cs="微软雅黑"/>
          <w:sz w:val="32"/>
          <w:szCs w:val="32"/>
        </w:rPr>
      </w:pPr>
      <w:r>
        <w:rPr>
          <w:rFonts w:hint="eastAsia" w:ascii="方正仿宋_GBK" w:hAnsi="微软雅黑" w:eastAsia="方正仿宋_GBK" w:cs="微软雅黑"/>
          <w:kern w:val="0"/>
          <w:sz w:val="32"/>
          <w:szCs w:val="32"/>
          <w:shd w:val="clear" w:color="auto" w:fill="FFFFFF"/>
          <w:lang w:bidi="ar"/>
        </w:rPr>
        <w:t>第二条【基本原则】</w:t>
      </w:r>
    </w:p>
    <w:p w14:paraId="17BA4498">
      <w:pPr>
        <w:widowControl/>
        <w:shd w:val="clear" w:color="auto" w:fill="FFFFFF"/>
        <w:spacing w:line="600" w:lineRule="exact"/>
        <w:ind w:firstLine="640"/>
        <w:jc w:val="left"/>
        <w:textAlignment w:val="baseline"/>
        <w:rPr>
          <w:rFonts w:ascii="方正仿宋_GBK" w:hAnsi="微软雅黑" w:eastAsia="方正仿宋_GBK" w:cs="微软雅黑"/>
          <w:sz w:val="32"/>
          <w:szCs w:val="32"/>
        </w:rPr>
      </w:pPr>
      <w:r>
        <w:rPr>
          <w:rFonts w:hint="eastAsia" w:ascii="方正仿宋_GBK" w:hAnsi="微软雅黑" w:eastAsia="方正仿宋_GBK" w:cs="微软雅黑"/>
          <w:kern w:val="0"/>
          <w:sz w:val="32"/>
          <w:szCs w:val="32"/>
          <w:shd w:val="clear" w:color="auto" w:fill="FFFFFF"/>
          <w:lang w:bidi="ar"/>
        </w:rPr>
        <w:t>（一）坚持正确导向。坚持正确的政治导向和价值取向，弘扬社会主义核心价值观；坚持为人民服务、为社会主义服务的方向；坚持把社会效益放在首位、社会效益与经济效益相统一；坚持传承中华优秀传统文化，传播巴蜀文明、天府文化；坚持学习借鉴世界优秀文化。</w:t>
      </w:r>
    </w:p>
    <w:p w14:paraId="05CFD822">
      <w:pPr>
        <w:widowControl/>
        <w:shd w:val="clear" w:color="auto" w:fill="FFFFFF"/>
        <w:spacing w:line="600" w:lineRule="exact"/>
        <w:ind w:firstLine="640"/>
        <w:jc w:val="left"/>
        <w:textAlignment w:val="baseline"/>
        <w:rPr>
          <w:rFonts w:ascii="方正仿宋_GBK" w:hAnsi="微软雅黑" w:eastAsia="方正仿宋_GBK" w:cs="微软雅黑"/>
          <w:sz w:val="32"/>
          <w:szCs w:val="32"/>
        </w:rPr>
      </w:pPr>
      <w:r>
        <w:rPr>
          <w:rFonts w:hint="eastAsia" w:ascii="方正仿宋_GBK" w:hAnsi="微软雅黑" w:eastAsia="方正仿宋_GBK" w:cs="微软雅黑"/>
          <w:kern w:val="0"/>
          <w:sz w:val="32"/>
          <w:szCs w:val="32"/>
          <w:shd w:val="clear" w:color="auto" w:fill="FFFFFF"/>
          <w:lang w:bidi="ar"/>
        </w:rPr>
        <w:t>（二）坚持放管结合。坚定文化自信，在守好意识形态、安全生产、</w:t>
      </w:r>
      <w:r>
        <w:rPr>
          <w:rFonts w:hint="eastAsia" w:ascii="方正仿宋_GBK" w:hAnsi="微软雅黑" w:eastAsia="方正仿宋_GBK" w:cs="微软雅黑"/>
          <w:bCs/>
          <w:kern w:val="0"/>
          <w:sz w:val="32"/>
          <w:szCs w:val="32"/>
          <w:shd w:val="clear" w:color="auto" w:fill="FFFFFF"/>
          <w:lang w:bidi="ar"/>
        </w:rPr>
        <w:t>控烟等</w:t>
      </w:r>
      <w:r>
        <w:rPr>
          <w:rFonts w:hint="eastAsia" w:ascii="方正仿宋_GBK" w:hAnsi="微软雅黑" w:eastAsia="方正仿宋_GBK" w:cs="微软雅黑"/>
          <w:kern w:val="0"/>
          <w:sz w:val="32"/>
          <w:szCs w:val="32"/>
          <w:shd w:val="clear" w:color="auto" w:fill="FFFFFF"/>
          <w:lang w:bidi="ar"/>
        </w:rPr>
        <w:t>底线的同时，推进放管结合，创新监管模式，促进剧本娱乐行业健康、规范、有序发展。</w:t>
      </w:r>
    </w:p>
    <w:p w14:paraId="0DDE4AF1">
      <w:pPr>
        <w:widowControl/>
        <w:shd w:val="clear" w:color="auto" w:fill="FFFFFF"/>
        <w:spacing w:line="600" w:lineRule="exact"/>
        <w:ind w:firstLine="640"/>
        <w:jc w:val="left"/>
        <w:textAlignment w:val="baseline"/>
        <w:rPr>
          <w:rFonts w:ascii="方正仿宋_GBK" w:hAnsi="微软雅黑" w:eastAsia="方正仿宋_GBK" w:cs="微软雅黑"/>
          <w:bCs/>
          <w:sz w:val="32"/>
          <w:szCs w:val="32"/>
        </w:rPr>
      </w:pPr>
      <w:r>
        <w:rPr>
          <w:rFonts w:hint="eastAsia" w:ascii="方正仿宋_GBK" w:hAnsi="微软雅黑" w:eastAsia="方正仿宋_GBK" w:cs="微软雅黑"/>
          <w:kern w:val="0"/>
          <w:sz w:val="32"/>
          <w:szCs w:val="32"/>
          <w:shd w:val="clear" w:color="auto" w:fill="FFFFFF"/>
          <w:lang w:bidi="ar"/>
        </w:rPr>
        <w:t>（三）坚持协同监管。坚持“条块结合，以块为主”，突出各级党委、政府统筹剧本娱乐行业综合监督管理作用，发挥相关职能部门职能作用，构建权责一致、各司其责、齐抓共管的协同配合工作格局，</w:t>
      </w:r>
      <w:r>
        <w:rPr>
          <w:rFonts w:hint="eastAsia" w:ascii="方正仿宋_GBK" w:hAnsi="微软雅黑" w:eastAsia="方正仿宋_GBK" w:cs="微软雅黑"/>
          <w:bCs/>
          <w:kern w:val="0"/>
          <w:sz w:val="32"/>
          <w:szCs w:val="32"/>
          <w:shd w:val="clear" w:color="auto" w:fill="FFFFFF"/>
          <w:lang w:bidi="ar"/>
        </w:rPr>
        <w:t>健全多元共治机制，深度融合政府监管、行业自律、专家评审、企业主体责任，实现剧本全生命周期源头管控、全程溯源管理。</w:t>
      </w:r>
    </w:p>
    <w:p w14:paraId="1DCC5A89">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第三条【适用范围】本办法所称剧本娱乐行业是指以“剧本杀”、</w:t>
      </w:r>
      <w:r>
        <w:rPr>
          <w:rFonts w:hint="eastAsia" w:ascii="方正仿宋_GBK" w:hAnsi="微软雅黑" w:eastAsia="方正仿宋_GBK" w:cs="微软雅黑"/>
          <w:bCs/>
          <w:kern w:val="0"/>
          <w:sz w:val="32"/>
          <w:szCs w:val="32"/>
          <w:shd w:val="clear" w:color="auto" w:fill="FFFFFF"/>
          <w:lang w:bidi="ar"/>
        </w:rPr>
        <w:t>“沉浸式演出”</w:t>
      </w:r>
      <w:r>
        <w:rPr>
          <w:rFonts w:hint="eastAsia" w:ascii="方正仿宋_GBK" w:hAnsi="微软雅黑" w:eastAsia="方正仿宋_GBK" w:cs="微软雅黑"/>
          <w:kern w:val="0"/>
          <w:sz w:val="32"/>
          <w:szCs w:val="32"/>
          <w:shd w:val="clear" w:color="auto" w:fill="FFFFFF"/>
          <w:lang w:bidi="ar"/>
        </w:rPr>
        <w:t>“密室逃脱”为代表的，提供剧本、场景、道具、服装、表演、主持等服务，现场组织消费者扮演角色完成任务的新兴文化业态。剧本娱乐活动经营单位是指以营利为目的，在固定场所组织消费者从事剧本娱乐活动的市场主体。</w:t>
      </w:r>
    </w:p>
    <w:p w14:paraId="231F1497">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p>
    <w:p w14:paraId="6AFCAFDB">
      <w:pPr>
        <w:widowControl/>
        <w:shd w:val="clear" w:color="auto" w:fill="FFFFFF"/>
        <w:spacing w:line="600" w:lineRule="exact"/>
        <w:jc w:val="center"/>
        <w:textAlignment w:val="baseline"/>
        <w:rPr>
          <w:rFonts w:ascii="方正黑体_GBK" w:hAnsi="微软雅黑" w:eastAsia="方正黑体_GBK" w:cs="微软雅黑"/>
          <w:bCs/>
          <w:kern w:val="0"/>
          <w:sz w:val="32"/>
          <w:szCs w:val="32"/>
          <w:shd w:val="clear" w:color="auto" w:fill="FFFFFF"/>
          <w:lang w:bidi="ar"/>
        </w:rPr>
      </w:pPr>
      <w:r>
        <w:rPr>
          <w:rFonts w:hint="eastAsia" w:ascii="方正黑体_GBK" w:hAnsi="微软雅黑" w:eastAsia="方正黑体_GBK" w:cs="微软雅黑"/>
          <w:bCs/>
          <w:kern w:val="0"/>
          <w:sz w:val="32"/>
          <w:szCs w:val="32"/>
          <w:shd w:val="clear" w:color="auto" w:fill="FFFFFF"/>
          <w:lang w:bidi="ar"/>
        </w:rPr>
        <w:t>第二章  坚持正确方向</w:t>
      </w:r>
    </w:p>
    <w:p w14:paraId="18BA1019">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第四条【鼓励创作方向】鼓励和支持创作生产健康向上、品质优良、种类丰富、形式多样的优秀剧本：</w:t>
      </w:r>
    </w:p>
    <w:p w14:paraId="0C279F08">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（一）弘扬社会主义核心价值观的；</w:t>
      </w:r>
    </w:p>
    <w:p w14:paraId="2D1EA9A8">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（二）发展社会主义先进文化、继承革命文化、传承中华优秀传统文化的；</w:t>
      </w:r>
    </w:p>
    <w:p w14:paraId="5F3FE4DF">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（三）铸牢中华民族共同体意识的；</w:t>
      </w:r>
    </w:p>
    <w:p w14:paraId="08B36FC2">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（四）促进未成年人健康成长的；</w:t>
      </w:r>
    </w:p>
    <w:p w14:paraId="694E53F0">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（五）推动科学教育事业发展和科学技术普及的；</w:t>
      </w:r>
    </w:p>
    <w:p w14:paraId="0D5AE9EA">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（六）促进中华文明与世界其他文明交流互鉴的；</w:t>
      </w:r>
    </w:p>
    <w:p w14:paraId="487CAF77">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（七）彰显天府文化、与地方特色文化有机结合的；</w:t>
      </w:r>
    </w:p>
    <w:p w14:paraId="46804CD0">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（八）其他符合国家支持政策的优秀作品。</w:t>
      </w:r>
    </w:p>
    <w:p w14:paraId="4DF5C684">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第五条【内容禁止清单】剧本娱乐活动经营单位和参加剧本娱乐活动的人员不得从事含有以下内容的活动：</w:t>
      </w:r>
    </w:p>
    <w:p w14:paraId="7AED65E2">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（一）危害国家统一、主权和领土完整的。</w:t>
      </w:r>
    </w:p>
    <w:p w14:paraId="6EBB4D83">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（二）损害国家荣誉、尊严和利益，泄露国家秘密，危害国家安全的。</w:t>
      </w:r>
    </w:p>
    <w:p w14:paraId="41C38F53">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（三）使用或变相使用中华人民共和国国旗、国歌、国徽，军旗、军歌、军徽进行商业化或不当呈现。</w:t>
      </w:r>
    </w:p>
    <w:p w14:paraId="78007337">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（四）使用或变相使用国家机关、国家机关工作人员的名义或者形象进行商业宣传或不当使用。</w:t>
      </w:r>
    </w:p>
    <w:p w14:paraId="2F3CA522">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（五）使用不完整的中国地图，或含有其他损害国家主权和领土完整的内容。</w:t>
      </w:r>
    </w:p>
    <w:p w14:paraId="7F665F13">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（六）使用或者变相使用中国共产党党旗、党徽进行商业化或不当呈现。</w:t>
      </w:r>
    </w:p>
    <w:p w14:paraId="0B7B8421">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（七）使用或者变相使用党和国家领导人（包括已故、离任领导人）的名义、形象、讲话、照片、题词等进行任何形式的商业宣传、促销或不当使用。</w:t>
      </w:r>
    </w:p>
    <w:p w14:paraId="4D28900F">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（八）歪曲、丑化、亵渎、否定英雄烈士事迹和精神。</w:t>
      </w:r>
    </w:p>
    <w:p w14:paraId="27873B48">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（九）将英雄烈士的姓名、肖像用于或者变相用于商业广告宣传，损害英雄烈士的名誉、荣誉。</w:t>
      </w:r>
    </w:p>
    <w:p w14:paraId="05F2948A">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（十）歪曲党史、新中国史、改革开放史、社会主义发展史，宣扬历史虚无主义。</w:t>
      </w:r>
    </w:p>
    <w:p w14:paraId="72F6A0E7">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（十一）煽动民族仇恨、民族歧视，破坏民族团结，或者侵害民族风俗、习惯的。</w:t>
      </w:r>
    </w:p>
    <w:p w14:paraId="071ED77D">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（十二）破坏国家宗教政策，宣扬邪教、迷信和宗教极端思想的。</w:t>
      </w:r>
    </w:p>
    <w:p w14:paraId="79B4A8B7">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（十三）扰乱社会秩序，破坏社会稳定，宣扬恐怖主义、民族分裂主义的。</w:t>
      </w:r>
    </w:p>
    <w:p w14:paraId="1738DC08">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（十四）宣扬淫秽、色情、赌博、暴力、恐怖、吸毒以及与毒品有关的违法犯罪活动，或者教唆犯罪的。</w:t>
      </w:r>
    </w:p>
    <w:p w14:paraId="3D0009CA">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（十五）含有“软色情”、卖惨、炫富、恶搞经典等低级趣味或违背社会良好风尚的内容。</w:t>
      </w:r>
    </w:p>
    <w:p w14:paraId="10FAD485">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（十六）宣扬奢靡享乐、拜金主义，违背中华民族勤俭节约传统美德的。</w:t>
      </w:r>
    </w:p>
    <w:p w14:paraId="50857A41">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（十七）妨碍社会安定，损害社会公共利益的内容。</w:t>
      </w:r>
    </w:p>
    <w:p w14:paraId="77F4FC2E">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（十八）借严肃政治主题、政治事件、重大政治活动、自然灾害、事故灾难等进行商业营销炒作。</w:t>
      </w:r>
    </w:p>
    <w:p w14:paraId="17EDB071">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（十九）宣称“特供”、“专供”、“内供”党政机关和军队。</w:t>
      </w:r>
    </w:p>
    <w:p w14:paraId="0718C865">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（二十）为各类伪造、变造的“勋章”、“奖章”、“纪念章”等物品进行虚假宣传或误导消费者。</w:t>
      </w:r>
    </w:p>
    <w:p w14:paraId="04C816D8">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（二十一）侮辱、诽谤他人，或者侵害他人名誉、隐私、知识产权和其他合法权益的。</w:t>
      </w:r>
    </w:p>
    <w:p w14:paraId="17642A04">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（二十二）含有以宣扬、美化或过度追求感官刺激为目的的恐怖、残忍、暴力、低俗等内容，防止摧残工作人员或消费者身心健康。</w:t>
      </w:r>
    </w:p>
    <w:p w14:paraId="6637B4D5">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（二十三）法律、行政法规和国家规定禁止的其他内容。</w:t>
      </w:r>
    </w:p>
    <w:p w14:paraId="0DB43664">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六条【建立剧本“红黑榜”发布机制】剧本娱乐行业协会依托其制定的行业规范和专业标准，指导会员单位加强内容自审，建立优秀剧本遴选和问题剧本曝光机制，发布剧本“红黑榜”，引导市场主体创作更多青少年喜闻乐见、展现红色文化、引人积极向上、极具地方特色的精品剧本，促使含黄暴、低俗等不良内容的问题剧本退出市场。</w:t>
      </w:r>
    </w:p>
    <w:p w14:paraId="74FA4C83">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p>
    <w:p w14:paraId="1C37B3B2">
      <w:pPr>
        <w:widowControl/>
        <w:shd w:val="clear" w:color="auto" w:fill="FFFFFF"/>
        <w:spacing w:line="600" w:lineRule="exact"/>
        <w:jc w:val="center"/>
        <w:textAlignment w:val="baseline"/>
        <w:rPr>
          <w:rFonts w:ascii="方正黑体_GBK" w:hAnsi="微软雅黑" w:eastAsia="方正黑体_GBK" w:cs="微软雅黑"/>
          <w:bCs/>
          <w:kern w:val="0"/>
          <w:sz w:val="32"/>
          <w:szCs w:val="32"/>
          <w:shd w:val="clear" w:color="auto" w:fill="FFFFFF"/>
          <w:lang w:bidi="ar"/>
        </w:rPr>
      </w:pPr>
      <w:r>
        <w:rPr>
          <w:rFonts w:hint="eastAsia" w:ascii="方正黑体_GBK" w:hAnsi="微软雅黑" w:eastAsia="方正黑体_GBK" w:cs="微软雅黑"/>
          <w:bCs/>
          <w:kern w:val="0"/>
          <w:sz w:val="32"/>
          <w:szCs w:val="32"/>
          <w:shd w:val="clear" w:color="auto" w:fill="FFFFFF"/>
          <w:lang w:bidi="ar"/>
        </w:rPr>
        <w:t>第三章  剧本内容审核工作机制</w:t>
      </w:r>
    </w:p>
    <w:p w14:paraId="0DC6ABFF">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七条【组建剧本内容专家审核小组】在市文化广电旅游局指导下，由剧本娱乐行业协会牵头，组建剧本娱乐内容专家审核小组，邀请市委宣传、网信等部门指导，吸纳高校文史专家、法学专家及行业资深从业者入库，建立全市统一的剧本审核专家库，对专家库成员实行常态化动态管理。市文化广电旅游局对专家小组组建及专家库管理工作进行全程监督指导。</w:t>
      </w:r>
    </w:p>
    <w:p w14:paraId="67DA095C">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第</w:t>
      </w:r>
      <w:r>
        <w:rPr>
          <w:rFonts w:hint="eastAsia" w:ascii="方正仿宋_GBK" w:hAnsi="微软雅黑" w:eastAsia="方正仿宋_GBK" w:cs="微软雅黑"/>
          <w:kern w:val="0"/>
          <w:sz w:val="32"/>
          <w:szCs w:val="32"/>
          <w:shd w:val="clear" w:color="auto" w:fill="FFFFFF"/>
          <w:lang w:bidi="ar"/>
        </w:rPr>
        <w:t>八</w:t>
      </w:r>
      <w:r>
        <w:rPr>
          <w:rFonts w:ascii="方正仿宋_GBK" w:hAnsi="微软雅黑" w:eastAsia="方正仿宋_GBK" w:cs="微软雅黑"/>
          <w:kern w:val="0"/>
          <w:sz w:val="32"/>
          <w:szCs w:val="32"/>
          <w:shd w:val="clear" w:color="auto" w:fill="FFFFFF"/>
          <w:lang w:bidi="ar"/>
        </w:rPr>
        <w:t>条【全流程分级审核制度】建立</w:t>
      </w:r>
      <w:r>
        <w:rPr>
          <w:rFonts w:hint="eastAsia" w:ascii="方正仿宋_GBK" w:hAnsi="微软雅黑" w:eastAsia="方正仿宋_GBK" w:cs="微软雅黑"/>
          <w:kern w:val="0"/>
          <w:sz w:val="32"/>
          <w:szCs w:val="32"/>
          <w:shd w:val="clear" w:color="auto" w:fill="FFFFFF"/>
          <w:lang w:bidi="ar"/>
        </w:rPr>
        <w:t>商家自审</w:t>
      </w:r>
      <w:r>
        <w:rPr>
          <w:rFonts w:ascii="方正仿宋_GBK" w:hAnsi="微软雅黑" w:eastAsia="方正仿宋_GBK" w:cs="微软雅黑"/>
          <w:kern w:val="0"/>
          <w:sz w:val="32"/>
          <w:szCs w:val="32"/>
          <w:shd w:val="clear" w:color="auto" w:fill="FFFFFF"/>
          <w:lang w:bidi="ar"/>
        </w:rPr>
        <w:t>、</w:t>
      </w:r>
      <w:r>
        <w:rPr>
          <w:rFonts w:hint="eastAsia" w:ascii="方正仿宋_GBK" w:hAnsi="微软雅黑" w:eastAsia="方正仿宋_GBK" w:cs="微软雅黑"/>
          <w:kern w:val="0"/>
          <w:sz w:val="32"/>
          <w:szCs w:val="32"/>
          <w:shd w:val="clear" w:color="auto" w:fill="FFFFFF"/>
          <w:lang w:bidi="ar"/>
        </w:rPr>
        <w:t>协会初审、专家</w:t>
      </w:r>
      <w:r>
        <w:rPr>
          <w:rFonts w:ascii="方正仿宋_GBK" w:hAnsi="微软雅黑" w:eastAsia="方正仿宋_GBK" w:cs="微软雅黑"/>
          <w:kern w:val="0"/>
          <w:sz w:val="32"/>
          <w:szCs w:val="32"/>
          <w:shd w:val="clear" w:color="auto" w:fill="FFFFFF"/>
          <w:lang w:bidi="ar"/>
        </w:rPr>
        <w:t>复审、</w:t>
      </w:r>
      <w:r>
        <w:rPr>
          <w:rFonts w:hint="eastAsia" w:ascii="方正仿宋_GBK" w:hAnsi="微软雅黑" w:eastAsia="方正仿宋_GBK" w:cs="微软雅黑"/>
          <w:kern w:val="0"/>
          <w:sz w:val="32"/>
          <w:szCs w:val="32"/>
          <w:shd w:val="clear" w:color="auto" w:fill="FFFFFF"/>
          <w:lang w:bidi="ar"/>
        </w:rPr>
        <w:t>行业备案四</w:t>
      </w:r>
      <w:r>
        <w:rPr>
          <w:rFonts w:ascii="方正仿宋_GBK" w:hAnsi="微软雅黑" w:eastAsia="方正仿宋_GBK" w:cs="微软雅黑"/>
          <w:kern w:val="0"/>
          <w:sz w:val="32"/>
          <w:szCs w:val="32"/>
          <w:shd w:val="clear" w:color="auto" w:fill="FFFFFF"/>
          <w:lang w:bidi="ar"/>
        </w:rPr>
        <w:t>级审核机制，所有流入成都市场剧本未通过专家审核的</w:t>
      </w:r>
      <w:r>
        <w:rPr>
          <w:rFonts w:hint="eastAsia" w:ascii="方正仿宋_GBK" w:hAnsi="微软雅黑" w:eastAsia="方正仿宋_GBK" w:cs="微软雅黑"/>
          <w:kern w:val="0"/>
          <w:sz w:val="32"/>
          <w:szCs w:val="32"/>
          <w:shd w:val="clear" w:color="auto" w:fill="FFFFFF"/>
          <w:lang w:bidi="ar"/>
        </w:rPr>
        <w:t>和专家审核未通过的</w:t>
      </w:r>
      <w:r>
        <w:rPr>
          <w:rFonts w:ascii="方正仿宋_GBK" w:hAnsi="微软雅黑" w:eastAsia="方正仿宋_GBK" w:cs="微软雅黑"/>
          <w:kern w:val="0"/>
          <w:sz w:val="32"/>
          <w:szCs w:val="32"/>
          <w:shd w:val="clear" w:color="auto" w:fill="FFFFFF"/>
          <w:lang w:bidi="ar"/>
        </w:rPr>
        <w:t>，一律不得发行、上架、售卖、演绎、经营</w:t>
      </w:r>
      <w:r>
        <w:rPr>
          <w:rFonts w:hint="eastAsia" w:ascii="方正仿宋_GBK" w:hAnsi="微软雅黑" w:eastAsia="方正仿宋_GBK" w:cs="微软雅黑"/>
          <w:kern w:val="0"/>
          <w:sz w:val="32"/>
          <w:szCs w:val="32"/>
          <w:shd w:val="clear" w:color="auto" w:fill="FFFFFF"/>
          <w:lang w:bidi="ar"/>
        </w:rPr>
        <w:t>，一经发现，按照相关规定处罚。</w:t>
      </w:r>
    </w:p>
    <w:p w14:paraId="45679B79">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第九条【审核结果与剧本分级管理】</w:t>
      </w:r>
      <w:r>
        <w:rPr>
          <w:rFonts w:hint="eastAsia" w:ascii="方正仿宋_GBK" w:hAnsi="微软雅黑" w:eastAsia="方正仿宋_GBK" w:cs="微软雅黑"/>
          <w:kern w:val="0"/>
          <w:sz w:val="32"/>
          <w:szCs w:val="32"/>
          <w:shd w:val="clear" w:color="auto" w:fill="FFFFFF"/>
          <w:lang w:bidi="ar"/>
        </w:rPr>
        <w:t>剧本娱乐行业协会在接收需审核的剧本后，应在十五个工作日内完成相关初审和报送专家复审工作，如遇特殊情况可适当延期。</w:t>
      </w:r>
      <w:r>
        <w:rPr>
          <w:rFonts w:ascii="方正仿宋_GBK" w:hAnsi="微软雅黑" w:eastAsia="方正仿宋_GBK" w:cs="微软雅黑"/>
          <w:kern w:val="0"/>
          <w:sz w:val="32"/>
          <w:szCs w:val="32"/>
          <w:shd w:val="clear" w:color="auto" w:fill="FFFFFF"/>
          <w:lang w:bidi="ar"/>
        </w:rPr>
        <w:t>专家复核完成后，由</w:t>
      </w:r>
      <w:r>
        <w:rPr>
          <w:rFonts w:hint="eastAsia" w:ascii="方正仿宋_GBK" w:hAnsi="微软雅黑" w:eastAsia="方正仿宋_GBK" w:cs="微软雅黑"/>
          <w:kern w:val="0"/>
          <w:sz w:val="32"/>
          <w:szCs w:val="32"/>
          <w:shd w:val="clear" w:color="auto" w:fill="FFFFFF"/>
          <w:lang w:bidi="ar"/>
        </w:rPr>
        <w:t>剧本娱乐</w:t>
      </w:r>
      <w:r>
        <w:rPr>
          <w:rFonts w:ascii="方正仿宋_GBK" w:hAnsi="微软雅黑" w:eastAsia="方正仿宋_GBK" w:cs="微软雅黑"/>
          <w:kern w:val="0"/>
          <w:sz w:val="32"/>
          <w:szCs w:val="32"/>
          <w:shd w:val="clear" w:color="auto" w:fill="FFFFFF"/>
          <w:lang w:bidi="ar"/>
        </w:rPr>
        <w:t>行业协会出具具备法律效力的书面审核意见书，审核结果分为准予通过、限期整改、不予通过三类，同时严格执行剧本适龄分级管理规范。对审核准予通过的剧本，由行业协会统一核发唯一备案审核编码，落实一剧一码、全程留痕、可查可溯的闭环管理，市文化</w:t>
      </w:r>
      <w:r>
        <w:rPr>
          <w:rFonts w:hint="eastAsia" w:ascii="方正仿宋_GBK" w:hAnsi="微软雅黑" w:eastAsia="方正仿宋_GBK" w:cs="微软雅黑"/>
          <w:kern w:val="0"/>
          <w:sz w:val="32"/>
          <w:szCs w:val="32"/>
          <w:shd w:val="clear" w:color="auto" w:fill="FFFFFF"/>
          <w:lang w:bidi="ar"/>
        </w:rPr>
        <w:t>广电</w:t>
      </w:r>
      <w:r>
        <w:rPr>
          <w:rFonts w:ascii="方正仿宋_GBK" w:hAnsi="微软雅黑" w:eastAsia="方正仿宋_GBK" w:cs="微软雅黑"/>
          <w:kern w:val="0"/>
          <w:sz w:val="32"/>
          <w:szCs w:val="32"/>
          <w:shd w:val="clear" w:color="auto" w:fill="FFFFFF"/>
          <w:lang w:bidi="ar"/>
        </w:rPr>
        <w:t>旅游局对审核结果、分级管理工作进行指导核验。</w:t>
      </w:r>
    </w:p>
    <w:p w14:paraId="5335E731">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第十条【审核异议复核机制】剧本发行方、经营场所对审核结论存在异议的，可在收到结论之日起5个工作日内申请复核。</w:t>
      </w:r>
      <w:r>
        <w:rPr>
          <w:rFonts w:hint="eastAsia" w:ascii="方正仿宋_GBK" w:hAnsi="微软雅黑" w:eastAsia="方正仿宋_GBK" w:cs="微软雅黑"/>
          <w:kern w:val="0"/>
          <w:sz w:val="32"/>
          <w:szCs w:val="32"/>
          <w:shd w:val="clear" w:color="auto" w:fill="FFFFFF"/>
          <w:lang w:bidi="ar"/>
        </w:rPr>
        <w:t>剧本娱乐行业协会</w:t>
      </w:r>
      <w:r>
        <w:rPr>
          <w:rFonts w:ascii="方正仿宋_GBK" w:hAnsi="微软雅黑" w:eastAsia="方正仿宋_GBK" w:cs="微软雅黑"/>
          <w:kern w:val="0"/>
          <w:sz w:val="32"/>
          <w:szCs w:val="32"/>
          <w:shd w:val="clear" w:color="auto" w:fill="FFFFFF"/>
          <w:lang w:bidi="ar"/>
        </w:rPr>
        <w:t>受理申请后，在市文化</w:t>
      </w:r>
      <w:r>
        <w:rPr>
          <w:rFonts w:hint="eastAsia" w:ascii="方正仿宋_GBK" w:hAnsi="微软雅黑" w:eastAsia="方正仿宋_GBK" w:cs="微软雅黑"/>
          <w:kern w:val="0"/>
          <w:sz w:val="32"/>
          <w:szCs w:val="32"/>
          <w:shd w:val="clear" w:color="auto" w:fill="FFFFFF"/>
          <w:lang w:bidi="ar"/>
        </w:rPr>
        <w:t>广电</w:t>
      </w:r>
      <w:r>
        <w:rPr>
          <w:rFonts w:ascii="方正仿宋_GBK" w:hAnsi="微软雅黑" w:eastAsia="方正仿宋_GBK" w:cs="微软雅黑"/>
          <w:kern w:val="0"/>
          <w:sz w:val="32"/>
          <w:szCs w:val="32"/>
          <w:shd w:val="clear" w:color="auto" w:fill="FFFFFF"/>
          <w:lang w:bidi="ar"/>
        </w:rPr>
        <w:t>旅游局指导监督下，从专家库中随机抽取非原审核专家组建复核组，开展二次终审工作，复核结论为最终结论，各方须严格遵照执行。</w:t>
      </w:r>
    </w:p>
    <w:p w14:paraId="4BB65A69">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p>
    <w:p w14:paraId="016F4722">
      <w:pPr>
        <w:widowControl/>
        <w:shd w:val="clear" w:color="auto" w:fill="FFFFFF"/>
        <w:spacing w:line="600" w:lineRule="exact"/>
        <w:jc w:val="center"/>
        <w:textAlignment w:val="baseline"/>
        <w:rPr>
          <w:rFonts w:ascii="方正黑体_GBK" w:hAnsi="微软雅黑" w:eastAsia="方正黑体_GBK" w:cs="微软雅黑"/>
          <w:bCs/>
          <w:kern w:val="0"/>
          <w:sz w:val="32"/>
          <w:szCs w:val="32"/>
          <w:shd w:val="clear" w:color="auto" w:fill="FFFFFF"/>
          <w:lang w:bidi="ar"/>
        </w:rPr>
      </w:pPr>
      <w:r>
        <w:rPr>
          <w:rFonts w:ascii="方正黑体_GBK" w:hAnsi="微软雅黑" w:eastAsia="方正黑体_GBK" w:cs="微软雅黑"/>
          <w:bCs/>
          <w:kern w:val="0"/>
          <w:sz w:val="32"/>
          <w:szCs w:val="32"/>
          <w:shd w:val="clear" w:color="auto" w:fill="FFFFFF"/>
          <w:lang w:bidi="ar"/>
        </w:rPr>
        <w:t>第</w:t>
      </w:r>
      <w:r>
        <w:rPr>
          <w:rFonts w:hint="eastAsia" w:ascii="方正黑体_GBK" w:hAnsi="微软雅黑" w:eastAsia="方正黑体_GBK" w:cs="微软雅黑"/>
          <w:bCs/>
          <w:kern w:val="0"/>
          <w:sz w:val="32"/>
          <w:szCs w:val="32"/>
          <w:shd w:val="clear" w:color="auto" w:fill="FFFFFF"/>
          <w:lang w:bidi="ar"/>
        </w:rPr>
        <w:t>四</w:t>
      </w:r>
      <w:r>
        <w:rPr>
          <w:rFonts w:ascii="方正黑体_GBK" w:hAnsi="微软雅黑" w:eastAsia="方正黑体_GBK" w:cs="微软雅黑"/>
          <w:bCs/>
          <w:kern w:val="0"/>
          <w:sz w:val="32"/>
          <w:szCs w:val="32"/>
          <w:shd w:val="clear" w:color="auto" w:fill="FFFFFF"/>
          <w:lang w:bidi="ar"/>
        </w:rPr>
        <w:t>章</w:t>
      </w:r>
      <w:r>
        <w:rPr>
          <w:rFonts w:hint="eastAsia" w:ascii="方正黑体_GBK" w:hAnsi="微软雅黑" w:eastAsia="方正黑体_GBK" w:cs="微软雅黑"/>
          <w:bCs/>
          <w:kern w:val="0"/>
          <w:sz w:val="32"/>
          <w:szCs w:val="32"/>
          <w:shd w:val="clear" w:color="auto" w:fill="FFFFFF"/>
          <w:lang w:bidi="ar"/>
        </w:rPr>
        <w:t xml:space="preserve">  </w:t>
      </w:r>
      <w:r>
        <w:rPr>
          <w:rFonts w:ascii="方正黑体_GBK" w:hAnsi="微软雅黑" w:eastAsia="方正黑体_GBK" w:cs="微软雅黑"/>
          <w:bCs/>
          <w:kern w:val="0"/>
          <w:sz w:val="32"/>
          <w:szCs w:val="32"/>
          <w:shd w:val="clear" w:color="auto" w:fill="FFFFFF"/>
          <w:lang w:bidi="ar"/>
        </w:rPr>
        <w:t>剧本发行方管理</w:t>
      </w:r>
    </w:p>
    <w:p w14:paraId="6392704A">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第十一条【主体责任】剧本发行方为剧本内容第一责任主体，承担剧本内容审核、合规把控、版权保障、全流程溯源、售后管控、违规整改全链条责任。在本市开展各类剧本发行、售卖、授权等业务的本地及外地发行方，均纳入本市统一监管。</w:t>
      </w:r>
    </w:p>
    <w:p w14:paraId="71A4BBEB">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第十二条【准入与信息备案】凡向本市剧本娱乐经营场所销售、授权、发行剧本产品的发行机构，应当向市文</w:t>
      </w:r>
      <w:r>
        <w:rPr>
          <w:rFonts w:hint="eastAsia" w:ascii="方正仿宋_GBK" w:hAnsi="微软雅黑" w:eastAsia="方正仿宋_GBK" w:cs="微软雅黑"/>
          <w:kern w:val="0"/>
          <w:sz w:val="32"/>
          <w:szCs w:val="32"/>
          <w:shd w:val="clear" w:color="auto" w:fill="FFFFFF"/>
          <w:lang w:bidi="ar"/>
        </w:rPr>
        <w:t>化广电旅游</w:t>
      </w:r>
      <w:r>
        <w:rPr>
          <w:rFonts w:ascii="方正仿宋_GBK" w:hAnsi="微软雅黑" w:eastAsia="方正仿宋_GBK" w:cs="微软雅黑"/>
          <w:kern w:val="0"/>
          <w:sz w:val="32"/>
          <w:szCs w:val="32"/>
          <w:shd w:val="clear" w:color="auto" w:fill="FFFFFF"/>
          <w:lang w:bidi="ar"/>
        </w:rPr>
        <w:t>局及</w:t>
      </w:r>
      <w:r>
        <w:rPr>
          <w:rFonts w:hint="eastAsia" w:ascii="方正仿宋_GBK" w:hAnsi="微软雅黑" w:eastAsia="方正仿宋_GBK" w:cs="微软雅黑"/>
          <w:kern w:val="0"/>
          <w:sz w:val="32"/>
          <w:szCs w:val="32"/>
          <w:shd w:val="clear" w:color="auto" w:fill="FFFFFF"/>
          <w:lang w:bidi="ar"/>
        </w:rPr>
        <w:t>剧本娱乐</w:t>
      </w:r>
      <w:r>
        <w:rPr>
          <w:rFonts w:ascii="方正仿宋_GBK" w:hAnsi="微软雅黑" w:eastAsia="方正仿宋_GBK" w:cs="微软雅黑"/>
          <w:kern w:val="0"/>
          <w:sz w:val="32"/>
          <w:szCs w:val="32"/>
          <w:shd w:val="clear" w:color="auto" w:fill="FFFFFF"/>
          <w:lang w:bidi="ar"/>
        </w:rPr>
        <w:t>行业协会完成主体信息备案，提交营业执照、经营资质、联系人信息、发行范围、版权资质材料。未完成主体备案的发行方，其剧本产品不得进入成都市场流通。</w:t>
      </w:r>
    </w:p>
    <w:p w14:paraId="5281D282">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第十三条【全流程合规义务】严格落实剧本源头自查制度，建立内部内容审核机制，剧本发行前完成完整自查，不得</w:t>
      </w:r>
      <w:r>
        <w:rPr>
          <w:rFonts w:hint="eastAsia" w:ascii="方正仿宋_GBK" w:hAnsi="微软雅黑" w:eastAsia="方正仿宋_GBK" w:cs="微软雅黑"/>
          <w:kern w:val="0"/>
          <w:sz w:val="32"/>
          <w:szCs w:val="32"/>
          <w:shd w:val="clear" w:color="auto" w:fill="FFFFFF"/>
          <w:lang w:bidi="ar"/>
        </w:rPr>
        <w:t>将</w:t>
      </w:r>
      <w:r>
        <w:rPr>
          <w:rFonts w:ascii="方正仿宋_GBK" w:hAnsi="微软雅黑" w:eastAsia="方正仿宋_GBK" w:cs="微软雅黑"/>
          <w:kern w:val="0"/>
          <w:sz w:val="32"/>
          <w:szCs w:val="32"/>
          <w:shd w:val="clear" w:color="auto" w:fill="FFFFFF"/>
          <w:lang w:bidi="ar"/>
        </w:rPr>
        <w:t>粗制滥造、违规内容</w:t>
      </w:r>
      <w:r>
        <w:rPr>
          <w:rFonts w:hint="eastAsia" w:ascii="方正仿宋_GBK" w:hAnsi="微软雅黑" w:eastAsia="方正仿宋_GBK" w:cs="微软雅黑"/>
          <w:kern w:val="0"/>
          <w:sz w:val="32"/>
          <w:szCs w:val="32"/>
          <w:shd w:val="clear" w:color="auto" w:fill="FFFFFF"/>
          <w:lang w:bidi="ar"/>
        </w:rPr>
        <w:t>的</w:t>
      </w:r>
      <w:r>
        <w:rPr>
          <w:rFonts w:ascii="方正仿宋_GBK" w:hAnsi="微软雅黑" w:eastAsia="方正仿宋_GBK" w:cs="微软雅黑"/>
          <w:kern w:val="0"/>
          <w:sz w:val="32"/>
          <w:szCs w:val="32"/>
          <w:shd w:val="clear" w:color="auto" w:fill="FFFFFF"/>
          <w:lang w:bidi="ar"/>
        </w:rPr>
        <w:t>剧本直接入市；</w:t>
      </w:r>
    </w:p>
    <w:p w14:paraId="6461EC4E">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w:t>
      </w:r>
      <w:r>
        <w:rPr>
          <w:rFonts w:hint="eastAsia" w:ascii="方正仿宋_GBK" w:hAnsi="微软雅黑" w:eastAsia="方正仿宋_GBK" w:cs="微软雅黑"/>
          <w:kern w:val="0"/>
          <w:sz w:val="32"/>
          <w:szCs w:val="32"/>
          <w:shd w:val="clear" w:color="auto" w:fill="FFFFFF"/>
          <w:lang w:bidi="ar"/>
        </w:rPr>
        <w:t>一</w:t>
      </w:r>
      <w:r>
        <w:rPr>
          <w:rFonts w:ascii="方正仿宋_GBK" w:hAnsi="微软雅黑" w:eastAsia="方正仿宋_GBK" w:cs="微软雅黑"/>
          <w:kern w:val="0"/>
          <w:sz w:val="32"/>
          <w:szCs w:val="32"/>
          <w:shd w:val="clear" w:color="auto" w:fill="FFFFFF"/>
          <w:lang w:bidi="ar"/>
        </w:rPr>
        <w:t>）发行剧本须完整报送全套材料至专家审核小组审核，包括完整剧本、人物本、线索卡、组织者手册、音频视频素材、场景设计、全部剧情结局、隐藏剧情、演绎台词完整版，不得隐瞒删减剧情、拆分报送、规避审核；</w:t>
      </w:r>
    </w:p>
    <w:p w14:paraId="33A524B2">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w:t>
      </w:r>
      <w:r>
        <w:rPr>
          <w:rFonts w:hint="eastAsia" w:ascii="方正仿宋_GBK" w:hAnsi="微软雅黑" w:eastAsia="方正仿宋_GBK" w:cs="微软雅黑"/>
          <w:kern w:val="0"/>
          <w:sz w:val="32"/>
          <w:szCs w:val="32"/>
          <w:shd w:val="clear" w:color="auto" w:fill="FFFFFF"/>
          <w:lang w:bidi="ar"/>
        </w:rPr>
        <w:t>二</w:t>
      </w:r>
      <w:r>
        <w:rPr>
          <w:rFonts w:ascii="方正仿宋_GBK" w:hAnsi="微软雅黑" w:eastAsia="方正仿宋_GBK" w:cs="微软雅黑"/>
          <w:kern w:val="0"/>
          <w:sz w:val="32"/>
          <w:szCs w:val="32"/>
          <w:shd w:val="clear" w:color="auto" w:fill="FFFFFF"/>
          <w:lang w:bidi="ar"/>
        </w:rPr>
        <w:t>）不得篡改、隐瞒剧本真实内容，不得以删减部分剧情、上架后私下追加隐藏剧情等方式规避专家审核；</w:t>
      </w:r>
    </w:p>
    <w:p w14:paraId="253B76BB">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w:t>
      </w:r>
      <w:r>
        <w:rPr>
          <w:rFonts w:hint="eastAsia" w:ascii="方正仿宋_GBK" w:hAnsi="微软雅黑" w:eastAsia="方正仿宋_GBK" w:cs="微软雅黑"/>
          <w:kern w:val="0"/>
          <w:sz w:val="32"/>
          <w:szCs w:val="32"/>
          <w:shd w:val="clear" w:color="auto" w:fill="FFFFFF"/>
          <w:lang w:bidi="ar"/>
        </w:rPr>
        <w:t>三</w:t>
      </w:r>
      <w:r>
        <w:rPr>
          <w:rFonts w:ascii="方正仿宋_GBK" w:hAnsi="微软雅黑" w:eastAsia="方正仿宋_GBK" w:cs="微软雅黑"/>
          <w:kern w:val="0"/>
          <w:sz w:val="32"/>
          <w:szCs w:val="32"/>
          <w:shd w:val="clear" w:color="auto" w:fill="FFFFFF"/>
          <w:lang w:bidi="ar"/>
        </w:rPr>
        <w:t>）不得向本市经营场所销售、授权未经专家审核、无审核备案编码、审核不予通过的剧本；</w:t>
      </w:r>
    </w:p>
    <w:p w14:paraId="74E8B2E4">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w:t>
      </w:r>
      <w:r>
        <w:rPr>
          <w:rFonts w:hint="eastAsia" w:ascii="方正仿宋_GBK" w:hAnsi="微软雅黑" w:eastAsia="方正仿宋_GBK" w:cs="微软雅黑"/>
          <w:kern w:val="0"/>
          <w:sz w:val="32"/>
          <w:szCs w:val="32"/>
          <w:shd w:val="clear" w:color="auto" w:fill="FFFFFF"/>
          <w:lang w:bidi="ar"/>
        </w:rPr>
        <w:t>四</w:t>
      </w:r>
      <w:r>
        <w:rPr>
          <w:rFonts w:ascii="方正仿宋_GBK" w:hAnsi="微软雅黑" w:eastAsia="方正仿宋_GBK" w:cs="微软雅黑"/>
          <w:kern w:val="0"/>
          <w:sz w:val="32"/>
          <w:szCs w:val="32"/>
          <w:shd w:val="clear" w:color="auto" w:fill="FFFFFF"/>
          <w:lang w:bidi="ar"/>
        </w:rPr>
        <w:t>）不得跨等级违规推广剧本，不得擅自更改剧本审核分级结果；</w:t>
      </w:r>
    </w:p>
    <w:p w14:paraId="05A1FAD0">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w:t>
      </w:r>
      <w:r>
        <w:rPr>
          <w:rFonts w:hint="eastAsia" w:ascii="方正仿宋_GBK" w:hAnsi="微软雅黑" w:eastAsia="方正仿宋_GBK" w:cs="微软雅黑"/>
          <w:kern w:val="0"/>
          <w:sz w:val="32"/>
          <w:szCs w:val="32"/>
          <w:shd w:val="clear" w:color="auto" w:fill="FFFFFF"/>
          <w:lang w:bidi="ar"/>
        </w:rPr>
        <w:t>五</w:t>
      </w:r>
      <w:r>
        <w:rPr>
          <w:rFonts w:ascii="方正仿宋_GBK" w:hAnsi="微软雅黑" w:eastAsia="方正仿宋_GBK" w:cs="微软雅黑"/>
          <w:kern w:val="0"/>
          <w:sz w:val="32"/>
          <w:szCs w:val="32"/>
          <w:shd w:val="clear" w:color="auto" w:fill="FFFFFF"/>
          <w:lang w:bidi="ar"/>
        </w:rPr>
        <w:t>）规范版权经营，严禁发行盗版、侵权改编剧本；</w:t>
      </w:r>
    </w:p>
    <w:p w14:paraId="0D821180">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w:t>
      </w:r>
      <w:r>
        <w:rPr>
          <w:rFonts w:hint="eastAsia" w:ascii="方正仿宋_GBK" w:hAnsi="微软雅黑" w:eastAsia="方正仿宋_GBK" w:cs="微软雅黑"/>
          <w:kern w:val="0"/>
          <w:sz w:val="32"/>
          <w:szCs w:val="32"/>
          <w:shd w:val="clear" w:color="auto" w:fill="FFFFFF"/>
          <w:lang w:bidi="ar"/>
        </w:rPr>
        <w:t>六</w:t>
      </w:r>
      <w:r>
        <w:rPr>
          <w:rFonts w:ascii="方正仿宋_GBK" w:hAnsi="微软雅黑" w:eastAsia="方正仿宋_GBK" w:cs="微软雅黑"/>
          <w:kern w:val="0"/>
          <w:sz w:val="32"/>
          <w:szCs w:val="32"/>
          <w:shd w:val="clear" w:color="auto" w:fill="FFFFFF"/>
          <w:lang w:bidi="ar"/>
        </w:rPr>
        <w:t>）建立已发行剧本台账，完整留存发行授权记录、销售流向、客户信息，台账留存期限不少于3年。</w:t>
      </w:r>
    </w:p>
    <w:p w14:paraId="49F6FAB7">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第十四条【违规剧本召回整改义务】经专家审核、日常检查发现已发行剧本存在违规内容、需整改内容的，剧本发行方应当按照监管要求限期全面整改、全域召回。</w:t>
      </w:r>
    </w:p>
    <w:p w14:paraId="573518F0">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对审核裁定不予通过、存在严重违规的剧本，发行方须立即停止一切销售、授权、推广活动，通知所有本市采购门店全部下架封存，并完成全市场溯源清退。拒不召回、拒不整改的，依法依规从严处置。</w:t>
      </w:r>
    </w:p>
    <w:p w14:paraId="49115661">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第十五条【展会专项管理】参展发行方</w:t>
      </w:r>
      <w:r>
        <w:rPr>
          <w:rFonts w:hint="eastAsia" w:ascii="方正仿宋_GBK" w:hAnsi="微软雅黑" w:eastAsia="方正仿宋_GBK" w:cs="微软雅黑"/>
          <w:kern w:val="0"/>
          <w:sz w:val="32"/>
          <w:szCs w:val="32"/>
          <w:shd w:val="clear" w:color="auto" w:fill="FFFFFF"/>
          <w:lang w:bidi="ar"/>
        </w:rPr>
        <w:t>参加在</w:t>
      </w:r>
      <w:r>
        <w:rPr>
          <w:rFonts w:ascii="方正仿宋_GBK" w:hAnsi="微软雅黑" w:eastAsia="方正仿宋_GBK" w:cs="微软雅黑"/>
          <w:kern w:val="0"/>
          <w:sz w:val="32"/>
          <w:szCs w:val="32"/>
          <w:shd w:val="clear" w:color="auto" w:fill="FFFFFF"/>
          <w:lang w:bidi="ar"/>
        </w:rPr>
        <w:t>本市举办</w:t>
      </w:r>
      <w:r>
        <w:rPr>
          <w:rFonts w:hint="eastAsia" w:ascii="方正仿宋_GBK" w:hAnsi="微软雅黑" w:eastAsia="方正仿宋_GBK" w:cs="微软雅黑"/>
          <w:kern w:val="0"/>
          <w:sz w:val="32"/>
          <w:szCs w:val="32"/>
          <w:shd w:val="clear" w:color="auto" w:fill="FFFFFF"/>
          <w:lang w:bidi="ar"/>
        </w:rPr>
        <w:t>的</w:t>
      </w:r>
      <w:r>
        <w:rPr>
          <w:rFonts w:ascii="方正仿宋_GBK" w:hAnsi="微软雅黑" w:eastAsia="方正仿宋_GBK" w:cs="微软雅黑"/>
          <w:kern w:val="0"/>
          <w:sz w:val="32"/>
          <w:szCs w:val="32"/>
          <w:shd w:val="clear" w:color="auto" w:fill="FFFFFF"/>
          <w:lang w:bidi="ar"/>
        </w:rPr>
        <w:t>剧本展会、剧本市集、新品发布活动，所有参展首发剧本、待发行剧本，须全部提前报送专家审核小组审</w:t>
      </w:r>
      <w:r>
        <w:rPr>
          <w:rFonts w:hint="eastAsia" w:ascii="方正仿宋_GBK" w:hAnsi="微软雅黑" w:eastAsia="方正仿宋_GBK" w:cs="微软雅黑"/>
          <w:kern w:val="0"/>
          <w:sz w:val="32"/>
          <w:szCs w:val="32"/>
          <w:shd w:val="clear" w:color="auto" w:fill="FFFFFF"/>
          <w:lang w:bidi="ar"/>
        </w:rPr>
        <w:t>核</w:t>
      </w:r>
      <w:r>
        <w:rPr>
          <w:rFonts w:ascii="方正仿宋_GBK" w:hAnsi="微软雅黑" w:eastAsia="方正仿宋_GBK" w:cs="微软雅黑"/>
          <w:kern w:val="0"/>
          <w:sz w:val="32"/>
          <w:szCs w:val="32"/>
          <w:shd w:val="clear" w:color="auto" w:fill="FFFFFF"/>
          <w:lang w:bidi="ar"/>
        </w:rPr>
        <w:t>，未经审</w:t>
      </w:r>
      <w:r>
        <w:rPr>
          <w:rFonts w:hint="eastAsia" w:ascii="方正仿宋_GBK" w:hAnsi="微软雅黑" w:eastAsia="方正仿宋_GBK" w:cs="微软雅黑"/>
          <w:kern w:val="0"/>
          <w:sz w:val="32"/>
          <w:szCs w:val="32"/>
          <w:shd w:val="clear" w:color="auto" w:fill="FFFFFF"/>
          <w:lang w:bidi="ar"/>
        </w:rPr>
        <w:t>核和审核未</w:t>
      </w:r>
      <w:r>
        <w:rPr>
          <w:rFonts w:ascii="方正仿宋_GBK" w:hAnsi="微软雅黑" w:eastAsia="方正仿宋_GBK" w:cs="微软雅黑"/>
          <w:kern w:val="0"/>
          <w:sz w:val="32"/>
          <w:szCs w:val="32"/>
          <w:shd w:val="clear" w:color="auto" w:fill="FFFFFF"/>
          <w:lang w:bidi="ar"/>
        </w:rPr>
        <w:t>通过的剧本，禁止展会展示、宣发、预售、授权签约。</w:t>
      </w:r>
    </w:p>
    <w:p w14:paraId="64C4FF21">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第十六条【信用约束与惩戒】建立剧本发行方信用档案，记录备案信息、剧本审核情况、违规记录、整改情况、投诉情况。</w:t>
      </w:r>
    </w:p>
    <w:p w14:paraId="043FE97F">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对多次违规、恶意规避审核、发行违规剧本、拒不履行召回义务、盗版侵权情节严重的发行方，实施市场禁入，禁止其所有剧本进入本市流通经营，并抄送全国文化市场监管平台及行业协会联合惩戒。</w:t>
      </w:r>
    </w:p>
    <w:p w14:paraId="055F3CAE">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p>
    <w:p w14:paraId="0D1F8EB4">
      <w:pPr>
        <w:widowControl/>
        <w:shd w:val="clear" w:color="auto" w:fill="FFFFFF"/>
        <w:spacing w:line="600" w:lineRule="exact"/>
        <w:jc w:val="center"/>
        <w:textAlignment w:val="baseline"/>
        <w:rPr>
          <w:rFonts w:ascii="方正黑体_GBK" w:hAnsi="微软雅黑" w:eastAsia="方正黑体_GBK" w:cs="微软雅黑"/>
          <w:bCs/>
          <w:kern w:val="0"/>
          <w:sz w:val="32"/>
          <w:szCs w:val="32"/>
          <w:shd w:val="clear" w:color="auto" w:fill="FFFFFF"/>
          <w:lang w:bidi="ar"/>
        </w:rPr>
      </w:pPr>
      <w:r>
        <w:rPr>
          <w:rFonts w:hint="eastAsia" w:ascii="方正黑体_GBK" w:hAnsi="微软雅黑" w:eastAsia="方正黑体_GBK" w:cs="微软雅黑"/>
          <w:bCs/>
          <w:kern w:val="0"/>
          <w:sz w:val="32"/>
          <w:szCs w:val="32"/>
          <w:shd w:val="clear" w:color="auto" w:fill="FFFFFF"/>
          <w:lang w:bidi="ar"/>
        </w:rPr>
        <w:t>第五章  落实经营单位责任</w:t>
      </w:r>
    </w:p>
    <w:p w14:paraId="0290C83B">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十七条【建立自审制度】剧本娱乐经营单位应当坚持正确导向，建立内容自审制度，对剧本脚本以及表演、场景、道具、服饰等进行内容自审，确保内容合法。剧本娱乐经营活动不得含有《中华人民共和国未成年人保护法》《娱乐场所管理条例》《营业性演出管理条例》等法律法规禁止的内容。</w:t>
      </w:r>
    </w:p>
    <w:p w14:paraId="119970CB">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第十</w:t>
      </w:r>
      <w:r>
        <w:rPr>
          <w:rFonts w:hint="eastAsia" w:ascii="方正仿宋_GBK" w:hAnsi="微软雅黑" w:eastAsia="方正仿宋_GBK" w:cs="微软雅黑"/>
          <w:kern w:val="0"/>
          <w:sz w:val="32"/>
          <w:szCs w:val="32"/>
          <w:shd w:val="clear" w:color="auto" w:fill="FFFFFF"/>
          <w:lang w:bidi="ar"/>
        </w:rPr>
        <w:t>八</w:t>
      </w:r>
      <w:r>
        <w:rPr>
          <w:rFonts w:ascii="方正仿宋_GBK" w:hAnsi="微软雅黑" w:eastAsia="方正仿宋_GBK" w:cs="微软雅黑"/>
          <w:kern w:val="0"/>
          <w:sz w:val="32"/>
          <w:szCs w:val="32"/>
          <w:shd w:val="clear" w:color="auto" w:fill="FFFFFF"/>
          <w:lang w:bidi="ar"/>
        </w:rPr>
        <w:t>条【剧本上架核验义务】剧本娱乐经营场所采购、使用、开本、演绎的所有剧本，必须为经专家审核通过、具备唯一审核备案编码的剧本，严格按照审核分级、适龄提示要求经营。</w:t>
      </w:r>
    </w:p>
    <w:p w14:paraId="7A71EF4A">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ascii="方正仿宋_GBK" w:hAnsi="微软雅黑" w:eastAsia="方正仿宋_GBK" w:cs="微软雅黑"/>
          <w:kern w:val="0"/>
          <w:sz w:val="32"/>
          <w:szCs w:val="32"/>
          <w:shd w:val="clear" w:color="auto" w:fill="FFFFFF"/>
          <w:lang w:bidi="ar"/>
        </w:rPr>
        <w:t>经营场所应当在店内醒目位置公示剧本审核等级、适龄提示、审核备案编号，做到明码明示、分级消费。</w:t>
      </w:r>
    </w:p>
    <w:p w14:paraId="7B96A15F">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十九条【落实安全生产主体责任】剧本娱乐经营单位应当履行安全主体责任，遵守《中华人民共和国安全生产法》《中华人民共和国消防法》等法律法规和有关消防安全要求，依法办理文化旅游、消防设计审查验收备案等手续；应当常态化开展火灾风险自知、自查、自改，提高紧急情况下的组织疏散逃生和初起火灾扑救能力，切实履行安全提示和告知义务，引导消费者增强安全防范意识，保障安全运营。剧本娱乐经营场所不得设在居民楼、建筑物地下一层以下（不含地下一层）等地；应当建立“安全官”制度，指定专人负责消防、治安、疫情防控等。</w:t>
      </w:r>
    </w:p>
    <w:p w14:paraId="640BEC4F">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二十条【加强未成年人保护】剧本娱乐经营单位使用的剧本脚本应当设置适龄提示，标明适龄范围；设置的场景不适宜未成年人的，应当在显著位置予以提示，并不得允许未成年人进入。除国家法定节假日、休息日及寒暑假期外，剧本娱乐经营活动不得向未成年人提供。</w:t>
      </w:r>
    </w:p>
    <w:p w14:paraId="3B316C05">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第二十一条【开展诚信守法经营】剧本娱乐经营单位应当明码标价、诚实经营，不得存在虚假宣传、价格欺诈、利用不公平格式条款侵害消费者合法权益等违法违规行为。</w:t>
      </w:r>
    </w:p>
    <w:p w14:paraId="7A873B87">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第二十二条【加强行业自律】剧本娱乐行业协会应当制定行业规范，指导会员单位加强内容自审和从业人员培训，维护行业合法权益。</w:t>
      </w:r>
    </w:p>
    <w:p w14:paraId="1493EC5C">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p>
    <w:p w14:paraId="3690B7A9">
      <w:pPr>
        <w:widowControl/>
        <w:shd w:val="clear" w:color="auto" w:fill="FFFFFF"/>
        <w:spacing w:line="600" w:lineRule="exact"/>
        <w:jc w:val="center"/>
        <w:textAlignment w:val="baseline"/>
        <w:rPr>
          <w:rFonts w:ascii="方正黑体_GBK" w:hAnsi="微软雅黑" w:eastAsia="方正黑体_GBK" w:cs="微软雅黑"/>
          <w:bCs/>
          <w:kern w:val="0"/>
          <w:sz w:val="32"/>
          <w:szCs w:val="32"/>
          <w:shd w:val="clear" w:color="auto" w:fill="FFFFFF"/>
          <w:lang w:bidi="ar"/>
        </w:rPr>
      </w:pPr>
      <w:r>
        <w:rPr>
          <w:rFonts w:ascii="方正黑体_GBK" w:hAnsi="微软雅黑" w:eastAsia="方正黑体_GBK" w:cs="微软雅黑"/>
          <w:bCs/>
          <w:kern w:val="0"/>
          <w:sz w:val="32"/>
          <w:szCs w:val="32"/>
          <w:shd w:val="clear" w:color="auto" w:fill="FFFFFF"/>
          <w:lang w:bidi="ar"/>
        </w:rPr>
        <w:t>第</w:t>
      </w:r>
      <w:r>
        <w:rPr>
          <w:rFonts w:hint="eastAsia" w:ascii="方正黑体_GBK" w:hAnsi="微软雅黑" w:eastAsia="方正黑体_GBK" w:cs="微软雅黑"/>
          <w:bCs/>
          <w:kern w:val="0"/>
          <w:sz w:val="32"/>
          <w:szCs w:val="32"/>
          <w:shd w:val="clear" w:color="auto" w:fill="FFFFFF"/>
          <w:lang w:bidi="ar"/>
        </w:rPr>
        <w:t>六</w:t>
      </w:r>
      <w:r>
        <w:rPr>
          <w:rFonts w:ascii="方正黑体_GBK" w:hAnsi="微软雅黑" w:eastAsia="方正黑体_GBK" w:cs="微软雅黑"/>
          <w:bCs/>
          <w:kern w:val="0"/>
          <w:sz w:val="32"/>
          <w:szCs w:val="32"/>
          <w:shd w:val="clear" w:color="auto" w:fill="FFFFFF"/>
          <w:lang w:bidi="ar"/>
        </w:rPr>
        <w:t>章</w:t>
      </w:r>
      <w:r>
        <w:rPr>
          <w:rFonts w:hint="eastAsia" w:ascii="方正黑体_GBK" w:hAnsi="微软雅黑" w:eastAsia="方正黑体_GBK" w:cs="微软雅黑"/>
          <w:bCs/>
          <w:kern w:val="0"/>
          <w:sz w:val="32"/>
          <w:szCs w:val="32"/>
          <w:shd w:val="clear" w:color="auto" w:fill="FFFFFF"/>
          <w:lang w:bidi="ar"/>
        </w:rPr>
        <w:t xml:space="preserve">  </w:t>
      </w:r>
      <w:r>
        <w:rPr>
          <w:rFonts w:ascii="方正黑体_GBK" w:hAnsi="微软雅黑" w:eastAsia="方正黑体_GBK" w:cs="微软雅黑"/>
          <w:bCs/>
          <w:kern w:val="0"/>
          <w:sz w:val="32"/>
          <w:szCs w:val="32"/>
          <w:shd w:val="clear" w:color="auto" w:fill="FFFFFF"/>
          <w:lang w:bidi="ar"/>
        </w:rPr>
        <w:t>加强监督管理</w:t>
      </w:r>
    </w:p>
    <w:p w14:paraId="43F49B3A">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第二十三条【确定经营范围】从事剧本娱乐经营活动应当依法向所在市场主体登记机关办理登记并领取营业执照。经营范围登记为“剧本娱乐活动”。</w:t>
      </w:r>
    </w:p>
    <w:p w14:paraId="5CC20B03">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二十四条【实行备案管理】剧本娱乐经营单位应当自经营之日起三十个自然日内将经营场所地址以及场所使用的剧本脚本名称、作者、简介、适龄范围等信息，按照文化和旅游部《剧本娱乐活动备案指南》要求，通过全国文化市场技术监管与服务平台报经营场所所在区（市）县行政审批部门备案，并将备案情况抄告文化和旅游行政部门。新增或者更新剧本脚本主要内容的，应当自使用之日起三十个自然日内将剧本脚本的上述信息报原备案部门备案。</w:t>
      </w:r>
    </w:p>
    <w:p w14:paraId="541E4581">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第二十五条【建立三级剧本内容分级管理机制】实行区级文旅主管监管、街道（乡镇）属地网格巡查、经营店家主体自审三级联动内容管理制度，层层压实内容管理责任，实现剧本内容全流程、全链条闭环管控。</w:t>
      </w:r>
    </w:p>
    <w:p w14:paraId="28DACB87">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二十六条【强化协同监管】文化和旅游行政部门负责内容管理和有关未成年人保护工作，指导督促剧本娱乐经营单位履行安全生产和消防安全责任；公安机关负责治安管理工作，依法查处相关违法犯罪行为；住房和城乡建设部门依法负责剧本娱乐经营场所消防设计审查验收备案工作；消防救援机构依法依规开展消防监督检查工作；市场监管部门负责剧本娱乐行业市场主体的注册登记等工作；版权部门负责剧本版权登记、保护、维权等工作。各区（市）县文化和旅游行政部门应当会同公安机关、住房和城乡建设部门、市场监管部门、消防救援机构等部门建立协同监管机制，形成齐抓共管的工作格局。</w:t>
      </w:r>
    </w:p>
    <w:p w14:paraId="68A0DC23">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二十七条【建立联合执法机制】市级文化和旅游部门、新闻出版部门、公安部门、住建部门、消防部门、市场监督部门、应急部门建立联合执法机制。强化剧本娱乐行业的监督管理，通过集中行动、专项检查、随机抽查、日常巡查方式针对剧本娱乐活动经营规范、内容安全、安全生产、禁烟、生态环境、版权等内容开展联合执法，查找和梳理业态监管工作中的问题，有效治理业态乱象，破解执法监管中的难点堵点，推动形成统一协调、相互协作、齐抓共管的“一体化”监管格局。各区（市）县参照市级层面建立区级联合执法机制，加强剧本娱乐活动的监督管理。</w:t>
      </w:r>
    </w:p>
    <w:p w14:paraId="0667D9E9">
      <w:pPr>
        <w:widowControl/>
        <w:shd w:val="clear" w:color="auto" w:fill="FFFFFF"/>
        <w:spacing w:line="600" w:lineRule="exact"/>
        <w:ind w:firstLine="640"/>
        <w:jc w:val="left"/>
        <w:textAlignment w:val="baseline"/>
        <w:rPr>
          <w:rFonts w:ascii="微软雅黑" w:hAnsi="微软雅黑" w:eastAsia="微软雅黑" w:cs="微软雅黑"/>
          <w:sz w:val="32"/>
          <w:szCs w:val="32"/>
        </w:rPr>
      </w:pPr>
    </w:p>
    <w:p w14:paraId="11B6B82F">
      <w:pPr>
        <w:widowControl/>
        <w:shd w:val="clear" w:color="auto" w:fill="FFFFFF"/>
        <w:spacing w:line="600" w:lineRule="exact"/>
        <w:jc w:val="center"/>
        <w:textAlignment w:val="baseline"/>
        <w:rPr>
          <w:rFonts w:ascii="方正黑体_GBK" w:hAnsi="微软雅黑" w:eastAsia="方正黑体_GBK" w:cs="微软雅黑"/>
          <w:bCs/>
          <w:kern w:val="0"/>
          <w:sz w:val="32"/>
          <w:szCs w:val="32"/>
          <w:shd w:val="clear" w:color="auto" w:fill="FFFFFF"/>
          <w:lang w:bidi="ar"/>
        </w:rPr>
      </w:pPr>
      <w:r>
        <w:rPr>
          <w:rFonts w:ascii="方正黑体_GBK" w:hAnsi="微软雅黑" w:eastAsia="方正黑体_GBK" w:cs="微软雅黑"/>
          <w:bCs/>
          <w:kern w:val="0"/>
          <w:sz w:val="32"/>
          <w:szCs w:val="32"/>
          <w:shd w:val="clear" w:color="auto" w:fill="FFFFFF"/>
          <w:lang w:bidi="ar"/>
        </w:rPr>
        <w:t>第</w:t>
      </w:r>
      <w:r>
        <w:rPr>
          <w:rFonts w:hint="eastAsia" w:ascii="方正黑体_GBK" w:hAnsi="微软雅黑" w:eastAsia="方正黑体_GBK" w:cs="微软雅黑"/>
          <w:bCs/>
          <w:kern w:val="0"/>
          <w:sz w:val="32"/>
          <w:szCs w:val="32"/>
          <w:shd w:val="clear" w:color="auto" w:fill="FFFFFF"/>
          <w:lang w:bidi="ar"/>
        </w:rPr>
        <w:t>七</w:t>
      </w:r>
      <w:r>
        <w:rPr>
          <w:rFonts w:ascii="方正黑体_GBK" w:hAnsi="微软雅黑" w:eastAsia="方正黑体_GBK" w:cs="微软雅黑"/>
          <w:bCs/>
          <w:kern w:val="0"/>
          <w:sz w:val="32"/>
          <w:szCs w:val="32"/>
          <w:shd w:val="clear" w:color="auto" w:fill="FFFFFF"/>
          <w:lang w:bidi="ar"/>
        </w:rPr>
        <w:t>章</w:t>
      </w:r>
      <w:r>
        <w:rPr>
          <w:rFonts w:hint="eastAsia" w:ascii="方正黑体_GBK" w:hAnsi="微软雅黑" w:eastAsia="方正黑体_GBK" w:cs="微软雅黑"/>
          <w:bCs/>
          <w:kern w:val="0"/>
          <w:sz w:val="32"/>
          <w:szCs w:val="32"/>
          <w:shd w:val="clear" w:color="auto" w:fill="FFFFFF"/>
          <w:lang w:bidi="ar"/>
        </w:rPr>
        <w:t xml:space="preserve">  </w:t>
      </w:r>
      <w:r>
        <w:rPr>
          <w:rFonts w:ascii="方正黑体_GBK" w:hAnsi="微软雅黑" w:eastAsia="方正黑体_GBK" w:cs="微软雅黑"/>
          <w:bCs/>
          <w:kern w:val="0"/>
          <w:sz w:val="32"/>
          <w:szCs w:val="32"/>
          <w:shd w:val="clear" w:color="auto" w:fill="FFFFFF"/>
          <w:lang w:bidi="ar"/>
        </w:rPr>
        <w:t>推动高质量发展</w:t>
      </w:r>
    </w:p>
    <w:p w14:paraId="5BBB5BA4">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二十八条【鼓励优秀剧本创作】探索建立优秀剧本创作扶持奖励机制，建立本土剧本创作孵化基地，大力扶持本土剧本创作团队，引进和培育剧本创作人才，鼓励各类专业艺术院团和院校组织专业人员参与剧本创作，引导创作崇德向善、鼓舞人心、制作精良的原创作品。</w:t>
      </w:r>
    </w:p>
    <w:p w14:paraId="2699954D">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第二十九条【加强版权保护】健全版权快速确权机制，实现剧本在线版权登记、实时技术存证，构建版权行政、司法、民事“三合一”侵权纠纷快速处理机制，依法查处版权侵权行为。</w:t>
      </w:r>
    </w:p>
    <w:p w14:paraId="4E370BBE">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三十条【培育市场主体】鼓励各区（市）县依托商场、街区、产业园区、社区公共活动中心的闲置空间，加强优秀剧本娱乐活动经营单位的招引力度，加大对现有剧本娱乐活动经营单位的培育孵化，探索打造集剧本</w:t>
      </w:r>
      <w:bookmarkStart w:id="0" w:name="_GoBack"/>
      <w:bookmarkEnd w:id="0"/>
      <w:r>
        <w:rPr>
          <w:rFonts w:hint="eastAsia" w:ascii="方正仿宋_GBK" w:hAnsi="微软雅黑" w:eastAsia="方正仿宋_GBK" w:cs="微软雅黑"/>
          <w:kern w:val="0"/>
          <w:sz w:val="32"/>
          <w:szCs w:val="32"/>
          <w:shd w:val="clear" w:color="auto" w:fill="FFFFFF"/>
          <w:lang w:bidi="ar"/>
        </w:rPr>
        <w:t>创作、人才培训、内部测试、剧本交易、投融资服务、玩家体验、衍生品销售等于一体的剧本娱乐产业发展集聚区。</w:t>
      </w:r>
    </w:p>
    <w:p w14:paraId="12049455">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三十一条【行业协会自律职责】剧本娱乐行业协会负责审核材料接收、材料初审、报送专家复审、材料归档、行业培训、政策宣导、日常信息报送；建立行业自律公约，规范发行方、门店经营行为，调解行业纠纷。</w:t>
      </w:r>
    </w:p>
    <w:p w14:paraId="49725229">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三十二条【支持行业交流】鼓励市级剧本娱乐行业协会与国家、省级剧本娱乐行业协会的沟通交流，充分运用成都创意设计周、建圈强链招商引智活动、旅游推介、海外文化节展等各类品牌活动，推介、引进优秀剧本。</w:t>
      </w:r>
    </w:p>
    <w:p w14:paraId="14352970">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三十三条【加强人才培育】加强剧本娱乐行业人才的引进、培育、激励和服务，吸引领军人才、资本运营人才、科技创新人才等高层次人才在蓉创业就业，将满足条件的高端复合型人才纳入“蓉城人才绿卡”服务体系。搭建校企合作平台，建立沉浸式剧本娱乐实训基地，定期组织DM、NPC等专业人才培训，逐步推行从业人员持证上岗制度。</w:t>
      </w:r>
    </w:p>
    <w:p w14:paraId="309EA5BD">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三十四条【试点融合发展】支持和推动剧本娱乐行业深度融入爱国主义教育基地、博物馆、旅游景区、文创园区、运动场馆、绿道公园、课堂、商场等场景，丰富文化内涵，突出技术运用，增强剧本娱乐活动的体验感、品质感。</w:t>
      </w:r>
    </w:p>
    <w:p w14:paraId="0AC0FB06">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三十五条【项目扶持】利用市文化产业、旅游等市级专项资金，对创作本土优秀剧本，对在我市举办具有行业影响力的剧本娱乐活动展会，对打造具有引领性、示范性、融合性的剧本娱乐活动场景（项目），对开展高新技术大型剧本娱乐活动的剧本娱乐活动经营单位，按照专项资金管理办法进行申报并给予扶持。</w:t>
      </w:r>
    </w:p>
    <w:p w14:paraId="018D835A">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三十六条【融资支持】搭建银企长效对接平台，对综合实力强、品牌形象优、社会认同度高的剧本娱乐活动经营单位申请成都“文创通”贷款，实行市场同比最优贷款利率、担保费率支持，实施贷款利息、担保费双补贴。</w:t>
      </w:r>
    </w:p>
    <w:p w14:paraId="74991FC5">
      <w:pPr>
        <w:widowControl/>
        <w:shd w:val="clear" w:color="auto" w:fill="FFFFFF"/>
        <w:spacing w:line="600" w:lineRule="exact"/>
        <w:ind w:firstLine="640"/>
        <w:textAlignment w:val="baseline"/>
        <w:rPr>
          <w:rFonts w:ascii="方正仿宋_GBK" w:hAnsi="微软雅黑" w:eastAsia="方正仿宋_GBK" w:cs="微软雅黑"/>
          <w:kern w:val="0"/>
          <w:sz w:val="32"/>
          <w:szCs w:val="32"/>
          <w:shd w:val="clear" w:color="auto" w:fill="FFFFFF"/>
          <w:lang w:bidi="ar"/>
        </w:rPr>
      </w:pPr>
    </w:p>
    <w:p w14:paraId="242A6C4A">
      <w:pPr>
        <w:widowControl/>
        <w:shd w:val="clear" w:color="auto" w:fill="FFFFFF"/>
        <w:spacing w:line="600" w:lineRule="exact"/>
        <w:jc w:val="center"/>
        <w:textAlignment w:val="baseline"/>
        <w:rPr>
          <w:rFonts w:ascii="方正黑体_GBK" w:hAnsi="微软雅黑" w:eastAsia="方正黑体_GBK" w:cs="微软雅黑"/>
          <w:bCs/>
          <w:kern w:val="0"/>
          <w:sz w:val="32"/>
          <w:szCs w:val="32"/>
          <w:shd w:val="clear" w:color="auto" w:fill="FFFFFF"/>
          <w:lang w:bidi="ar"/>
        </w:rPr>
      </w:pPr>
      <w:r>
        <w:rPr>
          <w:rFonts w:ascii="方正黑体_GBK" w:hAnsi="微软雅黑" w:eastAsia="方正黑体_GBK" w:cs="微软雅黑"/>
          <w:bCs/>
          <w:kern w:val="0"/>
          <w:sz w:val="32"/>
          <w:szCs w:val="32"/>
          <w:shd w:val="clear" w:color="auto" w:fill="FFFFFF"/>
          <w:lang w:bidi="ar"/>
        </w:rPr>
        <w:t>第</w:t>
      </w:r>
      <w:r>
        <w:rPr>
          <w:rFonts w:hint="eastAsia" w:ascii="方正黑体_GBK" w:hAnsi="微软雅黑" w:eastAsia="方正黑体_GBK" w:cs="微软雅黑"/>
          <w:bCs/>
          <w:kern w:val="0"/>
          <w:sz w:val="32"/>
          <w:szCs w:val="32"/>
          <w:shd w:val="clear" w:color="auto" w:fill="FFFFFF"/>
          <w:lang w:bidi="ar"/>
        </w:rPr>
        <w:t>八</w:t>
      </w:r>
      <w:r>
        <w:rPr>
          <w:rFonts w:ascii="方正黑体_GBK" w:hAnsi="微软雅黑" w:eastAsia="方正黑体_GBK" w:cs="微软雅黑"/>
          <w:bCs/>
          <w:kern w:val="0"/>
          <w:sz w:val="32"/>
          <w:szCs w:val="32"/>
          <w:shd w:val="clear" w:color="auto" w:fill="FFFFFF"/>
          <w:lang w:bidi="ar"/>
        </w:rPr>
        <w:t>章</w:t>
      </w:r>
      <w:r>
        <w:rPr>
          <w:rFonts w:hint="eastAsia" w:ascii="方正黑体_GBK" w:hAnsi="微软雅黑" w:eastAsia="方正黑体_GBK" w:cs="微软雅黑"/>
          <w:bCs/>
          <w:kern w:val="0"/>
          <w:sz w:val="32"/>
          <w:szCs w:val="32"/>
          <w:shd w:val="clear" w:color="auto" w:fill="FFFFFF"/>
          <w:lang w:bidi="ar"/>
        </w:rPr>
        <w:t xml:space="preserve">  </w:t>
      </w:r>
      <w:r>
        <w:rPr>
          <w:rFonts w:ascii="方正黑体_GBK" w:hAnsi="微软雅黑" w:eastAsia="方正黑体_GBK" w:cs="微软雅黑"/>
          <w:bCs/>
          <w:kern w:val="0"/>
          <w:sz w:val="32"/>
          <w:szCs w:val="32"/>
          <w:shd w:val="clear" w:color="auto" w:fill="FFFFFF"/>
          <w:lang w:bidi="ar"/>
        </w:rPr>
        <w:t>附则</w:t>
      </w:r>
    </w:p>
    <w:p w14:paraId="684ABC4E">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第三十七条本办法由成都市广电旅游局负责解释。</w:t>
      </w:r>
    </w:p>
    <w:p w14:paraId="1EBFEE28">
      <w:pPr>
        <w:widowControl/>
        <w:shd w:val="clear" w:color="auto" w:fill="FFFFFF"/>
        <w:spacing w:line="600" w:lineRule="exact"/>
        <w:ind w:firstLine="640"/>
        <w:jc w:val="left"/>
        <w:textAlignment w:val="baseline"/>
        <w:rPr>
          <w:rFonts w:ascii="方正仿宋_GBK" w:hAnsi="微软雅黑" w:eastAsia="方正仿宋_GBK" w:cs="微软雅黑"/>
          <w:kern w:val="0"/>
          <w:sz w:val="32"/>
          <w:szCs w:val="32"/>
          <w:shd w:val="clear" w:color="auto" w:fill="FFFFFF"/>
          <w:lang w:bidi="ar"/>
        </w:rPr>
      </w:pPr>
      <w:r>
        <w:rPr>
          <w:rFonts w:hint="eastAsia" w:ascii="方正仿宋_GBK" w:hAnsi="微软雅黑" w:eastAsia="方正仿宋_GBK" w:cs="微软雅黑"/>
          <w:kern w:val="0"/>
          <w:sz w:val="32"/>
          <w:szCs w:val="32"/>
          <w:shd w:val="clear" w:color="auto" w:fill="FFFFFF"/>
          <w:lang w:bidi="ar"/>
        </w:rPr>
        <w:t>第三十八条本办法自印发之日起施行，原有相关管理规定与本办法不一致的，以本办法为准。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方正楷体_GBK">
    <w:panose1 w:val="02000000000000000000"/>
    <w:charset w:val="86"/>
    <w:family w:val="script"/>
    <w:pitch w:val="default"/>
    <w:sig w:usb0="00000001" w:usb1="08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BC0A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13D89">
                          <w:pPr>
                            <w:pStyle w:val="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1313D89">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D9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92"/>
    <w:rsid w:val="000D2508"/>
    <w:rsid w:val="00172E90"/>
    <w:rsid w:val="00210321"/>
    <w:rsid w:val="0023013C"/>
    <w:rsid w:val="00374A92"/>
    <w:rsid w:val="0041156D"/>
    <w:rsid w:val="0069424C"/>
    <w:rsid w:val="007D740E"/>
    <w:rsid w:val="00815DFE"/>
    <w:rsid w:val="00E17AEF"/>
    <w:rsid w:val="00F25592"/>
    <w:rsid w:val="13954190"/>
    <w:rsid w:val="1F6D40B1"/>
    <w:rsid w:val="28BE6F32"/>
    <w:rsid w:val="2C1B6993"/>
    <w:rsid w:val="31215055"/>
    <w:rsid w:val="3BEB015F"/>
    <w:rsid w:val="49637D68"/>
    <w:rsid w:val="4E605A42"/>
    <w:rsid w:val="53EB09EE"/>
    <w:rsid w:val="5A2851AA"/>
    <w:rsid w:val="65EA2F94"/>
    <w:rsid w:val="681D1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6306</Words>
  <Characters>6309</Characters>
  <Lines>45</Lines>
  <Paragraphs>12</Paragraphs>
  <TotalTime>28</TotalTime>
  <ScaleCrop>false</ScaleCrop>
  <LinksUpToDate>false</LinksUpToDate>
  <CharactersWithSpaces>6325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2026-05-18T06:25:00Z</dcterms:created>
  <dc:creator>Administrator</dc:creator>
  <cp:lastModifiedBy>陈晨</cp:lastModifiedBy>
  <cp:lastPrinted>2026-05-18T06:24:00Z</cp:lastPrinted>
  <dcterms:modified xsi:type="dcterms:W3CDTF">2026-05-19T08:39:22Z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eyJoZGlkIjoiYjk0M2EzMWZjMWE3NjE4NmMxMmZiZWZiOThhZjYyMTAiLCJ1c2VySWQiOiIxMjAzOTk3NDg1In0=</vt:lpwstr>
  </property>
  <property fmtid="{D5CDD505-2E9C-101B-9397-08002B2CF9AE}" pid="4" name="ICV">
    <vt:lpwstr>0D44A83F529C4AB79CDB15FF843B86DD_13</vt:lpwstr>
  </property>
</Properties>
</file>