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附件：2025年成都市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经新领域社会组织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评价结果</w:t>
      </w:r>
    </w:p>
    <w:tbl>
      <w:tblPr>
        <w:tblStyle w:val="8"/>
        <w:tblW w:w="79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4922"/>
        <w:gridCol w:w="1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成都市软件行业协会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成都企业联合会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成都市汽车行业协会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成都市名优产品供需企业联盟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成都市中小企业协会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成都电力行业协会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成都市建筑材料行业协会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成都服装（服饰）行业协会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成都市先进材料产业生态圈联盟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成都市产业数字化促进会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成都新型显示行业协会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成都电子信息产业生态圈联盟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成都市集成电路行业协会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成都市电子信息行业协会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成都物联网产业发展联盟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成都市机械行业协会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成都市医疗美容产业协会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成都表面工程行业协会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成都市包装技术协会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成都市智能制造产业生态圈联盟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成都智能制造协会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成都信息通信产业促进会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成都黄金产业发展促进会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成都市城轨交通产业协会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成都市模具工业协会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成都市食品工业协会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成都智能焊接装备行业协会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成都市门窗行业协会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成都企业信息化促进会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成都市科技装备业商会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成都市无人机产业协会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成都市动漫游戏协会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成都市机器人产业协会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成都市移动互联网协会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成都虚拟与增强现实产业协会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成都融通产业链创新中心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成都市钣金行业协会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成都市区块链产业发展联盟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成都时尚产业协会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成都市工业软件发展联盟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成都市企业品牌促进会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成都市电子商务协会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成都涂料行业协会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成都市墙体材料行业协会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成都浴室柜行业协会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成都市激光与光电装备产业协会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成都市产业创新发展促进会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成都市铸造行业协会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成都室内装饰行业协会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成都市信用与担保业协会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成都医药健康产业生态圈联盟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成都市中小企业服务联盟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成都日化行业协会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成都市酒业协会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成都市燃气协会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成都市金信企业服务中心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成都市中药材中药饮片行业协会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成都市企业会计协会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成都市轻工行业协会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成都鲲鹏计算产业联盟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成都市厨房卫生设施行业协会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成都市氢能及燃料电池产业发展促进会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成都市超高清视频产业协会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成都安全可靠信息技术联合会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成都市电动车行业协会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成都工业文化发展促进会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成都市工艺美术行业协会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成都市互联网协会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成都市两化融合企业联盟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成都市化工行业协会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成都市电子行业协会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成都新能源汽车产业推广应用促进会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成都新能源汽车产业联盟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成都市人工智能产业协会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成都机电行业商会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成都石油业商会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成都家俱材料商会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成都市建筑安全用金属制品制造业商会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成都绿色能源产业协会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70" w:lineRule="exact"/>
        <w:ind w:firstLine="0" w:firstLineChars="0"/>
        <w:jc w:val="center"/>
        <w:textAlignment w:val="auto"/>
        <w:rPr>
          <w:rFonts w:hint="default" w:asciiTheme="minorEastAsia" w:hAnsiTheme="minorEastAsia" w:cstheme="minorEastAsia"/>
          <w:b/>
          <w:bCs/>
          <w:sz w:val="28"/>
          <w:szCs w:val="36"/>
          <w:lang w:val="en-US" w:eastAsia="zh-CN"/>
        </w:rPr>
      </w:pPr>
    </w:p>
    <w:p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24873"/>
    <w:rsid w:val="031E14FF"/>
    <w:rsid w:val="1DF0B825"/>
    <w:rsid w:val="2694005A"/>
    <w:rsid w:val="27AB5E62"/>
    <w:rsid w:val="47CF504F"/>
    <w:rsid w:val="491F5F13"/>
    <w:rsid w:val="4A026EAC"/>
    <w:rsid w:val="51F7A90B"/>
    <w:rsid w:val="5E2D743B"/>
    <w:rsid w:val="5FD5231D"/>
    <w:rsid w:val="69F402FB"/>
    <w:rsid w:val="6DC1541F"/>
    <w:rsid w:val="6FB149D1"/>
    <w:rsid w:val="736C39AB"/>
    <w:rsid w:val="7808174F"/>
    <w:rsid w:val="7B724873"/>
    <w:rsid w:val="7DAE382C"/>
    <w:rsid w:val="7EFF55DF"/>
    <w:rsid w:val="7FDBD9BE"/>
    <w:rsid w:val="7FEEAC62"/>
    <w:rsid w:val="BEFD2137"/>
    <w:rsid w:val="E8AFD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c66136d7-477e-4c25-b5c8-8377bedf2062</errorID>
      <errorWord xmlns="http://schemas.wps.cn/vas-ai-hub/contract-review">3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由3</item>
      </candidateList>
      <explain xmlns="http://schemas.wps.cn/vas-ai-hub/contract-review"/>
      <paraID xmlns="http://schemas.wps.cn/vas-ai-hub/contract-review"> 2DB9E0B</paraID>
      <start xmlns="http://schemas.wps.cn/vas-ai-hub/contract-review">148</start>
      <end xmlns="http://schemas.wps.cn/vas-ai-hub/contract-review">150</end>
      <status xmlns="http://schemas.wps.cn/vas-ai-hub/contract-review">modified</status>
      <modifiedWord xmlns="http://schemas.wps.cn/vas-ai-hub/contract-review">由3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f4cf598e-d3e1-44cc-9327-a479a6b7bd5c</errorID>
      <errorWord xmlns="http://schemas.wps.cn/vas-ai-hub/contract-review">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期满</item>
      </candidateList>
      <explain xmlns="http://schemas.wps.cn/vas-ai-hub/contract-review"/>
      <paraID xmlns="http://schemas.wps.cn/vas-ai-hub/contract-review">76A43CC9</paraID>
      <start xmlns="http://schemas.wps.cn/vas-ai-hub/contract-review">2</start>
      <end xmlns="http://schemas.wps.cn/vas-ai-hub/contract-review">4</end>
      <status xmlns="http://schemas.wps.cn/vas-ai-hub/contract-review">modified</status>
      <modifiedWord xmlns="http://schemas.wps.cn/vas-ai-hub/contract-review">期满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351d4d08-dedd-4ec7-a352-c3a2d2a1e765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13C99E0D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(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cb9d13d4-eb7b-4757-978c-aeba1b0aeebc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13C99E0D</paraID>
      <start xmlns="http://schemas.wps.cn/vas-ai-hub/contract-review">4</start>
      <end xmlns="http://schemas.wps.cn/vas-ai-hub/contract-review">5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2bc10a6e-9acb-4d46-a88e-df5b7cdf54bb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 7DCB064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(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40b6a4de-1d73-476a-928f-b2b8cdf7b732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 7DCB064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3ec9e838-90f2-4297-8e64-b3c55109e539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25B2AD4E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(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a811c00b-2f84-44e7-95e8-6415e9b5a7a9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25B2AD4E</paraID>
      <start xmlns="http://schemas.wps.cn/vas-ai-hub/contract-review">4</start>
      <end xmlns="http://schemas.wps.cn/vas-ai-hub/contract-review">5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81a5969f-249c-48fb-bc4f-6ef722c5500f</errorID>
      <errorWord xmlns="http://schemas.wps.cn/vas-ai-hub/contract-review">家俱材料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家具材料</item>
      </candidateList>
      <explain xmlns="http://schemas.wps.cn/vas-ai-hub/contract-review">存在发音相同字词的误用。</explain>
      <paraID xmlns="http://schemas.wps.cn/vas-ai-hub/contract-review">568BD17F</paraID>
      <start xmlns="http://schemas.wps.cn/vas-ai-hub/contract-review">2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3aa1a5-99ac-4e13-9308-1ca7f1007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2541</Words>
  <Characters>3047</Characters>
  <Lines>0</Lines>
  <Paragraphs>0</Paragraphs>
  <TotalTime>1</TotalTime>
  <ScaleCrop>false</ScaleCrop>
  <LinksUpToDate>false</LinksUpToDate>
  <CharactersWithSpaces>3050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2025-09-11T02:33:00Z</dcterms:created>
  <dc:creator>王卓</dc:creator>
  <cp:lastModifiedBy>Glossimar</cp:lastModifiedBy>
  <cp:lastPrinted>2025-11-19T03:22:00Z</cp:lastPrinted>
  <dcterms:modified xsi:type="dcterms:W3CDTF">2025-11-25T16:02:36Z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B2AE530CA75C7E5FDE171C69E83E7CD7</vt:lpwstr>
  </property>
  <property fmtid="{D5CDD505-2E9C-101B-9397-08002B2CF9AE}" pid="4" name="KSOTemplateDocerSaveRecord">
    <vt:lpwstr>eyJoZGlkIjoiYzE4MDkxMzEwYWUwYzE5YzU5OGM1ZGQ3YjEzZjQ3ZjQiLCJ1c2VySWQiOiIyODY3NDMxNSJ9</vt:lpwstr>
  </property>
</Properties>
</file>