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9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附件</w:t>
      </w:r>
    </w:p>
    <w:p w14:paraId="4210B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88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2025年成都市数字化重大应用示范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“揭榜挂帅”</w:t>
      </w:r>
    </w:p>
    <w:p w14:paraId="6601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88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（人工智能和机器人方向）首批次项目名单</w:t>
      </w:r>
    </w:p>
    <w:p w14:paraId="506CA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880"/>
        <w:jc w:val="center"/>
        <w:textAlignment w:val="auto"/>
        <w:rPr>
          <w:rFonts w:hint="default" w:ascii="Times New Roman" w:hAnsi="Times New Roman" w:eastAsia="方正小标宋简体" w:cs="Times New Roman"/>
          <w:sz w:val="22"/>
          <w:szCs w:val="22"/>
          <w:lang w:val="en-US" w:eastAsia="zh-CN"/>
        </w:rPr>
      </w:pPr>
    </w:p>
    <w:tbl>
      <w:tblPr>
        <w:tblStyle w:val="6"/>
        <w:tblpPr w:leftFromText="180" w:rightFromText="180" w:vertAnchor="text" w:horzAnchor="page" w:tblpX="1437" w:tblpY="304"/>
        <w:tblOverlap w:val="never"/>
        <w:tblW w:w="139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819"/>
        <w:gridCol w:w="2375"/>
        <w:gridCol w:w="8489"/>
        <w:gridCol w:w="851"/>
      </w:tblGrid>
      <w:tr w14:paraId="4E3A6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9" w:type="dxa"/>
            <w:vAlign w:val="center"/>
          </w:tcPr>
          <w:p w14:paraId="4064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819" w:type="dxa"/>
            <w:vAlign w:val="center"/>
          </w:tcPr>
          <w:p w14:paraId="3BEB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方向</w:t>
            </w:r>
          </w:p>
        </w:tc>
        <w:tc>
          <w:tcPr>
            <w:tcW w:w="2375" w:type="dxa"/>
            <w:vAlign w:val="center"/>
          </w:tcPr>
          <w:p w14:paraId="4D81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牵头企业</w:t>
            </w:r>
          </w:p>
        </w:tc>
        <w:tc>
          <w:tcPr>
            <w:tcW w:w="8489" w:type="dxa"/>
            <w:vAlign w:val="center"/>
          </w:tcPr>
          <w:p w14:paraId="28A2E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联合体成员</w:t>
            </w:r>
          </w:p>
        </w:tc>
        <w:tc>
          <w:tcPr>
            <w:tcW w:w="851" w:type="dxa"/>
            <w:vAlign w:val="center"/>
          </w:tcPr>
          <w:p w14:paraId="15F1D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所属</w:t>
            </w:r>
          </w:p>
          <w:p w14:paraId="2789B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区县</w:t>
            </w:r>
          </w:p>
        </w:tc>
      </w:tr>
      <w:tr w14:paraId="33ED0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9" w:type="dxa"/>
            <w:shd w:val="clear" w:color="auto" w:fill="auto"/>
            <w:vAlign w:val="center"/>
          </w:tcPr>
          <w:p w14:paraId="1D2DF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3ED7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警用四足智能巡防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4E85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成都锦发边缘智能科技有限公司</w:t>
            </w:r>
          </w:p>
        </w:tc>
        <w:tc>
          <w:tcPr>
            <w:tcW w:w="8489" w:type="dxa"/>
            <w:shd w:val="clear" w:color="auto" w:fill="auto"/>
            <w:vAlign w:val="center"/>
          </w:tcPr>
          <w:p w14:paraId="2767D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电子科技大学、成都航天凯特机电科技有限公司、成都瑞合科技有限公司、锦江区公安分局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B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锦江区</w:t>
            </w:r>
          </w:p>
        </w:tc>
      </w:tr>
      <w:tr w14:paraId="7F31E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9" w:type="dxa"/>
            <w:shd w:val="clear" w:color="auto" w:fill="auto"/>
            <w:vAlign w:val="center"/>
          </w:tcPr>
          <w:p w14:paraId="23D6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19" w:type="dxa"/>
            <w:vMerge w:val="continue"/>
            <w:shd w:val="clear" w:color="auto" w:fill="auto"/>
            <w:vAlign w:val="center"/>
          </w:tcPr>
          <w:p w14:paraId="773D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5AE2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成都国翼电子技术有限公司</w:t>
            </w:r>
          </w:p>
        </w:tc>
        <w:tc>
          <w:tcPr>
            <w:tcW w:w="8489" w:type="dxa"/>
            <w:shd w:val="clear" w:color="auto" w:fill="auto"/>
            <w:vAlign w:val="center"/>
          </w:tcPr>
          <w:p w14:paraId="4C45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四川具身人形机器人科技有限公司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、高新技术产业开发区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公安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分局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9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高新区</w:t>
            </w:r>
          </w:p>
        </w:tc>
      </w:tr>
      <w:tr w14:paraId="405DD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29" w:type="dxa"/>
            <w:shd w:val="clear" w:color="auto" w:fill="auto"/>
            <w:vAlign w:val="center"/>
          </w:tcPr>
          <w:p w14:paraId="1A1A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19" w:type="dxa"/>
            <w:vAlign w:val="center"/>
          </w:tcPr>
          <w:p w14:paraId="153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交通巡逻机器人</w:t>
            </w:r>
          </w:p>
        </w:tc>
        <w:tc>
          <w:tcPr>
            <w:tcW w:w="2375" w:type="dxa"/>
            <w:vAlign w:val="center"/>
          </w:tcPr>
          <w:p w14:paraId="58B3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成都卡诺普机器人技术股份有限公司</w:t>
            </w:r>
          </w:p>
        </w:tc>
        <w:tc>
          <w:tcPr>
            <w:tcW w:w="8489" w:type="dxa"/>
            <w:vAlign w:val="center"/>
          </w:tcPr>
          <w:p w14:paraId="6FDC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成都鼎桥通信技术有限公司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成都国翼电子技术有限公司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成都华高场景科技有限公司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成都航天凯特机电科技有限公司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、彭州市公安局</w:t>
            </w:r>
          </w:p>
        </w:tc>
        <w:tc>
          <w:tcPr>
            <w:tcW w:w="851" w:type="dxa"/>
            <w:vAlign w:val="center"/>
          </w:tcPr>
          <w:p w14:paraId="266C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成华区</w:t>
            </w:r>
          </w:p>
        </w:tc>
      </w:tr>
      <w:tr w14:paraId="184EC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29" w:type="dxa"/>
            <w:shd w:val="clear" w:color="auto" w:fill="auto"/>
            <w:vAlign w:val="center"/>
          </w:tcPr>
          <w:p w14:paraId="4029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9" w:type="dxa"/>
            <w:vAlign w:val="center"/>
          </w:tcPr>
          <w:p w14:paraId="1C7A2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办证大厅警务应用机器人</w:t>
            </w:r>
          </w:p>
        </w:tc>
        <w:tc>
          <w:tcPr>
            <w:tcW w:w="2375" w:type="dxa"/>
            <w:vAlign w:val="center"/>
          </w:tcPr>
          <w:p w14:paraId="2D7B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成都兴锦人形机器人科技有限公司</w:t>
            </w:r>
          </w:p>
        </w:tc>
        <w:tc>
          <w:tcPr>
            <w:tcW w:w="8489" w:type="dxa"/>
            <w:vAlign w:val="center"/>
          </w:tcPr>
          <w:p w14:paraId="277AE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西南交通大学、成都瑞迪智驱科技股份有限公司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、成都市公安局出入境管理局</w:t>
            </w:r>
          </w:p>
        </w:tc>
        <w:tc>
          <w:tcPr>
            <w:tcW w:w="851" w:type="dxa"/>
            <w:vAlign w:val="center"/>
          </w:tcPr>
          <w:p w14:paraId="466E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锦江区</w:t>
            </w:r>
          </w:p>
        </w:tc>
      </w:tr>
      <w:tr w14:paraId="0483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9" w:type="dxa"/>
            <w:shd w:val="clear" w:color="auto" w:fill="auto"/>
            <w:vAlign w:val="center"/>
          </w:tcPr>
          <w:p w14:paraId="0A80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19" w:type="dxa"/>
            <w:vAlign w:val="center"/>
          </w:tcPr>
          <w:p w14:paraId="3E43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轮足式公安智能巡防机器人</w:t>
            </w:r>
          </w:p>
        </w:tc>
        <w:tc>
          <w:tcPr>
            <w:tcW w:w="2375" w:type="dxa"/>
            <w:vAlign w:val="center"/>
          </w:tcPr>
          <w:p w14:paraId="34053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成都人形机器人创新中心有限公司</w:t>
            </w:r>
          </w:p>
        </w:tc>
        <w:tc>
          <w:tcPr>
            <w:tcW w:w="8489" w:type="dxa"/>
            <w:vAlign w:val="center"/>
          </w:tcPr>
          <w:p w14:paraId="3D730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成都乐恩自动化技术有限公司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、天府新区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公安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分局</w:t>
            </w:r>
          </w:p>
        </w:tc>
        <w:tc>
          <w:tcPr>
            <w:tcW w:w="851" w:type="dxa"/>
            <w:vAlign w:val="center"/>
          </w:tcPr>
          <w:p w14:paraId="7467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天府</w:t>
            </w:r>
          </w:p>
          <w:p w14:paraId="5D55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新区</w:t>
            </w:r>
          </w:p>
        </w:tc>
      </w:tr>
    </w:tbl>
    <w:p w14:paraId="79DE7F88"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FB" w:usb2="0000002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5B37"/>
    <w:rsid w:val="3E69A424"/>
    <w:rsid w:val="3EAA84DF"/>
    <w:rsid w:val="5CF3F104"/>
    <w:rsid w:val="7F9F5B37"/>
    <w:rsid w:val="953C588D"/>
    <w:rsid w:val="DEB7D535"/>
    <w:rsid w:val="DFD7D988"/>
    <w:rsid w:val="FEEFD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377</Characters>
  <Lines>0</Lines>
  <Paragraphs>0</Paragraphs>
  <TotalTime>63</TotalTime>
  <ScaleCrop>false</ScaleCrop>
  <LinksUpToDate>false</LinksUpToDate>
  <CharactersWithSpaces>377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2025-09-17T09:04:00Z</dcterms:created>
  <dc:creator>曾圣锋(2020312752)</dc:creator>
  <cp:lastModifiedBy>曾圣锋(2020312752)</cp:lastModifiedBy>
  <cp:lastPrinted>2025-09-17T20:21:00Z</cp:lastPrinted>
  <dcterms:modified xsi:type="dcterms:W3CDTF">2025-09-17T12:43:16Z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76151E588F627551C012CA6879243752_43</vt:lpwstr>
  </property>
</Properties>
</file>