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49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推荐公示名单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5"/>
        <w:gridCol w:w="5201"/>
        <w:gridCol w:w="6371"/>
        <w:gridCol w:w="1491"/>
      </w:tblGrid>
      <w:tr w14:paraId="2CB2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0" w:hRule="atLeast"/>
        </w:trPr>
        <w:tc>
          <w:tcPr>
            <w:tcW w:w="1075" w:type="dxa"/>
            <w:noWrap w:val="0"/>
            <w:vAlign w:val="top"/>
          </w:tcPr>
          <w:p w14:paraId="09AD233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201" w:type="dxa"/>
            <w:noWrap w:val="0"/>
            <w:vAlign w:val="top"/>
          </w:tcPr>
          <w:p w14:paraId="145A035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参评项目名称</w:t>
            </w:r>
          </w:p>
        </w:tc>
        <w:tc>
          <w:tcPr>
            <w:tcW w:w="6371" w:type="dxa"/>
            <w:noWrap w:val="0"/>
            <w:vAlign w:val="top"/>
          </w:tcPr>
          <w:p w14:paraId="24F3CE5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申报企业名称或个人</w:t>
            </w:r>
          </w:p>
        </w:tc>
        <w:tc>
          <w:tcPr>
            <w:tcW w:w="1491" w:type="dxa"/>
            <w:noWrap w:val="0"/>
            <w:vAlign w:val="top"/>
          </w:tcPr>
          <w:p w14:paraId="42CA317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03D2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0" w:hRule="atLeast"/>
        </w:trPr>
        <w:tc>
          <w:tcPr>
            <w:tcW w:w="1075" w:type="dxa"/>
            <w:vMerge w:val="restart"/>
            <w:noWrap w:val="0"/>
            <w:vAlign w:val="center"/>
          </w:tcPr>
          <w:p w14:paraId="6EBF429D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01" w:type="dxa"/>
            <w:vMerge w:val="restart"/>
            <w:noWrap w:val="0"/>
            <w:vAlign w:val="center"/>
          </w:tcPr>
          <w:p w14:paraId="597EFF3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四川对外开拓先进建筑业企业</w:t>
            </w:r>
          </w:p>
        </w:tc>
        <w:tc>
          <w:tcPr>
            <w:tcW w:w="6371" w:type="dxa"/>
            <w:noWrap w:val="0"/>
            <w:vAlign w:val="center"/>
          </w:tcPr>
          <w:p w14:paraId="08FE167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中铁二十三局集团第三工程有限公司</w:t>
            </w:r>
          </w:p>
        </w:tc>
        <w:tc>
          <w:tcPr>
            <w:tcW w:w="1491" w:type="dxa"/>
            <w:noWrap w:val="0"/>
            <w:vAlign w:val="top"/>
          </w:tcPr>
          <w:p w14:paraId="3BBA51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A8E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0" w:hRule="atLeast"/>
        </w:trPr>
        <w:tc>
          <w:tcPr>
            <w:tcW w:w="1075" w:type="dxa"/>
            <w:vMerge w:val="continue"/>
            <w:noWrap w:val="0"/>
            <w:vAlign w:val="center"/>
          </w:tcPr>
          <w:p w14:paraId="734644D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1" w:type="dxa"/>
            <w:vMerge w:val="continue"/>
            <w:noWrap w:val="0"/>
            <w:vAlign w:val="center"/>
          </w:tcPr>
          <w:p w14:paraId="2AEDE30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71" w:type="dxa"/>
            <w:noWrap w:val="0"/>
            <w:vAlign w:val="center"/>
          </w:tcPr>
          <w:p w14:paraId="4E537E8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中交城市建设（四川）有限公司</w:t>
            </w:r>
          </w:p>
        </w:tc>
        <w:tc>
          <w:tcPr>
            <w:tcW w:w="1491" w:type="dxa"/>
            <w:noWrap w:val="0"/>
            <w:vAlign w:val="top"/>
          </w:tcPr>
          <w:p w14:paraId="681FCA7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CE3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0" w:hRule="atLeast"/>
        </w:trPr>
        <w:tc>
          <w:tcPr>
            <w:tcW w:w="1075" w:type="dxa"/>
            <w:vMerge w:val="restart"/>
            <w:noWrap w:val="0"/>
            <w:vAlign w:val="center"/>
          </w:tcPr>
          <w:p w14:paraId="7A791503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01" w:type="dxa"/>
            <w:vMerge w:val="restart"/>
            <w:noWrap w:val="0"/>
            <w:vAlign w:val="center"/>
          </w:tcPr>
          <w:p w14:paraId="0F6E8B1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四川对外开拓优秀建筑业企业经理</w:t>
            </w:r>
          </w:p>
        </w:tc>
        <w:tc>
          <w:tcPr>
            <w:tcW w:w="6371" w:type="dxa"/>
            <w:noWrap w:val="0"/>
            <w:vAlign w:val="center"/>
          </w:tcPr>
          <w:p w14:paraId="55A6660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陈文萍（中铁二十三局集团第三工程有限公司）</w:t>
            </w:r>
          </w:p>
        </w:tc>
        <w:tc>
          <w:tcPr>
            <w:tcW w:w="1491" w:type="dxa"/>
            <w:noWrap w:val="0"/>
            <w:vAlign w:val="top"/>
          </w:tcPr>
          <w:p w14:paraId="763775C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2F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0" w:hRule="atLeast"/>
        </w:trPr>
        <w:tc>
          <w:tcPr>
            <w:tcW w:w="1075" w:type="dxa"/>
            <w:vMerge w:val="continue"/>
            <w:noWrap w:val="0"/>
            <w:vAlign w:val="center"/>
          </w:tcPr>
          <w:p w14:paraId="503EE37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1" w:type="dxa"/>
            <w:vMerge w:val="continue"/>
            <w:noWrap w:val="0"/>
            <w:vAlign w:val="center"/>
          </w:tcPr>
          <w:p w14:paraId="39356E5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71" w:type="dxa"/>
            <w:noWrap w:val="0"/>
            <w:vAlign w:val="center"/>
          </w:tcPr>
          <w:p w14:paraId="4886BE6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何太洪（中交城市建设（四川）有限公司）</w:t>
            </w:r>
          </w:p>
        </w:tc>
        <w:tc>
          <w:tcPr>
            <w:tcW w:w="1491" w:type="dxa"/>
            <w:noWrap w:val="0"/>
            <w:vAlign w:val="top"/>
          </w:tcPr>
          <w:p w14:paraId="1945BEF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D12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0" w:hRule="atLeast"/>
        </w:trPr>
        <w:tc>
          <w:tcPr>
            <w:tcW w:w="1075" w:type="dxa"/>
            <w:noWrap w:val="0"/>
            <w:vAlign w:val="center"/>
          </w:tcPr>
          <w:p w14:paraId="62510EF4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01" w:type="dxa"/>
            <w:noWrap w:val="0"/>
            <w:vAlign w:val="center"/>
          </w:tcPr>
          <w:p w14:paraId="5246FFD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四川对外开拓优秀建筑业企业项目经理</w:t>
            </w:r>
          </w:p>
        </w:tc>
        <w:tc>
          <w:tcPr>
            <w:tcW w:w="6371" w:type="dxa"/>
            <w:noWrap w:val="0"/>
            <w:vAlign w:val="center"/>
          </w:tcPr>
          <w:p w14:paraId="4885019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王家贺（中交城市建设（四川）有限公司）</w:t>
            </w:r>
          </w:p>
        </w:tc>
        <w:tc>
          <w:tcPr>
            <w:tcW w:w="1491" w:type="dxa"/>
            <w:noWrap w:val="0"/>
            <w:vAlign w:val="top"/>
          </w:tcPr>
          <w:p w14:paraId="7DD92A5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CBD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4" w:hRule="atLeast"/>
        </w:trPr>
        <w:tc>
          <w:tcPr>
            <w:tcW w:w="1075" w:type="dxa"/>
            <w:noWrap w:val="0"/>
            <w:vAlign w:val="center"/>
          </w:tcPr>
          <w:p w14:paraId="42E154CB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1" w:type="dxa"/>
            <w:noWrap w:val="0"/>
            <w:vAlign w:val="center"/>
          </w:tcPr>
          <w:p w14:paraId="0723510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71" w:type="dxa"/>
            <w:noWrap w:val="0"/>
            <w:vAlign w:val="center"/>
          </w:tcPr>
          <w:p w14:paraId="03CBB3C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 w14:paraId="1897C87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52A38B8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4303"/>
    <w:rsid w:val="4698695F"/>
    <w:rsid w:val="6F4F8EC9"/>
    <w:rsid w:val="EFFD4B31"/>
    <w:rsid w:val="F7978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9.33333333333333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2025-08-08T14:10:56Z</dcterms:created>
  <dc:creator>huawei</dc:creator>
  <cp:lastModifiedBy>冯慧</cp:lastModifiedBy>
  <cp:lastPrinted>2025-08-08T14:19:56Z</cp:lastPrinted>
  <dcterms:modified xsi:type="dcterms:W3CDTF">2025-08-11T08:10:02Z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C4B225B41EED4A188686C6AFFF33AD28_13</vt:lpwstr>
  </property>
</Properties>
</file>