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A50AE">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黑体" w:hAnsi="黑体" w:eastAsia="黑体" w:cs="黑体"/>
          <w:b w:val="0"/>
          <w:bCs w:val="0"/>
          <w:color w:val="000000" w:themeColor="text1"/>
          <w:kern w:val="0"/>
          <w:sz w:val="32"/>
          <w:szCs w:val="32"/>
          <w:u w:val="none"/>
          <w:lang w:eastAsia="zh-CN"/>
          <w14:textFill>
            <w14:solidFill>
              <w14:schemeClr w14:val="tx1"/>
            </w14:solidFill>
          </w14:textFill>
        </w:rPr>
      </w:pPr>
      <w:r>
        <w:rPr>
          <w:rFonts w:hint="eastAsia" w:ascii="黑体" w:hAnsi="黑体" w:eastAsia="黑体" w:cs="黑体"/>
          <w:b w:val="0"/>
          <w:bCs w:val="0"/>
          <w:color w:val="000000" w:themeColor="text1"/>
          <w:kern w:val="0"/>
          <w:sz w:val="32"/>
          <w:szCs w:val="32"/>
          <w:u w:val="none"/>
          <w:lang w:eastAsia="zh-CN"/>
          <w14:textFill>
            <w14:solidFill>
              <w14:schemeClr w14:val="tx1"/>
            </w14:solidFill>
          </w14:textFill>
        </w:rPr>
        <w:t>附件1</w:t>
      </w:r>
    </w:p>
    <w:p w14:paraId="0ECC2E96">
      <w:pPr>
        <w:ind w:left="540" w:leftChars="257"/>
        <w:jc w:val="center"/>
        <w:rPr>
          <w:rFonts w:ascii="Calibri" w:hAnsi="Calibri"/>
          <w:b/>
          <w:color w:val="000000" w:themeColor="text1"/>
          <w:sz w:val="52"/>
          <w:szCs w:val="22"/>
          <w14:textFill>
            <w14:solidFill>
              <w14:schemeClr w14:val="tx1"/>
            </w14:solidFill>
          </w14:textFill>
        </w:rPr>
      </w:pPr>
    </w:p>
    <w:p w14:paraId="0AD09C39">
      <w:pPr>
        <w:spacing w:line="360" w:lineRule="auto"/>
        <w:jc w:val="center"/>
        <w:rPr>
          <w:rFonts w:ascii="方正小标宋简体" w:hAnsi="黑体" w:eastAsia="方正小标宋简体"/>
          <w:bCs/>
          <w:color w:val="000000" w:themeColor="text1"/>
          <w:sz w:val="44"/>
          <w:szCs w:val="44"/>
          <w14:textFill>
            <w14:solidFill>
              <w14:schemeClr w14:val="tx1"/>
            </w14:solidFill>
          </w14:textFill>
        </w:rPr>
      </w:pPr>
      <w:r>
        <w:rPr>
          <w:rFonts w:hint="eastAsia" w:ascii="方正小标宋简体" w:hAnsi="黑体" w:eastAsia="方正小标宋简体"/>
          <w:bCs/>
          <w:color w:val="000000" w:themeColor="text1"/>
          <w:sz w:val="44"/>
          <w:szCs w:val="44"/>
          <w14:textFill>
            <w14:solidFill>
              <w14:schemeClr w14:val="tx1"/>
            </w14:solidFill>
          </w14:textFill>
        </w:rPr>
        <w:t>企业兑付申请表</w:t>
      </w:r>
    </w:p>
    <w:p w14:paraId="644A1FEA">
      <w:pPr>
        <w:ind w:left="540" w:leftChars="257"/>
        <w:rPr>
          <w:rFonts w:ascii="Calibri" w:hAnsi="Calibri"/>
          <w:color w:val="000000" w:themeColor="text1"/>
          <w:sz w:val="24"/>
          <w:szCs w:val="22"/>
          <w14:textFill>
            <w14:solidFill>
              <w14:schemeClr w14:val="tx1"/>
            </w14:solidFill>
          </w14:textFill>
        </w:rPr>
      </w:pPr>
    </w:p>
    <w:p w14:paraId="4BC57BD4">
      <w:pPr>
        <w:ind w:left="540" w:leftChars="257"/>
        <w:rPr>
          <w:rFonts w:ascii="楷体" w:hAnsi="楷体" w:eastAsia="楷体"/>
          <w:color w:val="000000" w:themeColor="text1"/>
          <w:szCs w:val="22"/>
          <w14:textFill>
            <w14:solidFill>
              <w14:schemeClr w14:val="tx1"/>
            </w14:solidFill>
          </w14:textFill>
        </w:rPr>
      </w:pPr>
    </w:p>
    <w:p w14:paraId="767A142C">
      <w:pPr>
        <w:spacing w:line="1200" w:lineRule="auto"/>
        <w:ind w:left="540" w:leftChars="257"/>
        <w:rPr>
          <w:rFonts w:ascii="仿宋" w:hAnsi="仿宋" w:eastAsia="仿宋"/>
          <w:bCs/>
          <w:color w:val="000000" w:themeColor="text1"/>
          <w:sz w:val="32"/>
          <w:szCs w:val="32"/>
          <w:u w:val="single"/>
          <w14:textFill>
            <w14:solidFill>
              <w14:schemeClr w14:val="tx1"/>
            </w14:solidFill>
          </w14:textFill>
        </w:rPr>
      </w:pPr>
      <w:r>
        <w:rPr>
          <w:rFonts w:hint="eastAsia" w:ascii="仿宋" w:hAnsi="仿宋" w:eastAsia="仿宋"/>
          <w:b w:val="0"/>
          <w:bCs w:val="0"/>
          <w:color w:val="000000" w:themeColor="text1"/>
          <w:sz w:val="32"/>
          <w:szCs w:val="32"/>
          <w14:textFill>
            <w14:solidFill>
              <w14:schemeClr w14:val="tx1"/>
            </w14:solidFill>
          </w14:textFill>
        </w:rPr>
        <w:t>企业名称：</w:t>
      </w:r>
      <w:r>
        <w:rPr>
          <w:rFonts w:hint="eastAsia" w:ascii="仿宋" w:hAnsi="仿宋" w:eastAsia="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b w:val="0"/>
          <w:bCs w:val="0"/>
          <w:color w:val="000000" w:themeColor="text1"/>
          <w:sz w:val="32"/>
          <w:szCs w:val="32"/>
          <w:u w:val="single"/>
          <w14:textFill>
            <w14:solidFill>
              <w14:schemeClr w14:val="tx1"/>
            </w14:solidFill>
          </w14:textFill>
        </w:rPr>
        <w:t xml:space="preserve">                              </w:t>
      </w:r>
      <w:r>
        <w:rPr>
          <w:rFonts w:hint="eastAsia" w:ascii="仿宋" w:hAnsi="仿宋" w:eastAsia="仿宋"/>
          <w:b w:val="0"/>
          <w:bCs w:val="0"/>
          <w:color w:val="000000" w:themeColor="text1"/>
          <w:sz w:val="32"/>
          <w:szCs w:val="32"/>
          <w14:textFill>
            <w14:solidFill>
              <w14:schemeClr w14:val="tx1"/>
            </w14:solidFill>
          </w14:textFill>
        </w:rPr>
        <w:t>（盖章）</w:t>
      </w:r>
    </w:p>
    <w:p w14:paraId="3E6F5BB7">
      <w:pPr>
        <w:spacing w:line="1200" w:lineRule="auto"/>
        <w:ind w:left="540" w:leftChars="257"/>
        <w:rPr>
          <w:rFonts w:ascii="仿宋" w:hAnsi="仿宋" w:eastAsia="仿宋"/>
          <w:b w:val="0"/>
          <w:bCs w:val="0"/>
          <w:color w:val="000000" w:themeColor="text1"/>
          <w:sz w:val="32"/>
          <w:szCs w:val="32"/>
          <w14:textFill>
            <w14:solidFill>
              <w14:schemeClr w14:val="tx1"/>
            </w14:solidFill>
          </w14:textFill>
        </w:rPr>
      </w:pPr>
      <w:r>
        <w:rPr>
          <w:rFonts w:hint="eastAsia" w:ascii="仿宋" w:hAnsi="仿宋" w:eastAsia="仿宋"/>
          <w:b w:val="0"/>
          <w:bCs w:val="0"/>
          <w:color w:val="000000" w:themeColor="text1"/>
          <w:sz w:val="32"/>
          <w:szCs w:val="32"/>
          <w14:textFill>
            <w14:solidFill>
              <w14:schemeClr w14:val="tx1"/>
            </w14:solidFill>
          </w14:textFill>
        </w:rPr>
        <w:t>联   系   人：</w:t>
      </w:r>
      <w:r>
        <w:rPr>
          <w:rFonts w:hint="eastAsia" w:ascii="仿宋" w:hAnsi="仿宋" w:eastAsia="仿宋"/>
          <w:b w:val="0"/>
          <w:bCs w:val="0"/>
          <w:color w:val="000000" w:themeColor="text1"/>
          <w:sz w:val="32"/>
          <w:szCs w:val="32"/>
          <w:u w:val="single"/>
          <w14:textFill>
            <w14:solidFill>
              <w14:schemeClr w14:val="tx1"/>
            </w14:solidFill>
          </w14:textFill>
        </w:rPr>
        <w:t xml:space="preserve">                              </w:t>
      </w:r>
    </w:p>
    <w:p w14:paraId="55E10500">
      <w:pPr>
        <w:spacing w:line="1200" w:lineRule="auto"/>
        <w:ind w:left="540" w:leftChars="257"/>
        <w:rPr>
          <w:rFonts w:ascii="仿宋" w:hAnsi="仿宋" w:eastAsia="仿宋"/>
          <w:b w:val="0"/>
          <w:bCs w:val="0"/>
          <w:color w:val="000000" w:themeColor="text1"/>
          <w:sz w:val="32"/>
          <w:szCs w:val="32"/>
          <w14:textFill>
            <w14:solidFill>
              <w14:schemeClr w14:val="tx1"/>
            </w14:solidFill>
          </w14:textFill>
        </w:rPr>
      </w:pPr>
      <w:r>
        <w:rPr>
          <w:rFonts w:hint="eastAsia" w:ascii="仿宋" w:hAnsi="仿宋" w:eastAsia="仿宋"/>
          <w:b w:val="0"/>
          <w:bCs w:val="0"/>
          <w:color w:val="000000" w:themeColor="text1"/>
          <w:spacing w:val="14"/>
          <w:sz w:val="32"/>
          <w:szCs w:val="32"/>
          <w14:textFill>
            <w14:solidFill>
              <w14:schemeClr w14:val="tx1"/>
            </w14:solidFill>
          </w14:textFill>
        </w:rPr>
        <w:t>联 系 电 话</w:t>
      </w:r>
      <w:r>
        <w:rPr>
          <w:rFonts w:hint="eastAsia" w:ascii="仿宋" w:hAnsi="仿宋" w:eastAsia="仿宋"/>
          <w:b w:val="0"/>
          <w:bCs w:val="0"/>
          <w:color w:val="000000" w:themeColor="text1"/>
          <w:sz w:val="32"/>
          <w:szCs w:val="32"/>
          <w14:textFill>
            <w14:solidFill>
              <w14:schemeClr w14:val="tx1"/>
            </w14:solidFill>
          </w14:textFill>
        </w:rPr>
        <w:t>：</w:t>
      </w:r>
      <w:r>
        <w:rPr>
          <w:rFonts w:hint="eastAsia" w:ascii="仿宋" w:hAnsi="仿宋" w:eastAsia="仿宋"/>
          <w:b w:val="0"/>
          <w:bCs w:val="0"/>
          <w:color w:val="000000" w:themeColor="text1"/>
          <w:sz w:val="32"/>
          <w:szCs w:val="32"/>
          <w:u w:val="single"/>
          <w14:textFill>
            <w14:solidFill>
              <w14:schemeClr w14:val="tx1"/>
            </w14:solidFill>
          </w14:textFill>
        </w:rPr>
        <w:t xml:space="preserve">                              </w:t>
      </w:r>
    </w:p>
    <w:p w14:paraId="23DB3EEF">
      <w:pPr>
        <w:spacing w:line="1200" w:lineRule="auto"/>
        <w:ind w:left="540" w:leftChars="257"/>
        <w:rPr>
          <w:rFonts w:ascii="仿宋" w:hAnsi="仿宋" w:eastAsia="仿宋"/>
          <w:b w:val="0"/>
          <w:bCs w:val="0"/>
          <w:color w:val="000000" w:themeColor="text1"/>
          <w:sz w:val="32"/>
          <w:szCs w:val="32"/>
          <w14:textFill>
            <w14:solidFill>
              <w14:schemeClr w14:val="tx1"/>
            </w14:solidFill>
          </w14:textFill>
        </w:rPr>
      </w:pPr>
      <w:bookmarkStart w:id="0" w:name="OLE_LINK53"/>
      <w:bookmarkStart w:id="1" w:name="OLE_LINK54"/>
      <w:r>
        <w:rPr>
          <w:rFonts w:hint="eastAsia" w:ascii="仿宋" w:hAnsi="仿宋" w:eastAsia="仿宋"/>
          <w:b w:val="0"/>
          <w:bCs w:val="0"/>
          <w:color w:val="000000" w:themeColor="text1"/>
          <w:sz w:val="32"/>
          <w:szCs w:val="32"/>
          <w14:textFill>
            <w14:solidFill>
              <w14:schemeClr w14:val="tx1"/>
            </w14:solidFill>
          </w14:textFill>
        </w:rPr>
        <w:t>推 荐 单  位</w:t>
      </w:r>
      <w:bookmarkEnd w:id="0"/>
      <w:bookmarkEnd w:id="1"/>
      <w:r>
        <w:rPr>
          <w:rFonts w:hint="eastAsia" w:ascii="仿宋" w:hAnsi="仿宋" w:eastAsia="仿宋"/>
          <w:b w:val="0"/>
          <w:bCs w:val="0"/>
          <w:color w:val="000000" w:themeColor="text1"/>
          <w:sz w:val="32"/>
          <w:szCs w:val="32"/>
          <w14:textFill>
            <w14:solidFill>
              <w14:schemeClr w14:val="tx1"/>
            </w14:solidFill>
          </w14:textFill>
        </w:rPr>
        <w:t>：</w:t>
      </w:r>
      <w:r>
        <w:rPr>
          <w:rFonts w:hint="eastAsia" w:ascii="仿宋" w:hAnsi="仿宋" w:eastAsia="仿宋"/>
          <w:b w:val="0"/>
          <w:bCs w:val="0"/>
          <w:color w:val="000000" w:themeColor="text1"/>
          <w:sz w:val="22"/>
          <w:szCs w:val="21"/>
          <w:u w:val="single"/>
          <w14:textFill>
            <w14:solidFill>
              <w14:schemeClr w14:val="tx1"/>
            </w14:solidFill>
          </w14:textFill>
        </w:rPr>
        <w:t xml:space="preserve">                            </w:t>
      </w:r>
      <w:r>
        <w:rPr>
          <w:rFonts w:hint="eastAsia" w:ascii="仿宋" w:hAnsi="仿宋" w:eastAsia="仿宋"/>
          <w:b w:val="0"/>
          <w:bCs w:val="0"/>
          <w:color w:val="000000" w:themeColor="text1"/>
          <w:sz w:val="32"/>
          <w:szCs w:val="32"/>
          <w:u w:val="single"/>
          <w14:textFill>
            <w14:solidFill>
              <w14:schemeClr w14:val="tx1"/>
            </w14:solidFill>
          </w14:textFill>
        </w:rPr>
        <w:t>（</w:t>
      </w:r>
      <w:r>
        <w:rPr>
          <w:rFonts w:hint="eastAsia" w:ascii="仿宋" w:hAnsi="仿宋" w:eastAsia="仿宋"/>
          <w:b w:val="0"/>
          <w:bCs w:val="0"/>
          <w:color w:val="000000" w:themeColor="text1"/>
          <w:sz w:val="32"/>
          <w:szCs w:val="32"/>
          <w:u w:val="single"/>
          <w:lang w:eastAsia="zh-CN"/>
          <w14:textFill>
            <w14:solidFill>
              <w14:schemeClr w14:val="tx1"/>
            </w14:solidFill>
          </w14:textFill>
        </w:rPr>
        <w:t>市州科技局</w:t>
      </w:r>
      <w:r>
        <w:rPr>
          <w:rFonts w:hint="eastAsia" w:ascii="仿宋" w:hAnsi="仿宋" w:eastAsia="仿宋"/>
          <w:b w:val="0"/>
          <w:bCs w:val="0"/>
          <w:color w:val="000000" w:themeColor="text1"/>
          <w:sz w:val="32"/>
          <w:szCs w:val="32"/>
          <w:u w:val="single"/>
          <w14:textFill>
            <w14:solidFill>
              <w14:schemeClr w14:val="tx1"/>
            </w14:solidFill>
          </w14:textFill>
        </w:rPr>
        <w:t>盖章）</w:t>
      </w:r>
    </w:p>
    <w:p w14:paraId="06C9E70E">
      <w:pPr>
        <w:ind w:left="540" w:leftChars="257"/>
        <w:rPr>
          <w:rFonts w:ascii="仿宋" w:hAnsi="仿宋" w:eastAsia="仿宋"/>
          <w:color w:val="000000" w:themeColor="text1"/>
          <w:sz w:val="32"/>
          <w:szCs w:val="32"/>
          <w14:textFill>
            <w14:solidFill>
              <w14:schemeClr w14:val="tx1"/>
            </w14:solidFill>
          </w14:textFill>
        </w:rPr>
      </w:pPr>
    </w:p>
    <w:p w14:paraId="6665AEA8">
      <w:pPr>
        <w:ind w:left="540" w:leftChars="257"/>
        <w:rPr>
          <w:rFonts w:ascii="仿宋" w:hAnsi="仿宋" w:eastAsia="仿宋"/>
          <w:color w:val="000000" w:themeColor="text1"/>
          <w:sz w:val="32"/>
          <w:szCs w:val="32"/>
          <w14:textFill>
            <w14:solidFill>
              <w14:schemeClr w14:val="tx1"/>
            </w14:solidFill>
          </w14:textFill>
        </w:rPr>
      </w:pPr>
    </w:p>
    <w:p w14:paraId="3325B174">
      <w:pPr>
        <w:jc w:val="center"/>
        <w:rPr>
          <w:rFonts w:ascii="仿宋" w:hAnsi="仿宋" w:eastAsia="仿宋"/>
          <w:b w:val="0"/>
          <w:bCs w:val="0"/>
          <w:color w:val="000000" w:themeColor="text1"/>
          <w:sz w:val="32"/>
          <w:szCs w:val="32"/>
          <w14:textFill>
            <w14:solidFill>
              <w14:schemeClr w14:val="tx1"/>
            </w14:solidFill>
          </w14:textFill>
        </w:rPr>
      </w:pPr>
      <w:r>
        <w:rPr>
          <w:rFonts w:hint="eastAsia" w:ascii="仿宋" w:hAnsi="仿宋" w:eastAsia="仿宋"/>
          <w:b w:val="0"/>
          <w:bCs w:val="0"/>
          <w:color w:val="000000" w:themeColor="text1"/>
          <w:sz w:val="32"/>
          <w:szCs w:val="32"/>
          <w14:textFill>
            <w14:solidFill>
              <w14:schemeClr w14:val="tx1"/>
            </w14:solidFill>
          </w14:textFill>
        </w:rPr>
        <w:t>填 报 日 期：</w:t>
      </w:r>
      <w:r>
        <w:rPr>
          <w:rFonts w:hint="eastAsia" w:ascii="仿宋" w:hAnsi="仿宋" w:eastAsia="仿宋"/>
          <w:b w:val="0"/>
          <w:bCs w:val="0"/>
          <w:color w:val="000000" w:themeColor="text1"/>
          <w:sz w:val="32"/>
          <w:szCs w:val="32"/>
          <w:u w:val="single"/>
          <w14:textFill>
            <w14:solidFill>
              <w14:schemeClr w14:val="tx1"/>
            </w14:solidFill>
          </w14:textFill>
        </w:rPr>
        <w:t>　　　　</w:t>
      </w:r>
      <w:r>
        <w:rPr>
          <w:rFonts w:hint="eastAsia" w:ascii="仿宋" w:hAnsi="仿宋" w:eastAsia="仿宋"/>
          <w:b w:val="0"/>
          <w:bCs w:val="0"/>
          <w:color w:val="000000" w:themeColor="text1"/>
          <w:sz w:val="32"/>
          <w:szCs w:val="32"/>
          <w14:textFill>
            <w14:solidFill>
              <w14:schemeClr w14:val="tx1"/>
            </w14:solidFill>
          </w14:textFill>
        </w:rPr>
        <w:t>年</w:t>
      </w:r>
      <w:r>
        <w:rPr>
          <w:rFonts w:hint="eastAsia" w:ascii="仿宋" w:hAnsi="仿宋" w:eastAsia="仿宋"/>
          <w:b w:val="0"/>
          <w:bCs w:val="0"/>
          <w:color w:val="000000" w:themeColor="text1"/>
          <w:sz w:val="32"/>
          <w:szCs w:val="32"/>
          <w:u w:val="single"/>
          <w14:textFill>
            <w14:solidFill>
              <w14:schemeClr w14:val="tx1"/>
            </w14:solidFill>
          </w14:textFill>
        </w:rPr>
        <w:t>　　　　</w:t>
      </w:r>
      <w:r>
        <w:rPr>
          <w:rFonts w:hint="eastAsia" w:ascii="仿宋" w:hAnsi="仿宋" w:eastAsia="仿宋"/>
          <w:b w:val="0"/>
          <w:bCs w:val="0"/>
          <w:color w:val="000000" w:themeColor="text1"/>
          <w:sz w:val="32"/>
          <w:szCs w:val="32"/>
          <w14:textFill>
            <w14:solidFill>
              <w14:schemeClr w14:val="tx1"/>
            </w14:solidFill>
          </w14:textFill>
        </w:rPr>
        <w:t>月</w:t>
      </w:r>
      <w:r>
        <w:rPr>
          <w:rFonts w:hint="eastAsia" w:ascii="仿宋" w:hAnsi="仿宋" w:eastAsia="仿宋"/>
          <w:b w:val="0"/>
          <w:bCs w:val="0"/>
          <w:color w:val="000000" w:themeColor="text1"/>
          <w:sz w:val="32"/>
          <w:szCs w:val="32"/>
          <w:u w:val="single"/>
          <w14:textFill>
            <w14:solidFill>
              <w14:schemeClr w14:val="tx1"/>
            </w14:solidFill>
          </w14:textFill>
        </w:rPr>
        <w:t>　　　　</w:t>
      </w:r>
      <w:r>
        <w:rPr>
          <w:rFonts w:hint="eastAsia" w:ascii="仿宋" w:hAnsi="仿宋" w:eastAsia="仿宋"/>
          <w:b w:val="0"/>
          <w:bCs w:val="0"/>
          <w:color w:val="000000" w:themeColor="text1"/>
          <w:sz w:val="32"/>
          <w:szCs w:val="32"/>
          <w14:textFill>
            <w14:solidFill>
              <w14:schemeClr w14:val="tx1"/>
            </w14:solidFill>
          </w14:textFill>
        </w:rPr>
        <w:t>日</w:t>
      </w:r>
    </w:p>
    <w:p w14:paraId="4F8ACC3D">
      <w:pPr>
        <w:spacing w:line="360" w:lineRule="auto"/>
        <w:jc w:val="left"/>
        <w:rPr>
          <w:rFonts w:ascii="Calibri" w:hAnsi="Calibri" w:eastAsia="黑体"/>
          <w:color w:val="000000" w:themeColor="text1"/>
          <w:sz w:val="32"/>
          <w:szCs w:val="2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br w:type="page"/>
      </w:r>
      <w:r>
        <w:rPr>
          <w:rFonts w:hint="eastAsia" w:ascii="Calibri" w:hAnsi="Calibri" w:eastAsia="黑体"/>
          <w:color w:val="000000" w:themeColor="text1"/>
          <w:sz w:val="32"/>
          <w:szCs w:val="22"/>
          <w14:textFill>
            <w14:solidFill>
              <w14:schemeClr w14:val="tx1"/>
            </w14:solidFill>
          </w14:textFill>
        </w:rPr>
        <w:t>一、基本信息</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1844"/>
        <w:gridCol w:w="2408"/>
        <w:gridCol w:w="1561"/>
        <w:gridCol w:w="2180"/>
      </w:tblGrid>
      <w:tr w14:paraId="5A5A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314" w:type="pct"/>
            <w:vMerge w:val="restart"/>
            <w:vAlign w:val="center"/>
          </w:tcPr>
          <w:p w14:paraId="23D1A614">
            <w:pPr>
              <w:ind w:left="1" w:hanging="1"/>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企业基本信息</w:t>
            </w:r>
          </w:p>
        </w:tc>
        <w:tc>
          <w:tcPr>
            <w:tcW w:w="1081" w:type="pct"/>
            <w:vAlign w:val="center"/>
          </w:tcPr>
          <w:p w14:paraId="5BB92577">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企业名称</w:t>
            </w:r>
          </w:p>
        </w:tc>
        <w:tc>
          <w:tcPr>
            <w:tcW w:w="3605" w:type="pct"/>
            <w:gridSpan w:val="3"/>
            <w:vAlign w:val="center"/>
          </w:tcPr>
          <w:p w14:paraId="69D5B1D7">
            <w:pPr>
              <w:ind w:right="113"/>
              <w:rPr>
                <w:rFonts w:ascii="宋体" w:hAnsi="宋体"/>
                <w:color w:val="000000" w:themeColor="text1"/>
                <w:sz w:val="28"/>
                <w:szCs w:val="28"/>
                <w14:textFill>
                  <w14:solidFill>
                    <w14:schemeClr w14:val="tx1"/>
                  </w14:solidFill>
                </w14:textFill>
              </w:rPr>
            </w:pPr>
          </w:p>
        </w:tc>
      </w:tr>
      <w:tr w14:paraId="0F60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4" w:type="pct"/>
            <w:vMerge w:val="continue"/>
            <w:vAlign w:val="center"/>
          </w:tcPr>
          <w:p w14:paraId="310DFDEB">
            <w:pPr>
              <w:ind w:left="1" w:hanging="1"/>
              <w:jc w:val="center"/>
              <w:rPr>
                <w:rFonts w:ascii="宋体" w:hAnsi="宋体"/>
                <w:color w:val="000000" w:themeColor="text1"/>
                <w:sz w:val="28"/>
                <w:szCs w:val="28"/>
                <w14:textFill>
                  <w14:solidFill>
                    <w14:schemeClr w14:val="tx1"/>
                  </w14:solidFill>
                </w14:textFill>
              </w:rPr>
            </w:pPr>
          </w:p>
        </w:tc>
        <w:tc>
          <w:tcPr>
            <w:tcW w:w="1081" w:type="pct"/>
            <w:vAlign w:val="center"/>
          </w:tcPr>
          <w:p w14:paraId="6FAAC658">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统一社会信用代码</w:t>
            </w:r>
          </w:p>
        </w:tc>
        <w:tc>
          <w:tcPr>
            <w:tcW w:w="3605" w:type="pct"/>
            <w:gridSpan w:val="3"/>
            <w:vAlign w:val="center"/>
          </w:tcPr>
          <w:p w14:paraId="0284812B">
            <w:pPr>
              <w:ind w:right="113"/>
              <w:rPr>
                <w:rFonts w:ascii="宋体" w:hAnsi="宋体"/>
                <w:color w:val="000000" w:themeColor="text1"/>
                <w:sz w:val="28"/>
                <w:szCs w:val="28"/>
                <w14:textFill>
                  <w14:solidFill>
                    <w14:schemeClr w14:val="tx1"/>
                  </w14:solidFill>
                </w14:textFill>
              </w:rPr>
            </w:pPr>
          </w:p>
        </w:tc>
      </w:tr>
      <w:tr w14:paraId="1C76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4" w:type="pct"/>
            <w:vMerge w:val="continue"/>
            <w:vAlign w:val="center"/>
          </w:tcPr>
          <w:p w14:paraId="1FE06DF2">
            <w:pPr>
              <w:ind w:left="1" w:hanging="1"/>
              <w:jc w:val="center"/>
              <w:rPr>
                <w:rFonts w:ascii="宋体" w:hAnsi="宋体"/>
                <w:color w:val="000000" w:themeColor="text1"/>
                <w:sz w:val="28"/>
                <w:szCs w:val="28"/>
                <w14:textFill>
                  <w14:solidFill>
                    <w14:schemeClr w14:val="tx1"/>
                  </w14:solidFill>
                </w14:textFill>
              </w:rPr>
            </w:pPr>
          </w:p>
        </w:tc>
        <w:tc>
          <w:tcPr>
            <w:tcW w:w="1081" w:type="pct"/>
            <w:vAlign w:val="center"/>
          </w:tcPr>
          <w:p w14:paraId="6A74AC26">
            <w:pPr>
              <w:ind w:left="89" w:leftChars="-9" w:hanging="108" w:hangingChars="45"/>
              <w:jc w:val="center"/>
              <w:rPr>
                <w:rFonts w:ascii="宋体" w:hAnsi="宋体"/>
                <w:color w:val="000000" w:themeColor="text1"/>
                <w:sz w:val="28"/>
                <w:szCs w:val="28"/>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所在市（州）</w:t>
            </w:r>
          </w:p>
        </w:tc>
        <w:tc>
          <w:tcPr>
            <w:tcW w:w="1412" w:type="pct"/>
            <w:vAlign w:val="center"/>
          </w:tcPr>
          <w:p w14:paraId="5A53DC40">
            <w:pPr>
              <w:ind w:right="113"/>
              <w:rPr>
                <w:rFonts w:ascii="宋体" w:hAnsi="宋体"/>
                <w:color w:val="000000" w:themeColor="text1"/>
                <w:sz w:val="28"/>
                <w:szCs w:val="28"/>
                <w14:textFill>
                  <w14:solidFill>
                    <w14:schemeClr w14:val="tx1"/>
                  </w14:solidFill>
                </w14:textFill>
              </w:rPr>
            </w:pPr>
          </w:p>
        </w:tc>
        <w:tc>
          <w:tcPr>
            <w:tcW w:w="915" w:type="pct"/>
            <w:vAlign w:val="center"/>
          </w:tcPr>
          <w:p w14:paraId="285E179E">
            <w:pPr>
              <w:ind w:right="113"/>
              <w:rPr>
                <w:rFonts w:ascii="宋体" w:hAnsi="宋体"/>
                <w:color w:val="000000" w:themeColor="text1"/>
                <w:sz w:val="28"/>
                <w:szCs w:val="28"/>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所在县（区）</w:t>
            </w:r>
          </w:p>
        </w:tc>
        <w:tc>
          <w:tcPr>
            <w:tcW w:w="1278" w:type="pct"/>
            <w:vAlign w:val="center"/>
          </w:tcPr>
          <w:p w14:paraId="6A395970">
            <w:pPr>
              <w:ind w:right="113"/>
              <w:rPr>
                <w:rFonts w:ascii="宋体" w:hAnsi="宋体"/>
                <w:color w:val="000000" w:themeColor="text1"/>
                <w:sz w:val="28"/>
                <w:szCs w:val="28"/>
                <w14:textFill>
                  <w14:solidFill>
                    <w14:schemeClr w14:val="tx1"/>
                  </w14:solidFill>
                </w14:textFill>
              </w:rPr>
            </w:pPr>
          </w:p>
        </w:tc>
      </w:tr>
      <w:tr w14:paraId="2694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4" w:type="pct"/>
            <w:vMerge w:val="continue"/>
            <w:vAlign w:val="center"/>
          </w:tcPr>
          <w:p w14:paraId="561C93EF">
            <w:pPr>
              <w:ind w:left="1" w:hanging="1"/>
              <w:jc w:val="center"/>
              <w:rPr>
                <w:rFonts w:ascii="宋体" w:hAnsi="宋体"/>
                <w:color w:val="000000" w:themeColor="text1"/>
                <w:sz w:val="28"/>
                <w:szCs w:val="28"/>
                <w14:textFill>
                  <w14:solidFill>
                    <w14:schemeClr w14:val="tx1"/>
                  </w14:solidFill>
                </w14:textFill>
              </w:rPr>
            </w:pPr>
          </w:p>
        </w:tc>
        <w:tc>
          <w:tcPr>
            <w:tcW w:w="1081" w:type="pct"/>
            <w:vAlign w:val="center"/>
          </w:tcPr>
          <w:p w14:paraId="4A15B3ED">
            <w:pPr>
              <w:ind w:left="89" w:leftChars="-9" w:hanging="108" w:hangingChars="45"/>
              <w:jc w:val="center"/>
              <w:rPr>
                <w:rFonts w:ascii="宋体" w:hAnsi="宋体"/>
                <w:color w:val="000000" w:themeColor="text1"/>
                <w:sz w:val="28"/>
                <w:szCs w:val="28"/>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w:t>
            </w:r>
          </w:p>
        </w:tc>
        <w:tc>
          <w:tcPr>
            <w:tcW w:w="1412" w:type="pct"/>
            <w:vAlign w:val="center"/>
          </w:tcPr>
          <w:p w14:paraId="5CDE42BE">
            <w:pPr>
              <w:ind w:right="113"/>
              <w:rPr>
                <w:rFonts w:ascii="宋体" w:hAnsi="宋体"/>
                <w:color w:val="000000" w:themeColor="text1"/>
                <w:sz w:val="28"/>
                <w:szCs w:val="28"/>
                <w14:textFill>
                  <w14:solidFill>
                    <w14:schemeClr w14:val="tx1"/>
                  </w14:solidFill>
                </w14:textFill>
              </w:rPr>
            </w:pPr>
          </w:p>
        </w:tc>
        <w:tc>
          <w:tcPr>
            <w:tcW w:w="915" w:type="pct"/>
            <w:vAlign w:val="center"/>
          </w:tcPr>
          <w:p w14:paraId="7140C676">
            <w:pPr>
              <w:ind w:right="113"/>
              <w:rPr>
                <w:rFonts w:ascii="宋体" w:hAnsi="宋体"/>
                <w:color w:val="000000" w:themeColor="text1"/>
                <w:sz w:val="28"/>
                <w:szCs w:val="28"/>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联系电话</w:t>
            </w:r>
          </w:p>
        </w:tc>
        <w:tc>
          <w:tcPr>
            <w:tcW w:w="1278" w:type="pct"/>
            <w:vAlign w:val="center"/>
          </w:tcPr>
          <w:p w14:paraId="4B91E887">
            <w:pPr>
              <w:ind w:right="113"/>
              <w:rPr>
                <w:rFonts w:ascii="宋体" w:hAnsi="宋体"/>
                <w:color w:val="000000" w:themeColor="text1"/>
                <w:sz w:val="28"/>
                <w:szCs w:val="28"/>
                <w14:textFill>
                  <w14:solidFill>
                    <w14:schemeClr w14:val="tx1"/>
                  </w14:solidFill>
                </w14:textFill>
              </w:rPr>
            </w:pPr>
          </w:p>
        </w:tc>
      </w:tr>
      <w:tr w14:paraId="7987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4" w:type="pct"/>
            <w:vMerge w:val="continue"/>
            <w:vAlign w:val="center"/>
          </w:tcPr>
          <w:p w14:paraId="3C732B0B">
            <w:pPr>
              <w:ind w:left="1" w:hanging="1"/>
              <w:jc w:val="center"/>
              <w:rPr>
                <w:rFonts w:ascii="宋体" w:hAnsi="宋体"/>
                <w:color w:val="000000" w:themeColor="text1"/>
                <w:sz w:val="28"/>
                <w:szCs w:val="28"/>
                <w14:textFill>
                  <w14:solidFill>
                    <w14:schemeClr w14:val="tx1"/>
                  </w14:solidFill>
                </w14:textFill>
              </w:rPr>
            </w:pPr>
          </w:p>
        </w:tc>
        <w:tc>
          <w:tcPr>
            <w:tcW w:w="1081" w:type="pct"/>
            <w:vAlign w:val="center"/>
          </w:tcPr>
          <w:p w14:paraId="3FCE85FD">
            <w:pPr>
              <w:ind w:left="89" w:leftChars="-9" w:hanging="108" w:hangingChars="45"/>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账户名</w:t>
            </w:r>
          </w:p>
        </w:tc>
        <w:tc>
          <w:tcPr>
            <w:tcW w:w="1412" w:type="pct"/>
            <w:vAlign w:val="center"/>
          </w:tcPr>
          <w:p w14:paraId="31EAE15C">
            <w:pPr>
              <w:ind w:right="113"/>
              <w:rPr>
                <w:rFonts w:ascii="宋体" w:hAnsi="宋体"/>
                <w:color w:val="000000" w:themeColor="text1"/>
                <w:sz w:val="28"/>
                <w:szCs w:val="28"/>
                <w14:textFill>
                  <w14:solidFill>
                    <w14:schemeClr w14:val="tx1"/>
                  </w14:solidFill>
                </w14:textFill>
              </w:rPr>
            </w:pPr>
          </w:p>
        </w:tc>
        <w:tc>
          <w:tcPr>
            <w:tcW w:w="915" w:type="pct"/>
            <w:vAlign w:val="center"/>
          </w:tcPr>
          <w:p w14:paraId="10FF3171">
            <w:pPr>
              <w:ind w:right="113"/>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开户行</w:t>
            </w:r>
          </w:p>
        </w:tc>
        <w:tc>
          <w:tcPr>
            <w:tcW w:w="1278" w:type="pct"/>
            <w:vAlign w:val="center"/>
          </w:tcPr>
          <w:p w14:paraId="03851121">
            <w:pPr>
              <w:ind w:right="113"/>
              <w:rPr>
                <w:rFonts w:ascii="宋体" w:hAnsi="宋体"/>
                <w:color w:val="000000" w:themeColor="text1"/>
                <w:sz w:val="28"/>
                <w:szCs w:val="28"/>
                <w14:textFill>
                  <w14:solidFill>
                    <w14:schemeClr w14:val="tx1"/>
                  </w14:solidFill>
                </w14:textFill>
              </w:rPr>
            </w:pPr>
          </w:p>
        </w:tc>
      </w:tr>
      <w:tr w14:paraId="6C3C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4" w:type="pct"/>
            <w:vMerge w:val="continue"/>
            <w:vAlign w:val="center"/>
          </w:tcPr>
          <w:p w14:paraId="1B18B338">
            <w:pPr>
              <w:ind w:left="1" w:hanging="1"/>
              <w:jc w:val="center"/>
              <w:rPr>
                <w:rFonts w:ascii="宋体" w:hAnsi="宋体"/>
                <w:color w:val="000000" w:themeColor="text1"/>
                <w:sz w:val="28"/>
                <w:szCs w:val="28"/>
                <w14:textFill>
                  <w14:solidFill>
                    <w14:schemeClr w14:val="tx1"/>
                  </w14:solidFill>
                </w14:textFill>
              </w:rPr>
            </w:pPr>
          </w:p>
        </w:tc>
        <w:tc>
          <w:tcPr>
            <w:tcW w:w="1081" w:type="pct"/>
            <w:vAlign w:val="center"/>
          </w:tcPr>
          <w:p w14:paraId="34E1C9B5">
            <w:pPr>
              <w:ind w:left="89" w:leftChars="-9" w:hanging="108" w:hangingChars="45"/>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收款银行账号</w:t>
            </w:r>
          </w:p>
        </w:tc>
        <w:tc>
          <w:tcPr>
            <w:tcW w:w="3605" w:type="pct"/>
            <w:gridSpan w:val="3"/>
            <w:vAlign w:val="center"/>
          </w:tcPr>
          <w:p w14:paraId="150DD7DB">
            <w:pPr>
              <w:ind w:right="113"/>
              <w:rPr>
                <w:rFonts w:ascii="宋体" w:hAnsi="宋体"/>
                <w:color w:val="000000" w:themeColor="text1"/>
                <w:sz w:val="28"/>
                <w:szCs w:val="28"/>
                <w14:textFill>
                  <w14:solidFill>
                    <w14:schemeClr w14:val="tx1"/>
                  </w14:solidFill>
                </w14:textFill>
              </w:rPr>
            </w:pPr>
          </w:p>
        </w:tc>
      </w:tr>
      <w:tr w14:paraId="01BF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4" w:type="pct"/>
            <w:vMerge w:val="continue"/>
            <w:vAlign w:val="center"/>
          </w:tcPr>
          <w:p w14:paraId="3C87192D">
            <w:pPr>
              <w:ind w:left="1" w:hanging="1"/>
              <w:jc w:val="center"/>
              <w:rPr>
                <w:rFonts w:ascii="宋体" w:hAnsi="宋体"/>
                <w:color w:val="000000" w:themeColor="text1"/>
                <w:sz w:val="28"/>
                <w:szCs w:val="28"/>
                <w14:textFill>
                  <w14:solidFill>
                    <w14:schemeClr w14:val="tx1"/>
                  </w14:solidFill>
                </w14:textFill>
              </w:rPr>
            </w:pPr>
          </w:p>
        </w:tc>
        <w:tc>
          <w:tcPr>
            <w:tcW w:w="1081" w:type="pct"/>
            <w:vAlign w:val="center"/>
          </w:tcPr>
          <w:p w14:paraId="39D0B70A">
            <w:pPr>
              <w:ind w:left="89" w:leftChars="-9" w:hanging="108" w:hangingChars="45"/>
              <w:jc w:val="center"/>
              <w:rPr>
                <w:rFonts w:ascii="宋体" w:hAnsi="宋体"/>
                <w:color w:val="000000" w:themeColor="text1"/>
                <w:sz w:val="28"/>
                <w:szCs w:val="28"/>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详细地址</w:t>
            </w:r>
          </w:p>
        </w:tc>
        <w:tc>
          <w:tcPr>
            <w:tcW w:w="3605" w:type="pct"/>
            <w:gridSpan w:val="3"/>
            <w:vAlign w:val="center"/>
          </w:tcPr>
          <w:p w14:paraId="6095D182">
            <w:pPr>
              <w:ind w:right="113"/>
              <w:rPr>
                <w:rFonts w:ascii="宋体" w:hAnsi="宋体"/>
                <w:color w:val="000000" w:themeColor="text1"/>
                <w:sz w:val="28"/>
                <w:szCs w:val="28"/>
                <w14:textFill>
                  <w14:solidFill>
                    <w14:schemeClr w14:val="tx1"/>
                  </w14:solidFill>
                </w14:textFill>
              </w:rPr>
            </w:pPr>
          </w:p>
        </w:tc>
      </w:tr>
      <w:tr w14:paraId="5BC1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6" w:hRule="atLeast"/>
          <w:jc w:val="center"/>
        </w:trPr>
        <w:tc>
          <w:tcPr>
            <w:tcW w:w="314" w:type="pct"/>
            <w:vMerge w:val="continue"/>
            <w:vAlign w:val="center"/>
          </w:tcPr>
          <w:p w14:paraId="7A23026D">
            <w:pPr>
              <w:ind w:left="1" w:hanging="1"/>
              <w:jc w:val="center"/>
              <w:rPr>
                <w:rFonts w:ascii="宋体" w:hAnsi="宋体"/>
                <w:color w:val="000000" w:themeColor="text1"/>
                <w:sz w:val="28"/>
                <w:szCs w:val="28"/>
                <w14:textFill>
                  <w14:solidFill>
                    <w14:schemeClr w14:val="tx1"/>
                  </w14:solidFill>
                </w14:textFill>
              </w:rPr>
            </w:pPr>
          </w:p>
        </w:tc>
        <w:tc>
          <w:tcPr>
            <w:tcW w:w="1081" w:type="pct"/>
            <w:vAlign w:val="center"/>
          </w:tcPr>
          <w:p w14:paraId="723297EC">
            <w:pPr>
              <w:ind w:left="89" w:leftChars="-9" w:hanging="108" w:hangingChars="45"/>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企业类型</w:t>
            </w:r>
          </w:p>
          <w:p w14:paraId="132AB5E8">
            <w:pPr>
              <w:ind w:left="89" w:leftChars="-9" w:hanging="108" w:hangingChars="45"/>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（可多选）</w:t>
            </w:r>
          </w:p>
        </w:tc>
        <w:tc>
          <w:tcPr>
            <w:tcW w:w="3605" w:type="pct"/>
            <w:gridSpan w:val="3"/>
            <w:vAlign w:val="center"/>
          </w:tcPr>
          <w:p w14:paraId="08F58770">
            <w:pPr>
              <w:widowControl/>
              <w:spacing w:line="360" w:lineRule="auto"/>
              <w:jc w:val="left"/>
              <w:rPr>
                <w:rFonts w:hint="default" w:ascii="宋体" w:hAnsi="宋体" w:cs="宋体" w:eastAsiaTheme="minorEastAsia"/>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口 </w:t>
            </w:r>
            <w:r>
              <w:rPr>
                <w:rFonts w:hint="eastAsia" w:ascii="宋体" w:hAnsi="宋体" w:cs="宋体"/>
                <w:color w:val="000000" w:themeColor="text1"/>
                <w:kern w:val="0"/>
                <w:sz w:val="24"/>
                <w:lang w:val="en-US" w:eastAsia="zh-CN"/>
                <w14:textFill>
                  <w14:solidFill>
                    <w14:schemeClr w14:val="tx1"/>
                  </w14:solidFill>
                </w14:textFill>
              </w:rPr>
              <w:t>全国科技型中小企业信息库入库企业</w:t>
            </w:r>
          </w:p>
          <w:p w14:paraId="0990D428">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口 高新技术企业</w:t>
            </w:r>
          </w:p>
          <w:p w14:paraId="67B5E96E">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口 制造业单项冠军企业</w:t>
            </w:r>
          </w:p>
          <w:p w14:paraId="4939A3DE">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口 国家和省级专精特新企业</w:t>
            </w:r>
          </w:p>
          <w:p w14:paraId="6C52A822">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口 四川省瞪羚企业</w:t>
            </w:r>
          </w:p>
          <w:p w14:paraId="219D35C3">
            <w:pPr>
              <w:ind w:right="113"/>
              <w:rPr>
                <w:rFonts w:ascii="宋体" w:hAnsi="宋体"/>
                <w:color w:val="000000" w:themeColor="text1"/>
                <w:sz w:val="28"/>
                <w:szCs w:val="28"/>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口 四川省独角兽企业</w:t>
            </w:r>
          </w:p>
        </w:tc>
      </w:tr>
    </w:tbl>
    <w:p w14:paraId="2FFF58A6">
      <w:pPr>
        <w:spacing w:line="360" w:lineRule="auto"/>
        <w:jc w:val="left"/>
        <w:rPr>
          <w:rFonts w:ascii="Calibri" w:hAnsi="Calibri" w:eastAsia="黑体"/>
          <w:color w:val="000000" w:themeColor="text1"/>
          <w:sz w:val="32"/>
          <w:szCs w:val="22"/>
          <w14:textFill>
            <w14:solidFill>
              <w14:schemeClr w14:val="tx1"/>
            </w14:solidFill>
          </w14:textFill>
        </w:rPr>
      </w:pPr>
    </w:p>
    <w:p w14:paraId="4199A491">
      <w:pPr>
        <w:adjustRightInd w:val="0"/>
        <w:spacing w:line="360" w:lineRule="auto"/>
        <w:jc w:val="left"/>
        <w:outlineLvl w:val="0"/>
        <w:rPr>
          <w:rFonts w:ascii="Calibri" w:hAnsi="Calibri" w:eastAsia="黑体"/>
          <w:color w:val="000000" w:themeColor="text1"/>
          <w:sz w:val="32"/>
          <w:szCs w:val="22"/>
          <w14:textFill>
            <w14:solidFill>
              <w14:schemeClr w14:val="tx1"/>
            </w14:solidFill>
          </w14:textFill>
        </w:rPr>
        <w:sectPr>
          <w:footerReference r:id="rId3" w:type="default"/>
          <w:footerReference r:id="rId4" w:type="even"/>
          <w:pgSz w:w="11906" w:h="16838"/>
          <w:pgMar w:top="1440" w:right="1797" w:bottom="1440" w:left="1797" w:header="851" w:footer="992" w:gutter="0"/>
          <w:cols w:space="720" w:num="1"/>
          <w:docGrid w:type="lines" w:linePitch="312" w:charSpace="0"/>
        </w:sectPr>
      </w:pPr>
    </w:p>
    <w:p w14:paraId="4AA479CC">
      <w:pPr>
        <w:adjustRightInd w:val="0"/>
        <w:spacing w:line="360" w:lineRule="auto"/>
        <w:jc w:val="left"/>
        <w:rPr>
          <w:rFonts w:ascii="Calibri" w:hAnsi="Calibri" w:eastAsia="黑体"/>
          <w:color w:val="000000" w:themeColor="text1"/>
          <w:sz w:val="32"/>
          <w:szCs w:val="22"/>
          <w14:textFill>
            <w14:solidFill>
              <w14:schemeClr w14:val="tx1"/>
            </w14:solidFill>
          </w14:textFill>
        </w:rPr>
      </w:pPr>
      <w:r>
        <w:rPr>
          <w:rFonts w:hint="eastAsia" w:ascii="Calibri" w:hAnsi="Calibri" w:eastAsia="黑体"/>
          <w:color w:val="000000" w:themeColor="text1"/>
          <w:sz w:val="32"/>
          <w:szCs w:val="22"/>
          <w14:textFill>
            <w14:solidFill>
              <w14:schemeClr w14:val="tx1"/>
            </w14:solidFill>
          </w14:textFill>
        </w:rPr>
        <w:t>二、</w:t>
      </w:r>
      <w:r>
        <w:rPr>
          <w:rFonts w:eastAsia="黑体"/>
          <w:color w:val="000000" w:themeColor="text1"/>
          <w:sz w:val="32"/>
          <w:szCs w:val="22"/>
          <w14:textFill>
            <w14:solidFill>
              <w14:schemeClr w14:val="tx1"/>
            </w14:solidFill>
          </w14:textFill>
        </w:rPr>
        <w:t>202</w:t>
      </w:r>
      <w:r>
        <w:rPr>
          <w:rFonts w:hint="eastAsia" w:eastAsia="黑体"/>
          <w:color w:val="000000" w:themeColor="text1"/>
          <w:sz w:val="32"/>
          <w:szCs w:val="22"/>
          <w14:textFill>
            <w14:solidFill>
              <w14:schemeClr w14:val="tx1"/>
            </w14:solidFill>
          </w14:textFill>
        </w:rPr>
        <w:t>5</w:t>
      </w:r>
      <w:r>
        <w:rPr>
          <w:rFonts w:hint="eastAsia" w:ascii="Calibri" w:hAnsi="Calibri" w:eastAsia="黑体"/>
          <w:color w:val="000000" w:themeColor="text1"/>
          <w:sz w:val="32"/>
          <w:szCs w:val="22"/>
          <w14:textFill>
            <w14:solidFill>
              <w14:schemeClr w14:val="tx1"/>
            </w14:solidFill>
          </w14:textFill>
        </w:rPr>
        <w:t>年度兑付申请服务清单</w:t>
      </w:r>
    </w:p>
    <w:tbl>
      <w:tblPr>
        <w:tblStyle w:val="12"/>
        <w:tblW w:w="45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052"/>
        <w:gridCol w:w="1608"/>
        <w:gridCol w:w="3007"/>
        <w:gridCol w:w="1450"/>
        <w:gridCol w:w="1343"/>
        <w:gridCol w:w="850"/>
        <w:gridCol w:w="878"/>
        <w:gridCol w:w="878"/>
        <w:gridCol w:w="771"/>
        <w:gridCol w:w="355"/>
      </w:tblGrid>
      <w:tr w14:paraId="5966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224" w:type="pct"/>
            <w:vAlign w:val="center"/>
          </w:tcPr>
          <w:p w14:paraId="17BDA090">
            <w:pPr>
              <w:widowControl/>
              <w:jc w:val="center"/>
              <w:rPr>
                <w:rFonts w:ascii="宋体" w:hAnsi="宋体"/>
                <w:b/>
                <w:bCs/>
                <w:color w:val="000000" w:themeColor="text1"/>
                <w:sz w:val="24"/>
                <w14:textFill>
                  <w14:solidFill>
                    <w14:schemeClr w14:val="tx1"/>
                  </w14:solidFill>
                </w14:textFill>
              </w:rPr>
            </w:pPr>
            <w:r>
              <w:rPr>
                <w:rFonts w:ascii="楷体" w:hAnsi="楷体" w:eastAsia="楷体" w:cs="宋体"/>
                <w:b/>
                <w:bCs/>
                <w:color w:val="000000" w:themeColor="text1"/>
                <w:kern w:val="0"/>
                <w:sz w:val="22"/>
                <w:szCs w:val="22"/>
                <w14:textFill>
                  <w14:solidFill>
                    <w14:schemeClr w14:val="tx1"/>
                  </w14:solidFill>
                </w14:textFill>
              </w:rPr>
              <w:t>序号</w:t>
            </w:r>
          </w:p>
        </w:tc>
        <w:tc>
          <w:tcPr>
            <w:tcW w:w="412" w:type="pct"/>
            <w:vAlign w:val="center"/>
          </w:tcPr>
          <w:p w14:paraId="2981A5C0">
            <w:pPr>
              <w:widowControl/>
              <w:jc w:val="center"/>
              <w:rPr>
                <w:rFonts w:ascii="楷体" w:hAnsi="楷体" w:eastAsia="楷体" w:cs="宋体"/>
                <w:b/>
                <w:bCs/>
                <w:color w:val="000000" w:themeColor="text1"/>
                <w:kern w:val="0"/>
                <w:sz w:val="22"/>
                <w:szCs w:val="22"/>
                <w14:textFill>
                  <w14:solidFill>
                    <w14:schemeClr w14:val="tx1"/>
                  </w14:solidFill>
                </w14:textFill>
              </w:rPr>
            </w:pPr>
            <w:r>
              <w:rPr>
                <w:rFonts w:hint="eastAsia" w:ascii="楷体" w:hAnsi="楷体" w:eastAsia="楷体" w:cs="宋体"/>
                <w:b/>
                <w:bCs/>
                <w:color w:val="000000" w:themeColor="text1"/>
                <w:kern w:val="0"/>
                <w:sz w:val="22"/>
                <w:szCs w:val="22"/>
                <w14:textFill>
                  <w14:solidFill>
                    <w14:schemeClr w14:val="tx1"/>
                  </w14:solidFill>
                </w14:textFill>
              </w:rPr>
              <w:t>企业</w:t>
            </w:r>
          </w:p>
        </w:tc>
        <w:tc>
          <w:tcPr>
            <w:tcW w:w="630" w:type="pct"/>
            <w:vAlign w:val="center"/>
          </w:tcPr>
          <w:p w14:paraId="13BBB889">
            <w:pPr>
              <w:widowControl/>
              <w:jc w:val="center"/>
              <w:rPr>
                <w:rFonts w:ascii="楷体" w:hAnsi="楷体" w:eastAsia="楷体" w:cs="宋体"/>
                <w:b/>
                <w:bCs/>
                <w:color w:val="000000" w:themeColor="text1"/>
                <w:kern w:val="0"/>
                <w:sz w:val="22"/>
                <w:szCs w:val="22"/>
                <w14:textFill>
                  <w14:solidFill>
                    <w14:schemeClr w14:val="tx1"/>
                  </w14:solidFill>
                </w14:textFill>
              </w:rPr>
            </w:pPr>
            <w:r>
              <w:rPr>
                <w:rFonts w:hint="eastAsia" w:ascii="楷体" w:hAnsi="楷体" w:eastAsia="楷体" w:cs="宋体"/>
                <w:b/>
                <w:bCs/>
                <w:color w:val="000000" w:themeColor="text1"/>
                <w:kern w:val="0"/>
                <w:sz w:val="22"/>
                <w:szCs w:val="22"/>
                <w14:textFill>
                  <w14:solidFill>
                    <w14:schemeClr w14:val="tx1"/>
                  </w14:solidFill>
                </w14:textFill>
              </w:rPr>
              <w:t>科技服务机构</w:t>
            </w:r>
          </w:p>
        </w:tc>
        <w:tc>
          <w:tcPr>
            <w:tcW w:w="1178" w:type="pct"/>
            <w:vAlign w:val="center"/>
          </w:tcPr>
          <w:p w14:paraId="38B79E9E">
            <w:pPr>
              <w:widowControl/>
              <w:jc w:val="center"/>
              <w:rPr>
                <w:rFonts w:ascii="楷体" w:hAnsi="楷体" w:eastAsia="楷体" w:cs="宋体"/>
                <w:b/>
                <w:bCs/>
                <w:color w:val="000000" w:themeColor="text1"/>
                <w:kern w:val="0"/>
                <w:sz w:val="22"/>
                <w:szCs w:val="22"/>
                <w14:textFill>
                  <w14:solidFill>
                    <w14:schemeClr w14:val="tx1"/>
                  </w14:solidFill>
                </w14:textFill>
              </w:rPr>
            </w:pPr>
            <w:r>
              <w:rPr>
                <w:rFonts w:hint="eastAsia" w:ascii="楷体" w:hAnsi="楷体" w:eastAsia="楷体" w:cs="宋体"/>
                <w:b/>
                <w:bCs/>
                <w:color w:val="000000" w:themeColor="text1"/>
                <w:kern w:val="0"/>
                <w:sz w:val="22"/>
                <w:szCs w:val="22"/>
                <w14:textFill>
                  <w14:solidFill>
                    <w14:schemeClr w14:val="tx1"/>
                  </w14:solidFill>
                </w14:textFill>
              </w:rPr>
              <w:t>服务名称</w:t>
            </w:r>
          </w:p>
        </w:tc>
        <w:tc>
          <w:tcPr>
            <w:tcW w:w="568" w:type="pct"/>
            <w:vAlign w:val="center"/>
          </w:tcPr>
          <w:p w14:paraId="6D2A4C6F">
            <w:pPr>
              <w:widowControl/>
              <w:jc w:val="center"/>
              <w:rPr>
                <w:rFonts w:ascii="楷体" w:hAnsi="楷体" w:eastAsia="楷体" w:cs="宋体"/>
                <w:b/>
                <w:bCs/>
                <w:color w:val="000000" w:themeColor="text1"/>
                <w:kern w:val="0"/>
                <w:sz w:val="22"/>
                <w:szCs w:val="22"/>
                <w14:textFill>
                  <w14:solidFill>
                    <w14:schemeClr w14:val="tx1"/>
                  </w14:solidFill>
                </w14:textFill>
              </w:rPr>
            </w:pPr>
            <w:r>
              <w:rPr>
                <w:rFonts w:hint="eastAsia" w:ascii="楷体" w:hAnsi="楷体" w:eastAsia="楷体" w:cs="宋体"/>
                <w:b/>
                <w:bCs/>
                <w:color w:val="000000" w:themeColor="text1"/>
                <w:kern w:val="0"/>
                <w:sz w:val="22"/>
                <w:szCs w:val="22"/>
                <w14:textFill>
                  <w14:solidFill>
                    <w14:schemeClr w14:val="tx1"/>
                  </w14:solidFill>
                </w14:textFill>
              </w:rPr>
              <w:t>服务分类</w:t>
            </w:r>
          </w:p>
          <w:p w14:paraId="5B7AA0FC">
            <w:pPr>
              <w:widowControl/>
              <w:jc w:val="center"/>
              <w:rPr>
                <w:rFonts w:ascii="楷体" w:hAnsi="楷体" w:eastAsia="楷体" w:cs="宋体"/>
                <w:b/>
                <w:bCs/>
                <w:color w:val="000000" w:themeColor="text1"/>
                <w:kern w:val="0"/>
                <w:sz w:val="22"/>
                <w:szCs w:val="22"/>
                <w14:textFill>
                  <w14:solidFill>
                    <w14:schemeClr w14:val="tx1"/>
                  </w14:solidFill>
                </w14:textFill>
              </w:rPr>
            </w:pPr>
            <w:r>
              <w:rPr>
                <w:rFonts w:hint="eastAsia" w:ascii="楷体" w:hAnsi="楷体" w:eastAsia="楷体" w:cs="宋体"/>
                <w:b/>
                <w:bCs/>
                <w:color w:val="000000" w:themeColor="text1"/>
                <w:kern w:val="0"/>
                <w:sz w:val="22"/>
                <w:szCs w:val="22"/>
                <w14:textFill>
                  <w14:solidFill>
                    <w14:schemeClr w14:val="tx1"/>
                  </w14:solidFill>
                </w14:textFill>
              </w:rPr>
              <w:t>（一级）</w:t>
            </w:r>
          </w:p>
        </w:tc>
        <w:tc>
          <w:tcPr>
            <w:tcW w:w="526" w:type="pct"/>
            <w:vAlign w:val="center"/>
          </w:tcPr>
          <w:p w14:paraId="61C81EA2">
            <w:pPr>
              <w:widowControl/>
              <w:jc w:val="center"/>
              <w:rPr>
                <w:rFonts w:ascii="楷体" w:hAnsi="楷体" w:eastAsia="楷体" w:cs="宋体"/>
                <w:b/>
                <w:bCs/>
                <w:color w:val="000000" w:themeColor="text1"/>
                <w:kern w:val="0"/>
                <w:sz w:val="22"/>
                <w:szCs w:val="22"/>
                <w14:textFill>
                  <w14:solidFill>
                    <w14:schemeClr w14:val="tx1"/>
                  </w14:solidFill>
                </w14:textFill>
              </w:rPr>
            </w:pPr>
            <w:r>
              <w:rPr>
                <w:rFonts w:hint="eastAsia" w:ascii="楷体" w:hAnsi="楷体" w:eastAsia="楷体" w:cs="宋体"/>
                <w:b/>
                <w:bCs/>
                <w:color w:val="000000" w:themeColor="text1"/>
                <w:kern w:val="0"/>
                <w:sz w:val="22"/>
                <w:szCs w:val="22"/>
                <w14:textFill>
                  <w14:solidFill>
                    <w14:schemeClr w14:val="tx1"/>
                  </w14:solidFill>
                </w14:textFill>
              </w:rPr>
              <w:t>服务分类</w:t>
            </w:r>
          </w:p>
          <w:p w14:paraId="5A8306BB">
            <w:pPr>
              <w:widowControl/>
              <w:jc w:val="center"/>
              <w:rPr>
                <w:rFonts w:ascii="楷体" w:hAnsi="楷体" w:eastAsia="楷体" w:cs="宋体"/>
                <w:b/>
                <w:bCs/>
                <w:color w:val="000000" w:themeColor="text1"/>
                <w:kern w:val="0"/>
                <w:sz w:val="22"/>
                <w:szCs w:val="22"/>
                <w14:textFill>
                  <w14:solidFill>
                    <w14:schemeClr w14:val="tx1"/>
                  </w14:solidFill>
                </w14:textFill>
              </w:rPr>
            </w:pPr>
            <w:r>
              <w:rPr>
                <w:rFonts w:hint="eastAsia" w:ascii="楷体" w:hAnsi="楷体" w:eastAsia="楷体" w:cs="宋体"/>
                <w:b/>
                <w:bCs/>
                <w:color w:val="000000" w:themeColor="text1"/>
                <w:kern w:val="0"/>
                <w:sz w:val="22"/>
                <w:szCs w:val="22"/>
                <w14:textFill>
                  <w14:solidFill>
                    <w14:schemeClr w14:val="tx1"/>
                  </w14:solidFill>
                </w14:textFill>
              </w:rPr>
              <w:t>（二级）</w:t>
            </w:r>
          </w:p>
        </w:tc>
        <w:tc>
          <w:tcPr>
            <w:tcW w:w="333" w:type="pct"/>
            <w:vAlign w:val="center"/>
          </w:tcPr>
          <w:p w14:paraId="5C1ED7F0">
            <w:pPr>
              <w:spacing w:line="260" w:lineRule="exact"/>
              <w:jc w:val="center"/>
              <w:rPr>
                <w:rFonts w:ascii="楷体" w:hAnsi="楷体" w:eastAsia="楷体" w:cs="宋体"/>
                <w:b/>
                <w:bCs/>
                <w:color w:val="000000" w:themeColor="text1"/>
                <w:kern w:val="0"/>
                <w:sz w:val="22"/>
                <w:szCs w:val="22"/>
                <w14:textFill>
                  <w14:solidFill>
                    <w14:schemeClr w14:val="tx1"/>
                  </w14:solidFill>
                </w14:textFill>
              </w:rPr>
            </w:pPr>
            <w:r>
              <w:rPr>
                <w:rFonts w:hint="eastAsia" w:ascii="楷体" w:hAnsi="楷体" w:eastAsia="楷体" w:cs="宋体"/>
                <w:b/>
                <w:bCs/>
                <w:color w:val="000000" w:themeColor="text1"/>
                <w:kern w:val="0"/>
                <w:sz w:val="22"/>
                <w:szCs w:val="22"/>
                <w14:textFill>
                  <w14:solidFill>
                    <w14:schemeClr w14:val="tx1"/>
                  </w14:solidFill>
                </w14:textFill>
              </w:rPr>
              <w:t>实际服务费用</w:t>
            </w:r>
          </w:p>
          <w:p w14:paraId="583C19DE">
            <w:pPr>
              <w:spacing w:line="260" w:lineRule="exact"/>
              <w:jc w:val="center"/>
              <w:rPr>
                <w:rFonts w:ascii="楷体" w:hAnsi="楷体" w:eastAsia="楷体" w:cs="宋体"/>
                <w:b/>
                <w:bCs/>
                <w:color w:val="000000" w:themeColor="text1"/>
                <w:kern w:val="0"/>
                <w:sz w:val="22"/>
                <w:szCs w:val="22"/>
                <w14:textFill>
                  <w14:solidFill>
                    <w14:schemeClr w14:val="tx1"/>
                  </w14:solidFill>
                </w14:textFill>
              </w:rPr>
            </w:pPr>
            <w:r>
              <w:rPr>
                <w:rFonts w:hint="eastAsia" w:ascii="楷体" w:hAnsi="楷体" w:eastAsia="楷体" w:cs="宋体"/>
                <w:b/>
                <w:bCs/>
                <w:color w:val="000000" w:themeColor="text1"/>
                <w:kern w:val="0"/>
                <w:sz w:val="22"/>
                <w:szCs w:val="22"/>
                <w14:textFill>
                  <w14:solidFill>
                    <w14:schemeClr w14:val="tx1"/>
                  </w14:solidFill>
                </w14:textFill>
              </w:rPr>
              <w:t>（元）</w:t>
            </w:r>
          </w:p>
        </w:tc>
        <w:tc>
          <w:tcPr>
            <w:tcW w:w="344" w:type="pct"/>
            <w:vAlign w:val="center"/>
          </w:tcPr>
          <w:p w14:paraId="60E2C21C">
            <w:pPr>
              <w:spacing w:line="260" w:lineRule="exact"/>
              <w:jc w:val="center"/>
              <w:rPr>
                <w:rFonts w:ascii="楷体" w:hAnsi="楷体" w:eastAsia="楷体" w:cs="宋体"/>
                <w:b/>
                <w:bCs/>
                <w:color w:val="000000" w:themeColor="text1"/>
                <w:kern w:val="0"/>
                <w:sz w:val="22"/>
                <w:szCs w:val="22"/>
                <w14:textFill>
                  <w14:solidFill>
                    <w14:schemeClr w14:val="tx1"/>
                  </w14:solidFill>
                </w14:textFill>
              </w:rPr>
            </w:pPr>
            <w:r>
              <w:rPr>
                <w:rFonts w:hint="eastAsia" w:ascii="楷体" w:hAnsi="楷体" w:eastAsia="楷体" w:cs="宋体"/>
                <w:b/>
                <w:bCs/>
                <w:color w:val="000000" w:themeColor="text1"/>
                <w:kern w:val="0"/>
                <w:sz w:val="22"/>
                <w:szCs w:val="22"/>
                <w14:textFill>
                  <w14:solidFill>
                    <w14:schemeClr w14:val="tx1"/>
                  </w14:solidFill>
                </w14:textFill>
              </w:rPr>
              <w:t>培训人数（人）</w:t>
            </w:r>
          </w:p>
        </w:tc>
        <w:tc>
          <w:tcPr>
            <w:tcW w:w="344" w:type="pct"/>
            <w:vAlign w:val="center"/>
          </w:tcPr>
          <w:p w14:paraId="535087E7">
            <w:pPr>
              <w:spacing w:line="260" w:lineRule="exact"/>
              <w:jc w:val="center"/>
              <w:rPr>
                <w:rFonts w:ascii="楷体" w:hAnsi="楷体" w:eastAsia="楷体" w:cs="宋体"/>
                <w:b/>
                <w:bCs/>
                <w:color w:val="000000" w:themeColor="text1"/>
                <w:kern w:val="0"/>
                <w:sz w:val="22"/>
                <w:szCs w:val="22"/>
                <w14:textFill>
                  <w14:solidFill>
                    <w14:schemeClr w14:val="tx1"/>
                  </w14:solidFill>
                </w14:textFill>
              </w:rPr>
            </w:pPr>
            <w:r>
              <w:rPr>
                <w:rFonts w:hint="eastAsia" w:ascii="楷体" w:hAnsi="楷体" w:eastAsia="楷体" w:cs="宋体"/>
                <w:b/>
                <w:bCs/>
                <w:color w:val="000000" w:themeColor="text1"/>
                <w:kern w:val="0"/>
                <w:sz w:val="22"/>
                <w:szCs w:val="22"/>
                <w14:textFill>
                  <w14:solidFill>
                    <w14:schemeClr w14:val="tx1"/>
                  </w14:solidFill>
                </w14:textFill>
              </w:rPr>
              <w:t>发票金额</w:t>
            </w:r>
          </w:p>
          <w:p w14:paraId="48626396">
            <w:pPr>
              <w:spacing w:line="260" w:lineRule="exact"/>
              <w:jc w:val="center"/>
              <w:rPr>
                <w:rFonts w:ascii="楷体" w:hAnsi="楷体" w:eastAsia="楷体" w:cs="宋体"/>
                <w:b/>
                <w:bCs/>
                <w:color w:val="000000" w:themeColor="text1"/>
                <w:kern w:val="0"/>
                <w:sz w:val="22"/>
                <w:szCs w:val="22"/>
                <w14:textFill>
                  <w14:solidFill>
                    <w14:schemeClr w14:val="tx1"/>
                  </w14:solidFill>
                </w14:textFill>
              </w:rPr>
            </w:pPr>
            <w:r>
              <w:rPr>
                <w:rFonts w:hint="eastAsia" w:ascii="楷体" w:hAnsi="楷体" w:eastAsia="楷体" w:cs="宋体"/>
                <w:b/>
                <w:bCs/>
                <w:color w:val="000000" w:themeColor="text1"/>
                <w:kern w:val="0"/>
                <w:sz w:val="22"/>
                <w:szCs w:val="22"/>
                <w14:textFill>
                  <w14:solidFill>
                    <w14:schemeClr w14:val="tx1"/>
                  </w14:solidFill>
                </w14:textFill>
              </w:rPr>
              <w:t>（元）</w:t>
            </w:r>
          </w:p>
        </w:tc>
        <w:tc>
          <w:tcPr>
            <w:tcW w:w="302" w:type="pct"/>
            <w:vAlign w:val="center"/>
          </w:tcPr>
          <w:p w14:paraId="771D870B">
            <w:pPr>
              <w:spacing w:line="260" w:lineRule="exact"/>
              <w:jc w:val="center"/>
              <w:rPr>
                <w:rFonts w:ascii="楷体" w:hAnsi="楷体" w:eastAsia="楷体" w:cs="宋体"/>
                <w:b/>
                <w:bCs/>
                <w:color w:val="000000" w:themeColor="text1"/>
                <w:kern w:val="0"/>
                <w:sz w:val="22"/>
                <w:szCs w:val="22"/>
                <w14:textFill>
                  <w14:solidFill>
                    <w14:schemeClr w14:val="tx1"/>
                  </w14:solidFill>
                </w14:textFill>
              </w:rPr>
            </w:pPr>
            <w:r>
              <w:rPr>
                <w:rFonts w:hint="eastAsia" w:ascii="楷体" w:hAnsi="楷体" w:eastAsia="楷体" w:cs="宋体"/>
                <w:b/>
                <w:bCs/>
                <w:color w:val="000000" w:themeColor="text1"/>
                <w:kern w:val="0"/>
                <w:sz w:val="22"/>
                <w:szCs w:val="22"/>
                <w14:textFill>
                  <w14:solidFill>
                    <w14:schemeClr w14:val="tx1"/>
                  </w14:solidFill>
                </w14:textFill>
              </w:rPr>
              <w:t>发票开具日期</w:t>
            </w:r>
          </w:p>
        </w:tc>
        <w:tc>
          <w:tcPr>
            <w:tcW w:w="139" w:type="pct"/>
            <w:vAlign w:val="center"/>
          </w:tcPr>
          <w:p w14:paraId="66D867F4">
            <w:pPr>
              <w:spacing w:line="360" w:lineRule="exact"/>
              <w:jc w:val="center"/>
              <w:rPr>
                <w:rFonts w:ascii="宋体" w:hAnsi="宋体"/>
                <w:b/>
                <w:bCs/>
                <w:color w:val="000000" w:themeColor="text1"/>
                <w:sz w:val="24"/>
                <w14:textFill>
                  <w14:solidFill>
                    <w14:schemeClr w14:val="tx1"/>
                  </w14:solidFill>
                </w14:textFill>
              </w:rPr>
            </w:pPr>
            <w:r>
              <w:rPr>
                <w:rFonts w:hint="eastAsia" w:ascii="楷体" w:hAnsi="楷体" w:eastAsia="楷体" w:cs="宋体"/>
                <w:b/>
                <w:bCs/>
                <w:color w:val="000000" w:themeColor="text1"/>
                <w:kern w:val="0"/>
                <w:sz w:val="22"/>
                <w:szCs w:val="22"/>
                <w14:textFill>
                  <w14:solidFill>
                    <w14:schemeClr w14:val="tx1"/>
                  </w14:solidFill>
                </w14:textFill>
              </w:rPr>
              <w:t>备注</w:t>
            </w:r>
          </w:p>
        </w:tc>
      </w:tr>
      <w:tr w14:paraId="46ED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4" w:type="pct"/>
            <w:vAlign w:val="center"/>
          </w:tcPr>
          <w:p w14:paraId="25C9BDD0">
            <w:pPr>
              <w:spacing w:line="3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412" w:type="pct"/>
            <w:vAlign w:val="center"/>
          </w:tcPr>
          <w:p w14:paraId="3E78795E">
            <w:pPr>
              <w:spacing w:line="360" w:lineRule="exact"/>
              <w:jc w:val="center"/>
              <w:rPr>
                <w:rFonts w:ascii="宋体" w:hAnsi="宋体"/>
                <w:b/>
                <w:bCs/>
                <w:color w:val="000000" w:themeColor="text1"/>
                <w:sz w:val="24"/>
                <w14:textFill>
                  <w14:solidFill>
                    <w14:schemeClr w14:val="tx1"/>
                  </w14:solidFill>
                </w14:textFill>
              </w:rPr>
            </w:pPr>
          </w:p>
        </w:tc>
        <w:tc>
          <w:tcPr>
            <w:tcW w:w="630" w:type="pct"/>
            <w:vAlign w:val="center"/>
          </w:tcPr>
          <w:p w14:paraId="7C6FA7DB">
            <w:pPr>
              <w:spacing w:line="360" w:lineRule="exact"/>
              <w:jc w:val="center"/>
              <w:rPr>
                <w:rFonts w:ascii="宋体" w:hAnsi="宋体"/>
                <w:b/>
                <w:bCs/>
                <w:color w:val="000000" w:themeColor="text1"/>
                <w:sz w:val="24"/>
                <w14:textFill>
                  <w14:solidFill>
                    <w14:schemeClr w14:val="tx1"/>
                  </w14:solidFill>
                </w14:textFill>
              </w:rPr>
            </w:pPr>
          </w:p>
        </w:tc>
        <w:tc>
          <w:tcPr>
            <w:tcW w:w="1178" w:type="pct"/>
            <w:vAlign w:val="center"/>
          </w:tcPr>
          <w:p w14:paraId="6E3A14D3">
            <w:pPr>
              <w:spacing w:line="360" w:lineRule="exact"/>
              <w:rPr>
                <w:rFonts w:ascii="宋体" w:hAnsi="宋体"/>
                <w:b/>
                <w:bCs/>
                <w:color w:val="000000" w:themeColor="text1"/>
                <w:sz w:val="24"/>
                <w14:textFill>
                  <w14:solidFill>
                    <w14:schemeClr w14:val="tx1"/>
                  </w14:solidFill>
                </w14:textFill>
              </w:rPr>
            </w:pPr>
          </w:p>
        </w:tc>
        <w:tc>
          <w:tcPr>
            <w:tcW w:w="568" w:type="pct"/>
            <w:vAlign w:val="center"/>
          </w:tcPr>
          <w:p w14:paraId="35CE2D4C">
            <w:pPr>
              <w:spacing w:line="360" w:lineRule="exact"/>
              <w:jc w:val="center"/>
              <w:rPr>
                <w:rFonts w:ascii="宋体" w:hAnsi="宋体"/>
                <w:b/>
                <w:bCs/>
                <w:color w:val="000000" w:themeColor="text1"/>
                <w:sz w:val="24"/>
                <w14:textFill>
                  <w14:solidFill>
                    <w14:schemeClr w14:val="tx1"/>
                  </w14:solidFill>
                </w14:textFill>
              </w:rPr>
            </w:pPr>
          </w:p>
        </w:tc>
        <w:tc>
          <w:tcPr>
            <w:tcW w:w="526" w:type="pct"/>
            <w:vAlign w:val="center"/>
          </w:tcPr>
          <w:p w14:paraId="059F4F6F">
            <w:pPr>
              <w:spacing w:line="360" w:lineRule="exact"/>
              <w:jc w:val="center"/>
              <w:rPr>
                <w:rFonts w:ascii="宋体" w:hAnsi="宋体"/>
                <w:b/>
                <w:bCs/>
                <w:color w:val="000000" w:themeColor="text1"/>
                <w:sz w:val="24"/>
                <w14:textFill>
                  <w14:solidFill>
                    <w14:schemeClr w14:val="tx1"/>
                  </w14:solidFill>
                </w14:textFill>
              </w:rPr>
            </w:pPr>
          </w:p>
        </w:tc>
        <w:tc>
          <w:tcPr>
            <w:tcW w:w="333" w:type="pct"/>
          </w:tcPr>
          <w:p w14:paraId="47CF365B">
            <w:pPr>
              <w:spacing w:line="360" w:lineRule="exact"/>
              <w:jc w:val="center"/>
              <w:rPr>
                <w:rFonts w:ascii="宋体" w:hAnsi="宋体"/>
                <w:b/>
                <w:bCs/>
                <w:color w:val="000000" w:themeColor="text1"/>
                <w:sz w:val="24"/>
                <w14:textFill>
                  <w14:solidFill>
                    <w14:schemeClr w14:val="tx1"/>
                  </w14:solidFill>
                </w14:textFill>
              </w:rPr>
            </w:pPr>
          </w:p>
        </w:tc>
        <w:tc>
          <w:tcPr>
            <w:tcW w:w="344" w:type="pct"/>
          </w:tcPr>
          <w:p w14:paraId="16819180">
            <w:pPr>
              <w:spacing w:line="360" w:lineRule="exact"/>
              <w:jc w:val="center"/>
              <w:rPr>
                <w:rFonts w:ascii="宋体" w:hAnsi="宋体"/>
                <w:b/>
                <w:bCs/>
                <w:color w:val="000000" w:themeColor="text1"/>
                <w:sz w:val="24"/>
                <w14:textFill>
                  <w14:solidFill>
                    <w14:schemeClr w14:val="tx1"/>
                  </w14:solidFill>
                </w14:textFill>
              </w:rPr>
            </w:pPr>
          </w:p>
        </w:tc>
        <w:tc>
          <w:tcPr>
            <w:tcW w:w="344" w:type="pct"/>
          </w:tcPr>
          <w:p w14:paraId="0B6260B2">
            <w:pPr>
              <w:spacing w:line="360" w:lineRule="exact"/>
              <w:jc w:val="center"/>
              <w:rPr>
                <w:rFonts w:ascii="宋体" w:hAnsi="宋体"/>
                <w:b/>
                <w:bCs/>
                <w:color w:val="000000" w:themeColor="text1"/>
                <w:sz w:val="24"/>
                <w14:textFill>
                  <w14:solidFill>
                    <w14:schemeClr w14:val="tx1"/>
                  </w14:solidFill>
                </w14:textFill>
              </w:rPr>
            </w:pPr>
          </w:p>
        </w:tc>
        <w:tc>
          <w:tcPr>
            <w:tcW w:w="302" w:type="pct"/>
          </w:tcPr>
          <w:p w14:paraId="7CE03E36">
            <w:pPr>
              <w:spacing w:line="360" w:lineRule="exact"/>
              <w:jc w:val="center"/>
              <w:rPr>
                <w:rFonts w:ascii="宋体" w:hAnsi="宋体"/>
                <w:b/>
                <w:bCs/>
                <w:color w:val="000000" w:themeColor="text1"/>
                <w:sz w:val="24"/>
                <w14:textFill>
                  <w14:solidFill>
                    <w14:schemeClr w14:val="tx1"/>
                  </w14:solidFill>
                </w14:textFill>
              </w:rPr>
            </w:pPr>
          </w:p>
        </w:tc>
        <w:tc>
          <w:tcPr>
            <w:tcW w:w="139" w:type="pct"/>
            <w:vAlign w:val="center"/>
          </w:tcPr>
          <w:p w14:paraId="1958E997">
            <w:pPr>
              <w:spacing w:line="360" w:lineRule="exact"/>
              <w:jc w:val="center"/>
              <w:rPr>
                <w:rFonts w:ascii="宋体" w:hAnsi="宋体"/>
                <w:b/>
                <w:bCs/>
                <w:color w:val="000000" w:themeColor="text1"/>
                <w:sz w:val="24"/>
                <w14:textFill>
                  <w14:solidFill>
                    <w14:schemeClr w14:val="tx1"/>
                  </w14:solidFill>
                </w14:textFill>
              </w:rPr>
            </w:pPr>
          </w:p>
        </w:tc>
      </w:tr>
      <w:tr w14:paraId="1039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24" w:type="pct"/>
            <w:vAlign w:val="center"/>
          </w:tcPr>
          <w:p w14:paraId="6F5A2E72">
            <w:pPr>
              <w:spacing w:line="3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412" w:type="pct"/>
            <w:vAlign w:val="center"/>
          </w:tcPr>
          <w:p w14:paraId="6827AFE0">
            <w:pPr>
              <w:spacing w:line="360" w:lineRule="exact"/>
              <w:jc w:val="center"/>
              <w:rPr>
                <w:rFonts w:ascii="宋体" w:hAnsi="宋体"/>
                <w:b/>
                <w:bCs/>
                <w:color w:val="000000" w:themeColor="text1"/>
                <w:sz w:val="24"/>
                <w14:textFill>
                  <w14:solidFill>
                    <w14:schemeClr w14:val="tx1"/>
                  </w14:solidFill>
                </w14:textFill>
              </w:rPr>
            </w:pPr>
          </w:p>
        </w:tc>
        <w:tc>
          <w:tcPr>
            <w:tcW w:w="630" w:type="pct"/>
            <w:vAlign w:val="center"/>
          </w:tcPr>
          <w:p w14:paraId="5F7B1E11">
            <w:pPr>
              <w:spacing w:line="360" w:lineRule="exact"/>
              <w:jc w:val="center"/>
              <w:rPr>
                <w:rFonts w:ascii="宋体" w:hAnsi="宋体"/>
                <w:b/>
                <w:bCs/>
                <w:color w:val="000000" w:themeColor="text1"/>
                <w:sz w:val="24"/>
                <w14:textFill>
                  <w14:solidFill>
                    <w14:schemeClr w14:val="tx1"/>
                  </w14:solidFill>
                </w14:textFill>
              </w:rPr>
            </w:pPr>
          </w:p>
        </w:tc>
        <w:tc>
          <w:tcPr>
            <w:tcW w:w="1178" w:type="pct"/>
            <w:vAlign w:val="center"/>
          </w:tcPr>
          <w:p w14:paraId="0BCA024E">
            <w:pPr>
              <w:spacing w:line="360" w:lineRule="exact"/>
              <w:rPr>
                <w:rFonts w:ascii="宋体" w:hAnsi="宋体"/>
                <w:b/>
                <w:bCs/>
                <w:color w:val="000000" w:themeColor="text1"/>
                <w:sz w:val="24"/>
                <w14:textFill>
                  <w14:solidFill>
                    <w14:schemeClr w14:val="tx1"/>
                  </w14:solidFill>
                </w14:textFill>
              </w:rPr>
            </w:pPr>
          </w:p>
        </w:tc>
        <w:tc>
          <w:tcPr>
            <w:tcW w:w="568" w:type="pct"/>
            <w:vAlign w:val="center"/>
          </w:tcPr>
          <w:p w14:paraId="7EDBBB0E">
            <w:pPr>
              <w:spacing w:line="360" w:lineRule="exact"/>
              <w:jc w:val="center"/>
              <w:rPr>
                <w:rFonts w:ascii="宋体" w:hAnsi="宋体"/>
                <w:b/>
                <w:bCs/>
                <w:color w:val="000000" w:themeColor="text1"/>
                <w:sz w:val="24"/>
                <w14:textFill>
                  <w14:solidFill>
                    <w14:schemeClr w14:val="tx1"/>
                  </w14:solidFill>
                </w14:textFill>
              </w:rPr>
            </w:pPr>
          </w:p>
        </w:tc>
        <w:tc>
          <w:tcPr>
            <w:tcW w:w="526" w:type="pct"/>
            <w:vAlign w:val="center"/>
          </w:tcPr>
          <w:p w14:paraId="6C7EC929">
            <w:pPr>
              <w:spacing w:line="360" w:lineRule="exact"/>
              <w:jc w:val="center"/>
              <w:rPr>
                <w:rFonts w:ascii="宋体" w:hAnsi="宋体"/>
                <w:b/>
                <w:bCs/>
                <w:color w:val="000000" w:themeColor="text1"/>
                <w:sz w:val="24"/>
                <w14:textFill>
                  <w14:solidFill>
                    <w14:schemeClr w14:val="tx1"/>
                  </w14:solidFill>
                </w14:textFill>
              </w:rPr>
            </w:pPr>
          </w:p>
        </w:tc>
        <w:tc>
          <w:tcPr>
            <w:tcW w:w="333" w:type="pct"/>
          </w:tcPr>
          <w:p w14:paraId="7D855FA6">
            <w:pPr>
              <w:spacing w:line="360" w:lineRule="exact"/>
              <w:jc w:val="center"/>
              <w:rPr>
                <w:rFonts w:ascii="宋体" w:hAnsi="宋体"/>
                <w:b/>
                <w:bCs/>
                <w:color w:val="000000" w:themeColor="text1"/>
                <w:sz w:val="24"/>
                <w14:textFill>
                  <w14:solidFill>
                    <w14:schemeClr w14:val="tx1"/>
                  </w14:solidFill>
                </w14:textFill>
              </w:rPr>
            </w:pPr>
          </w:p>
        </w:tc>
        <w:tc>
          <w:tcPr>
            <w:tcW w:w="344" w:type="pct"/>
          </w:tcPr>
          <w:p w14:paraId="521C6B79">
            <w:pPr>
              <w:spacing w:line="360" w:lineRule="exact"/>
              <w:jc w:val="center"/>
              <w:rPr>
                <w:rFonts w:ascii="宋体" w:hAnsi="宋体"/>
                <w:b/>
                <w:bCs/>
                <w:color w:val="000000" w:themeColor="text1"/>
                <w:sz w:val="24"/>
                <w14:textFill>
                  <w14:solidFill>
                    <w14:schemeClr w14:val="tx1"/>
                  </w14:solidFill>
                </w14:textFill>
              </w:rPr>
            </w:pPr>
          </w:p>
        </w:tc>
        <w:tc>
          <w:tcPr>
            <w:tcW w:w="344" w:type="pct"/>
          </w:tcPr>
          <w:p w14:paraId="53CF3238">
            <w:pPr>
              <w:spacing w:line="360" w:lineRule="exact"/>
              <w:jc w:val="center"/>
              <w:rPr>
                <w:rFonts w:ascii="宋体" w:hAnsi="宋体"/>
                <w:b/>
                <w:bCs/>
                <w:color w:val="000000" w:themeColor="text1"/>
                <w:sz w:val="24"/>
                <w14:textFill>
                  <w14:solidFill>
                    <w14:schemeClr w14:val="tx1"/>
                  </w14:solidFill>
                </w14:textFill>
              </w:rPr>
            </w:pPr>
          </w:p>
        </w:tc>
        <w:tc>
          <w:tcPr>
            <w:tcW w:w="302" w:type="pct"/>
          </w:tcPr>
          <w:p w14:paraId="033248C1">
            <w:pPr>
              <w:spacing w:line="360" w:lineRule="exact"/>
              <w:jc w:val="center"/>
              <w:rPr>
                <w:rFonts w:ascii="宋体" w:hAnsi="宋体"/>
                <w:b/>
                <w:bCs/>
                <w:color w:val="000000" w:themeColor="text1"/>
                <w:sz w:val="24"/>
                <w14:textFill>
                  <w14:solidFill>
                    <w14:schemeClr w14:val="tx1"/>
                  </w14:solidFill>
                </w14:textFill>
              </w:rPr>
            </w:pPr>
          </w:p>
        </w:tc>
        <w:tc>
          <w:tcPr>
            <w:tcW w:w="139" w:type="pct"/>
            <w:vAlign w:val="center"/>
          </w:tcPr>
          <w:p w14:paraId="458C2EA4">
            <w:pPr>
              <w:spacing w:line="360" w:lineRule="exact"/>
              <w:jc w:val="center"/>
              <w:rPr>
                <w:rFonts w:ascii="宋体" w:hAnsi="宋体"/>
                <w:b/>
                <w:bCs/>
                <w:color w:val="000000" w:themeColor="text1"/>
                <w:sz w:val="24"/>
                <w14:textFill>
                  <w14:solidFill>
                    <w14:schemeClr w14:val="tx1"/>
                  </w14:solidFill>
                </w14:textFill>
              </w:rPr>
            </w:pPr>
          </w:p>
        </w:tc>
      </w:tr>
      <w:tr w14:paraId="7244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4" w:type="pct"/>
            <w:vAlign w:val="center"/>
          </w:tcPr>
          <w:p w14:paraId="210806D7">
            <w:pPr>
              <w:spacing w:line="3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412" w:type="pct"/>
            <w:vAlign w:val="center"/>
          </w:tcPr>
          <w:p w14:paraId="1E693202">
            <w:pPr>
              <w:spacing w:line="360" w:lineRule="exact"/>
              <w:jc w:val="center"/>
              <w:rPr>
                <w:rFonts w:ascii="宋体" w:hAnsi="宋体"/>
                <w:b/>
                <w:bCs/>
                <w:color w:val="000000" w:themeColor="text1"/>
                <w:sz w:val="24"/>
                <w14:textFill>
                  <w14:solidFill>
                    <w14:schemeClr w14:val="tx1"/>
                  </w14:solidFill>
                </w14:textFill>
              </w:rPr>
            </w:pPr>
          </w:p>
        </w:tc>
        <w:tc>
          <w:tcPr>
            <w:tcW w:w="630" w:type="pct"/>
            <w:vAlign w:val="center"/>
          </w:tcPr>
          <w:p w14:paraId="36BDAE24">
            <w:pPr>
              <w:spacing w:line="360" w:lineRule="exact"/>
              <w:jc w:val="center"/>
              <w:rPr>
                <w:rFonts w:ascii="宋体" w:hAnsi="宋体"/>
                <w:b/>
                <w:bCs/>
                <w:color w:val="000000" w:themeColor="text1"/>
                <w:sz w:val="24"/>
                <w14:textFill>
                  <w14:solidFill>
                    <w14:schemeClr w14:val="tx1"/>
                  </w14:solidFill>
                </w14:textFill>
              </w:rPr>
            </w:pPr>
          </w:p>
        </w:tc>
        <w:tc>
          <w:tcPr>
            <w:tcW w:w="1178" w:type="pct"/>
            <w:vAlign w:val="center"/>
          </w:tcPr>
          <w:p w14:paraId="32963363">
            <w:pPr>
              <w:spacing w:line="360" w:lineRule="exact"/>
              <w:rPr>
                <w:rFonts w:ascii="宋体" w:hAnsi="宋体"/>
                <w:b/>
                <w:bCs/>
                <w:color w:val="000000" w:themeColor="text1"/>
                <w:sz w:val="24"/>
                <w14:textFill>
                  <w14:solidFill>
                    <w14:schemeClr w14:val="tx1"/>
                  </w14:solidFill>
                </w14:textFill>
              </w:rPr>
            </w:pPr>
          </w:p>
        </w:tc>
        <w:tc>
          <w:tcPr>
            <w:tcW w:w="568" w:type="pct"/>
            <w:vAlign w:val="center"/>
          </w:tcPr>
          <w:p w14:paraId="167C8052">
            <w:pPr>
              <w:spacing w:line="360" w:lineRule="exact"/>
              <w:jc w:val="center"/>
              <w:rPr>
                <w:rFonts w:ascii="宋体" w:hAnsi="宋体"/>
                <w:b/>
                <w:bCs/>
                <w:color w:val="000000" w:themeColor="text1"/>
                <w:sz w:val="24"/>
                <w14:textFill>
                  <w14:solidFill>
                    <w14:schemeClr w14:val="tx1"/>
                  </w14:solidFill>
                </w14:textFill>
              </w:rPr>
            </w:pPr>
          </w:p>
        </w:tc>
        <w:tc>
          <w:tcPr>
            <w:tcW w:w="526" w:type="pct"/>
            <w:vAlign w:val="center"/>
          </w:tcPr>
          <w:p w14:paraId="7AC55042">
            <w:pPr>
              <w:spacing w:line="360" w:lineRule="exact"/>
              <w:jc w:val="center"/>
              <w:rPr>
                <w:rFonts w:ascii="宋体" w:hAnsi="宋体"/>
                <w:b/>
                <w:bCs/>
                <w:color w:val="000000" w:themeColor="text1"/>
                <w:sz w:val="24"/>
                <w14:textFill>
                  <w14:solidFill>
                    <w14:schemeClr w14:val="tx1"/>
                  </w14:solidFill>
                </w14:textFill>
              </w:rPr>
            </w:pPr>
          </w:p>
        </w:tc>
        <w:tc>
          <w:tcPr>
            <w:tcW w:w="333" w:type="pct"/>
          </w:tcPr>
          <w:p w14:paraId="714773BA">
            <w:pPr>
              <w:spacing w:line="360" w:lineRule="exact"/>
              <w:jc w:val="center"/>
              <w:rPr>
                <w:rFonts w:ascii="宋体" w:hAnsi="宋体"/>
                <w:b/>
                <w:bCs/>
                <w:color w:val="000000" w:themeColor="text1"/>
                <w:sz w:val="24"/>
                <w14:textFill>
                  <w14:solidFill>
                    <w14:schemeClr w14:val="tx1"/>
                  </w14:solidFill>
                </w14:textFill>
              </w:rPr>
            </w:pPr>
          </w:p>
        </w:tc>
        <w:tc>
          <w:tcPr>
            <w:tcW w:w="344" w:type="pct"/>
          </w:tcPr>
          <w:p w14:paraId="6F7554FC">
            <w:pPr>
              <w:spacing w:line="360" w:lineRule="exact"/>
              <w:jc w:val="center"/>
              <w:rPr>
                <w:rFonts w:ascii="宋体" w:hAnsi="宋体"/>
                <w:b/>
                <w:bCs/>
                <w:color w:val="000000" w:themeColor="text1"/>
                <w:sz w:val="24"/>
                <w14:textFill>
                  <w14:solidFill>
                    <w14:schemeClr w14:val="tx1"/>
                  </w14:solidFill>
                </w14:textFill>
              </w:rPr>
            </w:pPr>
          </w:p>
        </w:tc>
        <w:tc>
          <w:tcPr>
            <w:tcW w:w="344" w:type="pct"/>
          </w:tcPr>
          <w:p w14:paraId="14B973F2">
            <w:pPr>
              <w:spacing w:line="360" w:lineRule="exact"/>
              <w:jc w:val="center"/>
              <w:rPr>
                <w:rFonts w:ascii="宋体" w:hAnsi="宋体"/>
                <w:b/>
                <w:bCs/>
                <w:color w:val="000000" w:themeColor="text1"/>
                <w:sz w:val="24"/>
                <w14:textFill>
                  <w14:solidFill>
                    <w14:schemeClr w14:val="tx1"/>
                  </w14:solidFill>
                </w14:textFill>
              </w:rPr>
            </w:pPr>
          </w:p>
        </w:tc>
        <w:tc>
          <w:tcPr>
            <w:tcW w:w="302" w:type="pct"/>
          </w:tcPr>
          <w:p w14:paraId="5F0E8EAA">
            <w:pPr>
              <w:spacing w:line="360" w:lineRule="exact"/>
              <w:jc w:val="center"/>
              <w:rPr>
                <w:rFonts w:ascii="宋体" w:hAnsi="宋体"/>
                <w:b/>
                <w:bCs/>
                <w:color w:val="000000" w:themeColor="text1"/>
                <w:sz w:val="24"/>
                <w14:textFill>
                  <w14:solidFill>
                    <w14:schemeClr w14:val="tx1"/>
                  </w14:solidFill>
                </w14:textFill>
              </w:rPr>
            </w:pPr>
          </w:p>
        </w:tc>
        <w:tc>
          <w:tcPr>
            <w:tcW w:w="139" w:type="pct"/>
            <w:vAlign w:val="center"/>
          </w:tcPr>
          <w:p w14:paraId="33C51673">
            <w:pPr>
              <w:spacing w:line="360" w:lineRule="exact"/>
              <w:jc w:val="center"/>
              <w:rPr>
                <w:rFonts w:ascii="宋体" w:hAnsi="宋体"/>
                <w:b/>
                <w:bCs/>
                <w:color w:val="000000" w:themeColor="text1"/>
                <w:sz w:val="24"/>
                <w14:textFill>
                  <w14:solidFill>
                    <w14:schemeClr w14:val="tx1"/>
                  </w14:solidFill>
                </w14:textFill>
              </w:rPr>
            </w:pPr>
          </w:p>
        </w:tc>
      </w:tr>
      <w:tr w14:paraId="12F2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4" w:type="pct"/>
            <w:vAlign w:val="center"/>
          </w:tcPr>
          <w:p w14:paraId="2B591599">
            <w:pPr>
              <w:spacing w:line="3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4</w:t>
            </w:r>
          </w:p>
        </w:tc>
        <w:tc>
          <w:tcPr>
            <w:tcW w:w="412" w:type="pct"/>
            <w:vAlign w:val="center"/>
          </w:tcPr>
          <w:p w14:paraId="5A9C097A">
            <w:pPr>
              <w:spacing w:line="360" w:lineRule="exact"/>
              <w:jc w:val="center"/>
              <w:rPr>
                <w:rFonts w:ascii="宋体" w:hAnsi="宋体"/>
                <w:b/>
                <w:bCs/>
                <w:color w:val="000000" w:themeColor="text1"/>
                <w:sz w:val="24"/>
                <w14:textFill>
                  <w14:solidFill>
                    <w14:schemeClr w14:val="tx1"/>
                  </w14:solidFill>
                </w14:textFill>
              </w:rPr>
            </w:pPr>
          </w:p>
        </w:tc>
        <w:tc>
          <w:tcPr>
            <w:tcW w:w="630" w:type="pct"/>
            <w:vAlign w:val="center"/>
          </w:tcPr>
          <w:p w14:paraId="20A0FA85">
            <w:pPr>
              <w:spacing w:line="360" w:lineRule="exact"/>
              <w:jc w:val="center"/>
              <w:rPr>
                <w:rFonts w:ascii="宋体" w:hAnsi="宋体"/>
                <w:b/>
                <w:bCs/>
                <w:color w:val="000000" w:themeColor="text1"/>
                <w:sz w:val="24"/>
                <w14:textFill>
                  <w14:solidFill>
                    <w14:schemeClr w14:val="tx1"/>
                  </w14:solidFill>
                </w14:textFill>
              </w:rPr>
            </w:pPr>
          </w:p>
        </w:tc>
        <w:tc>
          <w:tcPr>
            <w:tcW w:w="1178" w:type="pct"/>
            <w:vAlign w:val="center"/>
          </w:tcPr>
          <w:p w14:paraId="21055675">
            <w:pPr>
              <w:spacing w:line="360" w:lineRule="exact"/>
              <w:rPr>
                <w:rFonts w:ascii="宋体" w:hAnsi="宋体"/>
                <w:b/>
                <w:bCs/>
                <w:color w:val="000000" w:themeColor="text1"/>
                <w:sz w:val="24"/>
                <w14:textFill>
                  <w14:solidFill>
                    <w14:schemeClr w14:val="tx1"/>
                  </w14:solidFill>
                </w14:textFill>
              </w:rPr>
            </w:pPr>
          </w:p>
        </w:tc>
        <w:tc>
          <w:tcPr>
            <w:tcW w:w="568" w:type="pct"/>
            <w:vAlign w:val="center"/>
          </w:tcPr>
          <w:p w14:paraId="2AF75262">
            <w:pPr>
              <w:spacing w:line="360" w:lineRule="exact"/>
              <w:jc w:val="center"/>
              <w:rPr>
                <w:rFonts w:ascii="宋体" w:hAnsi="宋体"/>
                <w:b/>
                <w:bCs/>
                <w:color w:val="000000" w:themeColor="text1"/>
                <w:sz w:val="24"/>
                <w14:textFill>
                  <w14:solidFill>
                    <w14:schemeClr w14:val="tx1"/>
                  </w14:solidFill>
                </w14:textFill>
              </w:rPr>
            </w:pPr>
          </w:p>
        </w:tc>
        <w:tc>
          <w:tcPr>
            <w:tcW w:w="526" w:type="pct"/>
            <w:vAlign w:val="center"/>
          </w:tcPr>
          <w:p w14:paraId="2E0B2A18">
            <w:pPr>
              <w:spacing w:line="360" w:lineRule="exact"/>
              <w:jc w:val="center"/>
              <w:rPr>
                <w:rFonts w:ascii="宋体" w:hAnsi="宋体"/>
                <w:b/>
                <w:bCs/>
                <w:color w:val="000000" w:themeColor="text1"/>
                <w:sz w:val="24"/>
                <w14:textFill>
                  <w14:solidFill>
                    <w14:schemeClr w14:val="tx1"/>
                  </w14:solidFill>
                </w14:textFill>
              </w:rPr>
            </w:pPr>
          </w:p>
        </w:tc>
        <w:tc>
          <w:tcPr>
            <w:tcW w:w="333" w:type="pct"/>
          </w:tcPr>
          <w:p w14:paraId="45535492">
            <w:pPr>
              <w:spacing w:line="360" w:lineRule="exact"/>
              <w:jc w:val="center"/>
              <w:rPr>
                <w:rFonts w:ascii="宋体" w:hAnsi="宋体"/>
                <w:b/>
                <w:bCs/>
                <w:color w:val="000000" w:themeColor="text1"/>
                <w:sz w:val="24"/>
                <w14:textFill>
                  <w14:solidFill>
                    <w14:schemeClr w14:val="tx1"/>
                  </w14:solidFill>
                </w14:textFill>
              </w:rPr>
            </w:pPr>
          </w:p>
        </w:tc>
        <w:tc>
          <w:tcPr>
            <w:tcW w:w="344" w:type="pct"/>
          </w:tcPr>
          <w:p w14:paraId="1A5F7CF0">
            <w:pPr>
              <w:spacing w:line="360" w:lineRule="exact"/>
              <w:jc w:val="center"/>
              <w:rPr>
                <w:rFonts w:ascii="宋体" w:hAnsi="宋体"/>
                <w:b/>
                <w:bCs/>
                <w:color w:val="000000" w:themeColor="text1"/>
                <w:sz w:val="24"/>
                <w14:textFill>
                  <w14:solidFill>
                    <w14:schemeClr w14:val="tx1"/>
                  </w14:solidFill>
                </w14:textFill>
              </w:rPr>
            </w:pPr>
          </w:p>
        </w:tc>
        <w:tc>
          <w:tcPr>
            <w:tcW w:w="344" w:type="pct"/>
          </w:tcPr>
          <w:p w14:paraId="38C2958D">
            <w:pPr>
              <w:spacing w:line="360" w:lineRule="exact"/>
              <w:jc w:val="center"/>
              <w:rPr>
                <w:rFonts w:ascii="宋体" w:hAnsi="宋体"/>
                <w:b/>
                <w:bCs/>
                <w:color w:val="000000" w:themeColor="text1"/>
                <w:sz w:val="24"/>
                <w14:textFill>
                  <w14:solidFill>
                    <w14:schemeClr w14:val="tx1"/>
                  </w14:solidFill>
                </w14:textFill>
              </w:rPr>
            </w:pPr>
          </w:p>
        </w:tc>
        <w:tc>
          <w:tcPr>
            <w:tcW w:w="302" w:type="pct"/>
          </w:tcPr>
          <w:p w14:paraId="446FF356">
            <w:pPr>
              <w:spacing w:line="360" w:lineRule="exact"/>
              <w:jc w:val="center"/>
              <w:rPr>
                <w:rFonts w:ascii="宋体" w:hAnsi="宋体"/>
                <w:b/>
                <w:bCs/>
                <w:color w:val="000000" w:themeColor="text1"/>
                <w:sz w:val="24"/>
                <w14:textFill>
                  <w14:solidFill>
                    <w14:schemeClr w14:val="tx1"/>
                  </w14:solidFill>
                </w14:textFill>
              </w:rPr>
            </w:pPr>
          </w:p>
        </w:tc>
        <w:tc>
          <w:tcPr>
            <w:tcW w:w="139" w:type="pct"/>
            <w:vAlign w:val="center"/>
          </w:tcPr>
          <w:p w14:paraId="2772F7C3">
            <w:pPr>
              <w:spacing w:line="360" w:lineRule="exact"/>
              <w:jc w:val="center"/>
              <w:rPr>
                <w:rFonts w:ascii="宋体" w:hAnsi="宋体"/>
                <w:b/>
                <w:bCs/>
                <w:color w:val="000000" w:themeColor="text1"/>
                <w:sz w:val="24"/>
                <w14:textFill>
                  <w14:solidFill>
                    <w14:schemeClr w14:val="tx1"/>
                  </w14:solidFill>
                </w14:textFill>
              </w:rPr>
            </w:pPr>
          </w:p>
        </w:tc>
      </w:tr>
      <w:tr w14:paraId="38F5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4" w:type="pct"/>
            <w:vAlign w:val="center"/>
          </w:tcPr>
          <w:p w14:paraId="4E9BCE8A">
            <w:pPr>
              <w:spacing w:line="3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w:t>
            </w:r>
          </w:p>
        </w:tc>
        <w:tc>
          <w:tcPr>
            <w:tcW w:w="412" w:type="pct"/>
            <w:vAlign w:val="center"/>
          </w:tcPr>
          <w:p w14:paraId="75F7806B">
            <w:pPr>
              <w:spacing w:line="360" w:lineRule="exact"/>
              <w:jc w:val="center"/>
              <w:rPr>
                <w:rFonts w:ascii="宋体" w:hAnsi="宋体"/>
                <w:b/>
                <w:bCs/>
                <w:color w:val="000000" w:themeColor="text1"/>
                <w:sz w:val="24"/>
                <w14:textFill>
                  <w14:solidFill>
                    <w14:schemeClr w14:val="tx1"/>
                  </w14:solidFill>
                </w14:textFill>
              </w:rPr>
            </w:pPr>
          </w:p>
        </w:tc>
        <w:tc>
          <w:tcPr>
            <w:tcW w:w="630" w:type="pct"/>
            <w:vAlign w:val="center"/>
          </w:tcPr>
          <w:p w14:paraId="10492149">
            <w:pPr>
              <w:spacing w:line="360" w:lineRule="exact"/>
              <w:jc w:val="center"/>
              <w:rPr>
                <w:rFonts w:ascii="宋体" w:hAnsi="宋体"/>
                <w:b/>
                <w:bCs/>
                <w:color w:val="000000" w:themeColor="text1"/>
                <w:sz w:val="24"/>
                <w14:textFill>
                  <w14:solidFill>
                    <w14:schemeClr w14:val="tx1"/>
                  </w14:solidFill>
                </w14:textFill>
              </w:rPr>
            </w:pPr>
          </w:p>
        </w:tc>
        <w:tc>
          <w:tcPr>
            <w:tcW w:w="1178" w:type="pct"/>
            <w:vAlign w:val="center"/>
          </w:tcPr>
          <w:p w14:paraId="351DD812">
            <w:pPr>
              <w:spacing w:line="360" w:lineRule="exact"/>
              <w:rPr>
                <w:rFonts w:ascii="宋体" w:hAnsi="宋体"/>
                <w:b/>
                <w:bCs/>
                <w:color w:val="000000" w:themeColor="text1"/>
                <w:sz w:val="24"/>
                <w14:textFill>
                  <w14:solidFill>
                    <w14:schemeClr w14:val="tx1"/>
                  </w14:solidFill>
                </w14:textFill>
              </w:rPr>
            </w:pPr>
          </w:p>
        </w:tc>
        <w:tc>
          <w:tcPr>
            <w:tcW w:w="568" w:type="pct"/>
            <w:vAlign w:val="center"/>
          </w:tcPr>
          <w:p w14:paraId="0BEDF546">
            <w:pPr>
              <w:spacing w:line="360" w:lineRule="exact"/>
              <w:jc w:val="center"/>
              <w:rPr>
                <w:rFonts w:ascii="宋体" w:hAnsi="宋体"/>
                <w:b/>
                <w:bCs/>
                <w:color w:val="000000" w:themeColor="text1"/>
                <w:sz w:val="24"/>
                <w14:textFill>
                  <w14:solidFill>
                    <w14:schemeClr w14:val="tx1"/>
                  </w14:solidFill>
                </w14:textFill>
              </w:rPr>
            </w:pPr>
          </w:p>
        </w:tc>
        <w:tc>
          <w:tcPr>
            <w:tcW w:w="526" w:type="pct"/>
            <w:vAlign w:val="center"/>
          </w:tcPr>
          <w:p w14:paraId="283C51A1">
            <w:pPr>
              <w:spacing w:line="360" w:lineRule="exact"/>
              <w:jc w:val="center"/>
              <w:rPr>
                <w:rFonts w:ascii="宋体" w:hAnsi="宋体"/>
                <w:b/>
                <w:bCs/>
                <w:color w:val="000000" w:themeColor="text1"/>
                <w:sz w:val="24"/>
                <w14:textFill>
                  <w14:solidFill>
                    <w14:schemeClr w14:val="tx1"/>
                  </w14:solidFill>
                </w14:textFill>
              </w:rPr>
            </w:pPr>
          </w:p>
        </w:tc>
        <w:tc>
          <w:tcPr>
            <w:tcW w:w="333" w:type="pct"/>
          </w:tcPr>
          <w:p w14:paraId="09E61A14">
            <w:pPr>
              <w:spacing w:line="360" w:lineRule="exact"/>
              <w:jc w:val="center"/>
              <w:rPr>
                <w:rFonts w:ascii="宋体" w:hAnsi="宋体"/>
                <w:b/>
                <w:bCs/>
                <w:color w:val="000000" w:themeColor="text1"/>
                <w:sz w:val="24"/>
                <w14:textFill>
                  <w14:solidFill>
                    <w14:schemeClr w14:val="tx1"/>
                  </w14:solidFill>
                </w14:textFill>
              </w:rPr>
            </w:pPr>
          </w:p>
        </w:tc>
        <w:tc>
          <w:tcPr>
            <w:tcW w:w="344" w:type="pct"/>
          </w:tcPr>
          <w:p w14:paraId="3874D9DD">
            <w:pPr>
              <w:spacing w:line="360" w:lineRule="exact"/>
              <w:jc w:val="center"/>
              <w:rPr>
                <w:rFonts w:ascii="宋体" w:hAnsi="宋体"/>
                <w:b/>
                <w:bCs/>
                <w:color w:val="000000" w:themeColor="text1"/>
                <w:sz w:val="24"/>
                <w14:textFill>
                  <w14:solidFill>
                    <w14:schemeClr w14:val="tx1"/>
                  </w14:solidFill>
                </w14:textFill>
              </w:rPr>
            </w:pPr>
          </w:p>
        </w:tc>
        <w:tc>
          <w:tcPr>
            <w:tcW w:w="344" w:type="pct"/>
          </w:tcPr>
          <w:p w14:paraId="3D4B0439">
            <w:pPr>
              <w:spacing w:line="360" w:lineRule="exact"/>
              <w:jc w:val="center"/>
              <w:rPr>
                <w:rFonts w:ascii="宋体" w:hAnsi="宋体"/>
                <w:b/>
                <w:bCs/>
                <w:color w:val="000000" w:themeColor="text1"/>
                <w:sz w:val="24"/>
                <w14:textFill>
                  <w14:solidFill>
                    <w14:schemeClr w14:val="tx1"/>
                  </w14:solidFill>
                </w14:textFill>
              </w:rPr>
            </w:pPr>
          </w:p>
        </w:tc>
        <w:tc>
          <w:tcPr>
            <w:tcW w:w="302" w:type="pct"/>
          </w:tcPr>
          <w:p w14:paraId="5E4C4A9E">
            <w:pPr>
              <w:spacing w:line="360" w:lineRule="exact"/>
              <w:jc w:val="center"/>
              <w:rPr>
                <w:rFonts w:ascii="宋体" w:hAnsi="宋体"/>
                <w:b/>
                <w:bCs/>
                <w:color w:val="000000" w:themeColor="text1"/>
                <w:sz w:val="24"/>
                <w14:textFill>
                  <w14:solidFill>
                    <w14:schemeClr w14:val="tx1"/>
                  </w14:solidFill>
                </w14:textFill>
              </w:rPr>
            </w:pPr>
          </w:p>
        </w:tc>
        <w:tc>
          <w:tcPr>
            <w:tcW w:w="139" w:type="pct"/>
            <w:vAlign w:val="center"/>
          </w:tcPr>
          <w:p w14:paraId="2475FB23">
            <w:pPr>
              <w:spacing w:line="360" w:lineRule="exact"/>
              <w:jc w:val="center"/>
              <w:rPr>
                <w:rFonts w:ascii="宋体" w:hAnsi="宋体"/>
                <w:b/>
                <w:bCs/>
                <w:color w:val="000000" w:themeColor="text1"/>
                <w:sz w:val="24"/>
                <w14:textFill>
                  <w14:solidFill>
                    <w14:schemeClr w14:val="tx1"/>
                  </w14:solidFill>
                </w14:textFill>
              </w:rPr>
            </w:pPr>
          </w:p>
        </w:tc>
      </w:tr>
      <w:tr w14:paraId="677C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24" w:type="pct"/>
            <w:vAlign w:val="center"/>
          </w:tcPr>
          <w:p w14:paraId="3F10B31A">
            <w:pPr>
              <w:spacing w:line="3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6</w:t>
            </w:r>
          </w:p>
        </w:tc>
        <w:tc>
          <w:tcPr>
            <w:tcW w:w="412" w:type="pct"/>
            <w:vAlign w:val="center"/>
          </w:tcPr>
          <w:p w14:paraId="5BB03A01">
            <w:pPr>
              <w:spacing w:line="360" w:lineRule="exact"/>
              <w:jc w:val="center"/>
              <w:rPr>
                <w:rFonts w:ascii="宋体" w:hAnsi="宋体"/>
                <w:b/>
                <w:bCs/>
                <w:color w:val="000000" w:themeColor="text1"/>
                <w:sz w:val="24"/>
                <w14:textFill>
                  <w14:solidFill>
                    <w14:schemeClr w14:val="tx1"/>
                  </w14:solidFill>
                </w14:textFill>
              </w:rPr>
            </w:pPr>
          </w:p>
        </w:tc>
        <w:tc>
          <w:tcPr>
            <w:tcW w:w="630" w:type="pct"/>
            <w:vAlign w:val="center"/>
          </w:tcPr>
          <w:p w14:paraId="0904AA21">
            <w:pPr>
              <w:spacing w:line="360" w:lineRule="exact"/>
              <w:jc w:val="center"/>
              <w:rPr>
                <w:rFonts w:ascii="宋体" w:hAnsi="宋体"/>
                <w:b/>
                <w:bCs/>
                <w:color w:val="000000" w:themeColor="text1"/>
                <w:sz w:val="24"/>
                <w14:textFill>
                  <w14:solidFill>
                    <w14:schemeClr w14:val="tx1"/>
                  </w14:solidFill>
                </w14:textFill>
              </w:rPr>
            </w:pPr>
          </w:p>
        </w:tc>
        <w:tc>
          <w:tcPr>
            <w:tcW w:w="1178" w:type="pct"/>
            <w:vAlign w:val="center"/>
          </w:tcPr>
          <w:p w14:paraId="25E4B67E">
            <w:pPr>
              <w:spacing w:line="360" w:lineRule="exact"/>
              <w:rPr>
                <w:rFonts w:ascii="宋体" w:hAnsi="宋体"/>
                <w:b/>
                <w:bCs/>
                <w:color w:val="000000" w:themeColor="text1"/>
                <w:sz w:val="24"/>
                <w14:textFill>
                  <w14:solidFill>
                    <w14:schemeClr w14:val="tx1"/>
                  </w14:solidFill>
                </w14:textFill>
              </w:rPr>
            </w:pPr>
          </w:p>
        </w:tc>
        <w:tc>
          <w:tcPr>
            <w:tcW w:w="568" w:type="pct"/>
            <w:vAlign w:val="center"/>
          </w:tcPr>
          <w:p w14:paraId="5E9CA9C8">
            <w:pPr>
              <w:spacing w:line="360" w:lineRule="exact"/>
              <w:jc w:val="center"/>
              <w:rPr>
                <w:rFonts w:ascii="宋体" w:hAnsi="宋体"/>
                <w:b/>
                <w:bCs/>
                <w:color w:val="000000" w:themeColor="text1"/>
                <w:sz w:val="24"/>
                <w14:textFill>
                  <w14:solidFill>
                    <w14:schemeClr w14:val="tx1"/>
                  </w14:solidFill>
                </w14:textFill>
              </w:rPr>
            </w:pPr>
          </w:p>
        </w:tc>
        <w:tc>
          <w:tcPr>
            <w:tcW w:w="526" w:type="pct"/>
            <w:vAlign w:val="center"/>
          </w:tcPr>
          <w:p w14:paraId="4B80B976">
            <w:pPr>
              <w:spacing w:line="360" w:lineRule="exact"/>
              <w:jc w:val="center"/>
              <w:rPr>
                <w:rFonts w:ascii="宋体" w:hAnsi="宋体"/>
                <w:b/>
                <w:bCs/>
                <w:color w:val="000000" w:themeColor="text1"/>
                <w:sz w:val="24"/>
                <w14:textFill>
                  <w14:solidFill>
                    <w14:schemeClr w14:val="tx1"/>
                  </w14:solidFill>
                </w14:textFill>
              </w:rPr>
            </w:pPr>
          </w:p>
        </w:tc>
        <w:tc>
          <w:tcPr>
            <w:tcW w:w="333" w:type="pct"/>
          </w:tcPr>
          <w:p w14:paraId="480C2587">
            <w:pPr>
              <w:spacing w:line="360" w:lineRule="exact"/>
              <w:jc w:val="center"/>
              <w:rPr>
                <w:rFonts w:ascii="宋体" w:hAnsi="宋体"/>
                <w:b/>
                <w:bCs/>
                <w:color w:val="000000" w:themeColor="text1"/>
                <w:sz w:val="24"/>
                <w14:textFill>
                  <w14:solidFill>
                    <w14:schemeClr w14:val="tx1"/>
                  </w14:solidFill>
                </w14:textFill>
              </w:rPr>
            </w:pPr>
          </w:p>
        </w:tc>
        <w:tc>
          <w:tcPr>
            <w:tcW w:w="344" w:type="pct"/>
          </w:tcPr>
          <w:p w14:paraId="623A0BAE">
            <w:pPr>
              <w:spacing w:line="360" w:lineRule="exact"/>
              <w:jc w:val="center"/>
              <w:rPr>
                <w:rFonts w:ascii="宋体" w:hAnsi="宋体"/>
                <w:b/>
                <w:bCs/>
                <w:color w:val="000000" w:themeColor="text1"/>
                <w:sz w:val="24"/>
                <w14:textFill>
                  <w14:solidFill>
                    <w14:schemeClr w14:val="tx1"/>
                  </w14:solidFill>
                </w14:textFill>
              </w:rPr>
            </w:pPr>
          </w:p>
        </w:tc>
        <w:tc>
          <w:tcPr>
            <w:tcW w:w="344" w:type="pct"/>
          </w:tcPr>
          <w:p w14:paraId="722DC72D">
            <w:pPr>
              <w:spacing w:line="360" w:lineRule="exact"/>
              <w:jc w:val="center"/>
              <w:rPr>
                <w:rFonts w:ascii="宋体" w:hAnsi="宋体"/>
                <w:b/>
                <w:bCs/>
                <w:color w:val="000000" w:themeColor="text1"/>
                <w:sz w:val="24"/>
                <w14:textFill>
                  <w14:solidFill>
                    <w14:schemeClr w14:val="tx1"/>
                  </w14:solidFill>
                </w14:textFill>
              </w:rPr>
            </w:pPr>
          </w:p>
        </w:tc>
        <w:tc>
          <w:tcPr>
            <w:tcW w:w="302" w:type="pct"/>
          </w:tcPr>
          <w:p w14:paraId="14F9454F">
            <w:pPr>
              <w:spacing w:line="360" w:lineRule="exact"/>
              <w:jc w:val="center"/>
              <w:rPr>
                <w:rFonts w:ascii="宋体" w:hAnsi="宋体"/>
                <w:b/>
                <w:bCs/>
                <w:color w:val="000000" w:themeColor="text1"/>
                <w:sz w:val="24"/>
                <w14:textFill>
                  <w14:solidFill>
                    <w14:schemeClr w14:val="tx1"/>
                  </w14:solidFill>
                </w14:textFill>
              </w:rPr>
            </w:pPr>
          </w:p>
        </w:tc>
        <w:tc>
          <w:tcPr>
            <w:tcW w:w="139" w:type="pct"/>
            <w:vAlign w:val="center"/>
          </w:tcPr>
          <w:p w14:paraId="44327135">
            <w:pPr>
              <w:spacing w:line="360" w:lineRule="exact"/>
              <w:jc w:val="center"/>
              <w:rPr>
                <w:rFonts w:ascii="宋体" w:hAnsi="宋体"/>
                <w:b/>
                <w:bCs/>
                <w:color w:val="000000" w:themeColor="text1"/>
                <w:sz w:val="24"/>
                <w14:textFill>
                  <w14:solidFill>
                    <w14:schemeClr w14:val="tx1"/>
                  </w14:solidFill>
                </w14:textFill>
              </w:rPr>
            </w:pPr>
          </w:p>
        </w:tc>
      </w:tr>
      <w:tr w14:paraId="1C8F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24" w:type="pct"/>
            <w:vAlign w:val="center"/>
          </w:tcPr>
          <w:p w14:paraId="7EFC7716">
            <w:pPr>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w:t>
            </w:r>
          </w:p>
        </w:tc>
        <w:tc>
          <w:tcPr>
            <w:tcW w:w="412" w:type="pct"/>
            <w:vAlign w:val="center"/>
          </w:tcPr>
          <w:p w14:paraId="38C93761">
            <w:pPr>
              <w:spacing w:line="360" w:lineRule="exact"/>
              <w:jc w:val="center"/>
              <w:rPr>
                <w:rFonts w:ascii="宋体" w:hAnsi="宋体"/>
                <w:b/>
                <w:bCs/>
                <w:color w:val="000000" w:themeColor="text1"/>
                <w:sz w:val="24"/>
                <w14:textFill>
                  <w14:solidFill>
                    <w14:schemeClr w14:val="tx1"/>
                  </w14:solidFill>
                </w14:textFill>
              </w:rPr>
            </w:pPr>
          </w:p>
        </w:tc>
        <w:tc>
          <w:tcPr>
            <w:tcW w:w="630" w:type="pct"/>
            <w:vAlign w:val="center"/>
          </w:tcPr>
          <w:p w14:paraId="20C9E056">
            <w:pPr>
              <w:spacing w:line="360" w:lineRule="exact"/>
              <w:jc w:val="center"/>
              <w:rPr>
                <w:rFonts w:ascii="宋体" w:hAnsi="宋体"/>
                <w:b/>
                <w:bCs/>
                <w:color w:val="000000" w:themeColor="text1"/>
                <w:sz w:val="24"/>
                <w14:textFill>
                  <w14:solidFill>
                    <w14:schemeClr w14:val="tx1"/>
                  </w14:solidFill>
                </w14:textFill>
              </w:rPr>
            </w:pPr>
          </w:p>
        </w:tc>
        <w:tc>
          <w:tcPr>
            <w:tcW w:w="1178" w:type="pct"/>
            <w:vAlign w:val="center"/>
          </w:tcPr>
          <w:p w14:paraId="025D1BEA">
            <w:pPr>
              <w:spacing w:line="360" w:lineRule="exact"/>
              <w:rPr>
                <w:rFonts w:ascii="宋体" w:hAnsi="宋体"/>
                <w:b/>
                <w:bCs/>
                <w:color w:val="000000" w:themeColor="text1"/>
                <w:sz w:val="24"/>
                <w14:textFill>
                  <w14:solidFill>
                    <w14:schemeClr w14:val="tx1"/>
                  </w14:solidFill>
                </w14:textFill>
              </w:rPr>
            </w:pPr>
          </w:p>
        </w:tc>
        <w:tc>
          <w:tcPr>
            <w:tcW w:w="568" w:type="pct"/>
            <w:vAlign w:val="center"/>
          </w:tcPr>
          <w:p w14:paraId="331F0371">
            <w:pPr>
              <w:spacing w:line="360" w:lineRule="exact"/>
              <w:jc w:val="center"/>
              <w:rPr>
                <w:rFonts w:ascii="宋体" w:hAnsi="宋体"/>
                <w:b/>
                <w:bCs/>
                <w:color w:val="000000" w:themeColor="text1"/>
                <w:sz w:val="24"/>
                <w14:textFill>
                  <w14:solidFill>
                    <w14:schemeClr w14:val="tx1"/>
                  </w14:solidFill>
                </w14:textFill>
              </w:rPr>
            </w:pPr>
          </w:p>
        </w:tc>
        <w:tc>
          <w:tcPr>
            <w:tcW w:w="526" w:type="pct"/>
            <w:vAlign w:val="center"/>
          </w:tcPr>
          <w:p w14:paraId="1174D7E8">
            <w:pPr>
              <w:spacing w:line="360" w:lineRule="exact"/>
              <w:jc w:val="center"/>
              <w:rPr>
                <w:rFonts w:ascii="宋体" w:hAnsi="宋体"/>
                <w:b/>
                <w:bCs/>
                <w:color w:val="000000" w:themeColor="text1"/>
                <w:sz w:val="24"/>
                <w14:textFill>
                  <w14:solidFill>
                    <w14:schemeClr w14:val="tx1"/>
                  </w14:solidFill>
                </w14:textFill>
              </w:rPr>
            </w:pPr>
          </w:p>
        </w:tc>
        <w:tc>
          <w:tcPr>
            <w:tcW w:w="333" w:type="pct"/>
          </w:tcPr>
          <w:p w14:paraId="346332C5">
            <w:pPr>
              <w:spacing w:line="360" w:lineRule="exact"/>
              <w:jc w:val="center"/>
              <w:rPr>
                <w:rFonts w:ascii="宋体" w:hAnsi="宋体"/>
                <w:b/>
                <w:bCs/>
                <w:color w:val="000000" w:themeColor="text1"/>
                <w:sz w:val="24"/>
                <w14:textFill>
                  <w14:solidFill>
                    <w14:schemeClr w14:val="tx1"/>
                  </w14:solidFill>
                </w14:textFill>
              </w:rPr>
            </w:pPr>
          </w:p>
        </w:tc>
        <w:tc>
          <w:tcPr>
            <w:tcW w:w="344" w:type="pct"/>
          </w:tcPr>
          <w:p w14:paraId="4A6F2E4D">
            <w:pPr>
              <w:spacing w:line="360" w:lineRule="exact"/>
              <w:jc w:val="center"/>
              <w:rPr>
                <w:rFonts w:ascii="宋体" w:hAnsi="宋体"/>
                <w:b/>
                <w:bCs/>
                <w:color w:val="000000" w:themeColor="text1"/>
                <w:sz w:val="24"/>
                <w14:textFill>
                  <w14:solidFill>
                    <w14:schemeClr w14:val="tx1"/>
                  </w14:solidFill>
                </w14:textFill>
              </w:rPr>
            </w:pPr>
          </w:p>
        </w:tc>
        <w:tc>
          <w:tcPr>
            <w:tcW w:w="344" w:type="pct"/>
          </w:tcPr>
          <w:p w14:paraId="38D97E18">
            <w:pPr>
              <w:spacing w:line="360" w:lineRule="exact"/>
              <w:jc w:val="center"/>
              <w:rPr>
                <w:rFonts w:ascii="宋体" w:hAnsi="宋体"/>
                <w:b/>
                <w:bCs/>
                <w:color w:val="000000" w:themeColor="text1"/>
                <w:sz w:val="24"/>
                <w14:textFill>
                  <w14:solidFill>
                    <w14:schemeClr w14:val="tx1"/>
                  </w14:solidFill>
                </w14:textFill>
              </w:rPr>
            </w:pPr>
          </w:p>
        </w:tc>
        <w:tc>
          <w:tcPr>
            <w:tcW w:w="302" w:type="pct"/>
          </w:tcPr>
          <w:p w14:paraId="426831DC">
            <w:pPr>
              <w:spacing w:line="360" w:lineRule="exact"/>
              <w:jc w:val="center"/>
              <w:rPr>
                <w:rFonts w:ascii="宋体" w:hAnsi="宋体"/>
                <w:b/>
                <w:bCs/>
                <w:color w:val="000000" w:themeColor="text1"/>
                <w:sz w:val="24"/>
                <w14:textFill>
                  <w14:solidFill>
                    <w14:schemeClr w14:val="tx1"/>
                  </w14:solidFill>
                </w14:textFill>
              </w:rPr>
            </w:pPr>
          </w:p>
        </w:tc>
        <w:tc>
          <w:tcPr>
            <w:tcW w:w="139" w:type="pct"/>
            <w:vAlign w:val="center"/>
          </w:tcPr>
          <w:p w14:paraId="259C3799">
            <w:pPr>
              <w:spacing w:line="360" w:lineRule="exact"/>
              <w:jc w:val="center"/>
              <w:rPr>
                <w:rFonts w:ascii="宋体" w:hAnsi="宋体"/>
                <w:b/>
                <w:bCs/>
                <w:color w:val="000000" w:themeColor="text1"/>
                <w:sz w:val="24"/>
                <w14:textFill>
                  <w14:solidFill>
                    <w14:schemeClr w14:val="tx1"/>
                  </w14:solidFill>
                </w14:textFill>
              </w:rPr>
            </w:pPr>
          </w:p>
        </w:tc>
      </w:tr>
      <w:tr w14:paraId="49D0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66" w:type="pct"/>
            <w:gridSpan w:val="3"/>
            <w:vAlign w:val="center"/>
          </w:tcPr>
          <w:p w14:paraId="2CC8A7F4">
            <w:pPr>
              <w:spacing w:line="360" w:lineRule="exact"/>
              <w:jc w:val="center"/>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合计</w:t>
            </w:r>
          </w:p>
        </w:tc>
        <w:tc>
          <w:tcPr>
            <w:tcW w:w="1178" w:type="pct"/>
            <w:vAlign w:val="center"/>
          </w:tcPr>
          <w:p w14:paraId="459C7181">
            <w:pPr>
              <w:spacing w:line="360" w:lineRule="exact"/>
              <w:rPr>
                <w:rFonts w:ascii="宋体" w:hAnsi="宋体"/>
                <w:b/>
                <w:bCs/>
                <w:color w:val="000000" w:themeColor="text1"/>
                <w:sz w:val="24"/>
                <w14:textFill>
                  <w14:solidFill>
                    <w14:schemeClr w14:val="tx1"/>
                  </w14:solidFill>
                </w14:textFill>
              </w:rPr>
            </w:pPr>
          </w:p>
        </w:tc>
        <w:tc>
          <w:tcPr>
            <w:tcW w:w="568" w:type="pct"/>
            <w:vAlign w:val="center"/>
          </w:tcPr>
          <w:p w14:paraId="4372BC76">
            <w:pPr>
              <w:spacing w:line="360" w:lineRule="exact"/>
              <w:jc w:val="center"/>
              <w:rPr>
                <w:rFonts w:ascii="宋体" w:hAnsi="宋体"/>
                <w:b/>
                <w:bCs/>
                <w:color w:val="000000" w:themeColor="text1"/>
                <w:sz w:val="24"/>
                <w14:textFill>
                  <w14:solidFill>
                    <w14:schemeClr w14:val="tx1"/>
                  </w14:solidFill>
                </w14:textFill>
              </w:rPr>
            </w:pPr>
          </w:p>
        </w:tc>
        <w:tc>
          <w:tcPr>
            <w:tcW w:w="526" w:type="pct"/>
            <w:vAlign w:val="center"/>
          </w:tcPr>
          <w:p w14:paraId="5A7A6A59">
            <w:pPr>
              <w:spacing w:line="36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p>
        </w:tc>
        <w:tc>
          <w:tcPr>
            <w:tcW w:w="333" w:type="pct"/>
          </w:tcPr>
          <w:p w14:paraId="469C918B">
            <w:pPr>
              <w:spacing w:line="360" w:lineRule="exact"/>
              <w:jc w:val="center"/>
              <w:rPr>
                <w:rFonts w:ascii="宋体" w:hAnsi="宋体"/>
                <w:b/>
                <w:bCs/>
                <w:color w:val="000000" w:themeColor="text1"/>
                <w:sz w:val="24"/>
                <w14:textFill>
                  <w14:solidFill>
                    <w14:schemeClr w14:val="tx1"/>
                  </w14:solidFill>
                </w14:textFill>
              </w:rPr>
            </w:pPr>
          </w:p>
        </w:tc>
        <w:tc>
          <w:tcPr>
            <w:tcW w:w="344" w:type="pct"/>
          </w:tcPr>
          <w:p w14:paraId="5860E8B7">
            <w:pPr>
              <w:spacing w:line="360" w:lineRule="exact"/>
              <w:jc w:val="center"/>
              <w:rPr>
                <w:rFonts w:ascii="宋体" w:hAnsi="宋体"/>
                <w:b/>
                <w:bCs/>
                <w:color w:val="000000" w:themeColor="text1"/>
                <w:sz w:val="24"/>
                <w14:textFill>
                  <w14:solidFill>
                    <w14:schemeClr w14:val="tx1"/>
                  </w14:solidFill>
                </w14:textFill>
              </w:rPr>
            </w:pPr>
          </w:p>
        </w:tc>
        <w:tc>
          <w:tcPr>
            <w:tcW w:w="344" w:type="pct"/>
          </w:tcPr>
          <w:p w14:paraId="58A7C868">
            <w:pPr>
              <w:spacing w:line="360" w:lineRule="exact"/>
              <w:jc w:val="center"/>
              <w:rPr>
                <w:rFonts w:ascii="宋体" w:hAnsi="宋体"/>
                <w:b/>
                <w:bCs/>
                <w:color w:val="000000" w:themeColor="text1"/>
                <w:sz w:val="24"/>
                <w14:textFill>
                  <w14:solidFill>
                    <w14:schemeClr w14:val="tx1"/>
                  </w14:solidFill>
                </w14:textFill>
              </w:rPr>
            </w:pPr>
          </w:p>
        </w:tc>
        <w:tc>
          <w:tcPr>
            <w:tcW w:w="302" w:type="pct"/>
          </w:tcPr>
          <w:p w14:paraId="77574F51">
            <w:pPr>
              <w:spacing w:line="360" w:lineRule="exact"/>
              <w:jc w:val="center"/>
              <w:rPr>
                <w:rFonts w:ascii="宋体" w:hAnsi="宋体"/>
                <w:b/>
                <w:bCs/>
                <w:color w:val="000000" w:themeColor="text1"/>
                <w:sz w:val="24"/>
                <w14:textFill>
                  <w14:solidFill>
                    <w14:schemeClr w14:val="tx1"/>
                  </w14:solidFill>
                </w14:textFill>
              </w:rPr>
            </w:pPr>
          </w:p>
        </w:tc>
        <w:tc>
          <w:tcPr>
            <w:tcW w:w="139" w:type="pct"/>
            <w:vAlign w:val="center"/>
          </w:tcPr>
          <w:p w14:paraId="13CE9640">
            <w:pPr>
              <w:spacing w:line="36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p>
        </w:tc>
      </w:tr>
    </w:tbl>
    <w:p w14:paraId="2F097198">
      <w:pPr>
        <w:adjustRightInd w:val="0"/>
        <w:spacing w:line="360" w:lineRule="auto"/>
        <w:ind w:firstLine="660" w:firstLineChars="300"/>
        <w:jc w:val="left"/>
        <w:outlineLvl w:val="0"/>
        <w:rPr>
          <w:rFonts w:hint="eastAsia" w:ascii="Calibri" w:hAnsi="Calibri" w:eastAsia="黑体"/>
          <w:color w:val="000000" w:themeColor="text1"/>
          <w:sz w:val="22"/>
          <w:szCs w:val="22"/>
          <w14:textFill>
            <w14:solidFill>
              <w14:schemeClr w14:val="tx1"/>
            </w14:solidFill>
          </w14:textFill>
        </w:rPr>
      </w:pPr>
      <w:r>
        <w:rPr>
          <w:rFonts w:ascii="Calibri" w:hAnsi="Calibri" w:eastAsia="黑体"/>
          <w:color w:val="000000" w:themeColor="text1"/>
          <w:sz w:val="22"/>
          <w:szCs w:val="22"/>
          <w14:textFill>
            <w14:solidFill>
              <w14:schemeClr w14:val="tx1"/>
            </w14:solidFill>
          </w14:textFill>
        </w:rPr>
        <w:t>备注：</w:t>
      </w:r>
      <w:r>
        <w:rPr>
          <w:rFonts w:hint="eastAsia" w:ascii="Calibri" w:hAnsi="Calibri" w:eastAsia="黑体"/>
          <w:color w:val="000000" w:themeColor="text1"/>
          <w:sz w:val="22"/>
          <w:szCs w:val="22"/>
          <w14:textFill>
            <w14:solidFill>
              <w14:schemeClr w14:val="tx1"/>
            </w14:solidFill>
          </w14:textFill>
        </w:rPr>
        <w:t>1、清单中</w:t>
      </w:r>
      <w:r>
        <w:rPr>
          <w:rFonts w:ascii="Calibri" w:hAnsi="Calibri" w:eastAsia="黑体"/>
          <w:color w:val="000000" w:themeColor="text1"/>
          <w:sz w:val="22"/>
          <w:szCs w:val="22"/>
          <w14:textFill>
            <w14:solidFill>
              <w14:schemeClr w14:val="tx1"/>
            </w14:solidFill>
          </w14:textFill>
        </w:rPr>
        <w:t>“</w:t>
      </w:r>
      <w:r>
        <w:rPr>
          <w:rFonts w:hint="eastAsia" w:ascii="Calibri" w:hAnsi="Calibri" w:eastAsia="黑体"/>
          <w:color w:val="000000" w:themeColor="text1"/>
          <w:sz w:val="22"/>
          <w:szCs w:val="22"/>
          <w14:textFill>
            <w14:solidFill>
              <w14:schemeClr w14:val="tx1"/>
            </w14:solidFill>
          </w14:textFill>
        </w:rPr>
        <w:t>培训人数</w:t>
      </w:r>
      <w:r>
        <w:rPr>
          <w:rFonts w:ascii="Calibri" w:hAnsi="Calibri" w:eastAsia="黑体"/>
          <w:color w:val="000000" w:themeColor="text1"/>
          <w:sz w:val="22"/>
          <w:szCs w:val="22"/>
          <w14:textFill>
            <w14:solidFill>
              <w14:schemeClr w14:val="tx1"/>
            </w14:solidFill>
          </w14:textFill>
        </w:rPr>
        <w:t>”</w:t>
      </w:r>
      <w:r>
        <w:rPr>
          <w:rFonts w:hint="eastAsia" w:ascii="Calibri" w:hAnsi="Calibri" w:eastAsia="黑体"/>
          <w:color w:val="000000" w:themeColor="text1"/>
          <w:sz w:val="22"/>
          <w:szCs w:val="22"/>
          <w14:textFill>
            <w14:solidFill>
              <w14:schemeClr w14:val="tx1"/>
            </w14:solidFill>
          </w14:textFill>
        </w:rPr>
        <w:t xml:space="preserve"> 只针对技术经理人培训服务。</w:t>
      </w:r>
    </w:p>
    <w:p w14:paraId="01C3B432">
      <w:pPr>
        <w:adjustRightInd w:val="0"/>
        <w:spacing w:line="360" w:lineRule="auto"/>
        <w:ind w:firstLine="1320" w:firstLineChars="600"/>
        <w:jc w:val="left"/>
        <w:outlineLvl w:val="0"/>
        <w:rPr>
          <w:rFonts w:ascii="Calibri" w:hAnsi="Calibri" w:eastAsia="黑体"/>
          <w:color w:val="000000" w:themeColor="text1"/>
          <w:sz w:val="22"/>
          <w:szCs w:val="22"/>
          <w14:textFill>
            <w14:solidFill>
              <w14:schemeClr w14:val="tx1"/>
            </w14:solidFill>
          </w14:textFill>
        </w:rPr>
        <w:sectPr>
          <w:pgSz w:w="16838" w:h="11906" w:orient="landscape"/>
          <w:pgMar w:top="1797" w:right="1440" w:bottom="1797" w:left="1440" w:header="851" w:footer="992" w:gutter="0"/>
          <w:cols w:space="720" w:num="1"/>
          <w:docGrid w:type="lines" w:linePitch="312" w:charSpace="0"/>
        </w:sectPr>
      </w:pPr>
      <w:r>
        <w:rPr>
          <w:rFonts w:hint="eastAsia" w:ascii="Calibri" w:hAnsi="Calibri" w:eastAsia="黑体"/>
          <w:color w:val="000000" w:themeColor="text1"/>
          <w:sz w:val="22"/>
          <w:szCs w:val="22"/>
          <w14:textFill>
            <w14:solidFill>
              <w14:schemeClr w14:val="tx1"/>
            </w14:solidFill>
          </w14:textFill>
        </w:rPr>
        <w:t>2、清单中的服务需对应附上服务确认函。</w:t>
      </w:r>
    </w:p>
    <w:p w14:paraId="32982D9A">
      <w:pPr>
        <w:widowControl/>
        <w:jc w:val="left"/>
        <w:rPr>
          <w:rFonts w:hint="eastAsia" w:ascii="Calibri" w:hAnsi="Calibri" w:eastAsia="黑体"/>
          <w:color w:val="000000" w:themeColor="text1"/>
          <w:sz w:val="32"/>
          <w:szCs w:val="22"/>
          <w14:textFill>
            <w14:solidFill>
              <w14:schemeClr w14:val="tx1"/>
            </w14:solidFill>
          </w14:textFill>
        </w:rPr>
      </w:pPr>
      <w:r>
        <w:rPr>
          <w:rFonts w:hint="eastAsia" w:ascii="Calibri" w:hAnsi="Calibri" w:eastAsia="黑体"/>
          <w:color w:val="000000" w:themeColor="text1"/>
          <w:sz w:val="32"/>
          <w:szCs w:val="22"/>
          <w14:textFill>
            <w14:solidFill>
              <w14:schemeClr w14:val="tx1"/>
            </w14:solidFill>
          </w14:textFill>
        </w:rPr>
        <w:t>三</w:t>
      </w:r>
      <w:r>
        <w:rPr>
          <w:rFonts w:ascii="Calibri" w:hAnsi="Calibri" w:eastAsia="黑体"/>
          <w:color w:val="000000" w:themeColor="text1"/>
          <w:sz w:val="32"/>
          <w:szCs w:val="22"/>
          <w14:textFill>
            <w14:solidFill>
              <w14:schemeClr w14:val="tx1"/>
            </w14:solidFill>
          </w14:textFill>
        </w:rPr>
        <w:t>、服务确认函</w:t>
      </w:r>
    </w:p>
    <w:p w14:paraId="50DC7E77">
      <w:pPr>
        <w:spacing w:line="560" w:lineRule="exact"/>
        <w:jc w:val="center"/>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服务确认函</w:t>
      </w:r>
    </w:p>
    <w:p w14:paraId="7302973C">
      <w:pPr>
        <w:spacing w:line="560" w:lineRule="exact"/>
        <w:jc w:val="center"/>
        <w:rPr>
          <w:rFonts w:ascii="黑体" w:hAnsi="黑体" w:eastAsia="黑体"/>
          <w:color w:val="000000" w:themeColor="text1"/>
          <w:sz w:val="30"/>
          <w:szCs w:val="30"/>
          <w14:textFill>
            <w14:solidFill>
              <w14:schemeClr w14:val="tx1"/>
            </w14:solidFill>
          </w14:textFill>
        </w:rPr>
      </w:pPr>
    </w:p>
    <w:p w14:paraId="039ACA32">
      <w:pPr>
        <w:pStyle w:val="10"/>
        <w:spacing w:before="0" w:beforeAutospacing="0" w:after="0" w:afterAutospacing="0" w:line="360" w:lineRule="auto"/>
        <w:ind w:firstLine="640" w:firstLineChars="200"/>
        <w:rPr>
          <w:rFonts w:hint="eastAsia"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甲方（委托方）：</w:t>
      </w:r>
    </w:p>
    <w:p w14:paraId="25169E94">
      <w:pPr>
        <w:pStyle w:val="10"/>
        <w:spacing w:before="0" w:beforeAutospacing="0" w:after="0" w:afterAutospacing="0" w:line="360" w:lineRule="auto"/>
        <w:ind w:firstLine="640" w:firstLineChars="200"/>
        <w:rPr>
          <w:rFonts w:hint="eastAsia"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乙方（受托方）：</w:t>
      </w:r>
    </w:p>
    <w:tbl>
      <w:tblPr>
        <w:tblStyle w:val="13"/>
        <w:tblW w:w="836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525"/>
      </w:tblGrid>
      <w:tr w14:paraId="4688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360" w:type="dxa"/>
            <w:gridSpan w:val="2"/>
          </w:tcPr>
          <w:p w14:paraId="66ACE148">
            <w:pPr>
              <w:spacing w:line="560" w:lineRule="exact"/>
              <w:jc w:val="center"/>
              <w:rPr>
                <w:rFonts w:ascii="楷体" w:hAnsi="楷体" w:eastAsia="楷体"/>
                <w:b/>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服务条款</w:t>
            </w:r>
          </w:p>
        </w:tc>
      </w:tr>
      <w:tr w14:paraId="06AD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2F679576">
            <w:pPr>
              <w:spacing w:line="560" w:lineRule="exac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服务名称</w:t>
            </w:r>
          </w:p>
        </w:tc>
        <w:tc>
          <w:tcPr>
            <w:tcW w:w="5525" w:type="dxa"/>
          </w:tcPr>
          <w:p w14:paraId="0FD8C047">
            <w:pPr>
              <w:spacing w:line="560" w:lineRule="exact"/>
              <w:rPr>
                <w:rFonts w:eastAsia="仿宋_GB2312"/>
                <w:color w:val="000000" w:themeColor="text1"/>
                <w:sz w:val="32"/>
                <w:szCs w:val="32"/>
                <w14:textFill>
                  <w14:solidFill>
                    <w14:schemeClr w14:val="tx1"/>
                  </w14:solidFill>
                </w14:textFill>
              </w:rPr>
            </w:pPr>
          </w:p>
        </w:tc>
      </w:tr>
      <w:tr w14:paraId="6FF9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4B9CEA99">
            <w:pPr>
              <w:spacing w:line="560" w:lineRule="exact"/>
              <w:rPr>
                <w:rFonts w:eastAsia="仿宋_GB2312"/>
                <w:color w:val="000000" w:themeColor="text1"/>
                <w:sz w:val="32"/>
                <w:szCs w:val="32"/>
                <w14:textFill>
                  <w14:solidFill>
                    <w14:schemeClr w14:val="tx1"/>
                  </w14:solidFill>
                </w14:textFill>
              </w:rPr>
            </w:pPr>
            <w:bookmarkStart w:id="2" w:name="OLE_LINK38"/>
            <w:bookmarkStart w:id="3" w:name="OLE_LINK12"/>
            <w:bookmarkStart w:id="4" w:name="OLE_LINK11"/>
            <w:r>
              <w:rPr>
                <w:rFonts w:hint="eastAsia" w:eastAsia="仿宋_GB2312"/>
                <w:color w:val="000000" w:themeColor="text1"/>
                <w:sz w:val="32"/>
                <w:szCs w:val="32"/>
                <w14:textFill>
                  <w14:solidFill>
                    <w14:schemeClr w14:val="tx1"/>
                  </w14:solidFill>
                </w14:textFill>
              </w:rPr>
              <w:t>服务类型（一级）</w:t>
            </w:r>
            <w:bookmarkEnd w:id="2"/>
            <w:bookmarkEnd w:id="3"/>
            <w:bookmarkEnd w:id="4"/>
          </w:p>
        </w:tc>
        <w:tc>
          <w:tcPr>
            <w:tcW w:w="5525" w:type="dxa"/>
          </w:tcPr>
          <w:p w14:paraId="35D0CF28">
            <w:pPr>
              <w:spacing w:line="560" w:lineRule="exact"/>
              <w:rPr>
                <w:rFonts w:eastAsia="仿宋_GB2312"/>
                <w:color w:val="000000" w:themeColor="text1"/>
                <w:sz w:val="32"/>
                <w:szCs w:val="32"/>
                <w14:textFill>
                  <w14:solidFill>
                    <w14:schemeClr w14:val="tx1"/>
                  </w14:solidFill>
                </w14:textFill>
              </w:rPr>
            </w:pPr>
          </w:p>
        </w:tc>
      </w:tr>
      <w:tr w14:paraId="0DAEB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34A8651F">
            <w:pPr>
              <w:spacing w:line="560" w:lineRule="exact"/>
              <w:rPr>
                <w:rFonts w:eastAsia="仿宋_GB2312"/>
                <w:color w:val="000000" w:themeColor="text1"/>
                <w:sz w:val="32"/>
                <w:szCs w:val="32"/>
                <w14:textFill>
                  <w14:solidFill>
                    <w14:schemeClr w14:val="tx1"/>
                  </w14:solidFill>
                </w14:textFill>
              </w:rPr>
            </w:pPr>
            <w:bookmarkStart w:id="5" w:name="OLE_LINK39"/>
            <w:r>
              <w:rPr>
                <w:rFonts w:hint="eastAsia" w:eastAsia="仿宋_GB2312"/>
                <w:color w:val="000000" w:themeColor="text1"/>
                <w:sz w:val="32"/>
                <w:szCs w:val="32"/>
                <w14:textFill>
                  <w14:solidFill>
                    <w14:schemeClr w14:val="tx1"/>
                  </w14:solidFill>
                </w14:textFill>
              </w:rPr>
              <w:t>服务类型（二级）</w:t>
            </w:r>
            <w:bookmarkEnd w:id="5"/>
          </w:p>
        </w:tc>
        <w:tc>
          <w:tcPr>
            <w:tcW w:w="5525" w:type="dxa"/>
          </w:tcPr>
          <w:p w14:paraId="64D84A0F">
            <w:pPr>
              <w:spacing w:line="560" w:lineRule="exact"/>
              <w:rPr>
                <w:rFonts w:eastAsia="仿宋_GB2312"/>
                <w:color w:val="000000" w:themeColor="text1"/>
                <w:sz w:val="32"/>
                <w:szCs w:val="32"/>
                <w14:textFill>
                  <w14:solidFill>
                    <w14:schemeClr w14:val="tx1"/>
                  </w14:solidFill>
                </w14:textFill>
              </w:rPr>
            </w:pPr>
          </w:p>
        </w:tc>
      </w:tr>
      <w:tr w14:paraId="310C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5" w:type="dxa"/>
          </w:tcPr>
          <w:p w14:paraId="745402C8">
            <w:pPr>
              <w:spacing w:line="560" w:lineRule="exact"/>
              <w:rPr>
                <w:rFonts w:eastAsia="仿宋_GB2312"/>
                <w:color w:val="000000" w:themeColor="text1"/>
                <w:sz w:val="32"/>
                <w:szCs w:val="32"/>
                <w14:textFill>
                  <w14:solidFill>
                    <w14:schemeClr w14:val="tx1"/>
                  </w14:solidFill>
                </w14:textFill>
              </w:rPr>
            </w:pPr>
            <w:bookmarkStart w:id="6" w:name="OLE_LINK41"/>
            <w:bookmarkStart w:id="7" w:name="OLE_LINK40"/>
            <w:r>
              <w:rPr>
                <w:rFonts w:hint="eastAsia" w:eastAsia="仿宋_GB2312"/>
                <w:color w:val="000000" w:themeColor="text1"/>
                <w:sz w:val="32"/>
                <w:szCs w:val="32"/>
                <w14:textFill>
                  <w14:solidFill>
                    <w14:schemeClr w14:val="tx1"/>
                  </w14:solidFill>
                </w14:textFill>
              </w:rPr>
              <w:t>服务机构名称</w:t>
            </w:r>
            <w:bookmarkEnd w:id="6"/>
            <w:bookmarkEnd w:id="7"/>
          </w:p>
        </w:tc>
        <w:tc>
          <w:tcPr>
            <w:tcW w:w="5525" w:type="dxa"/>
          </w:tcPr>
          <w:p w14:paraId="0E22E916">
            <w:pPr>
              <w:spacing w:line="560" w:lineRule="exact"/>
              <w:rPr>
                <w:rFonts w:eastAsia="仿宋_GB2312"/>
                <w:color w:val="000000" w:themeColor="text1"/>
                <w:sz w:val="32"/>
                <w:szCs w:val="32"/>
                <w14:textFill>
                  <w14:solidFill>
                    <w14:schemeClr w14:val="tx1"/>
                  </w14:solidFill>
                </w14:textFill>
              </w:rPr>
            </w:pPr>
          </w:p>
        </w:tc>
      </w:tr>
      <w:tr w14:paraId="14CA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32ABCEBF">
            <w:pPr>
              <w:spacing w:line="560" w:lineRule="exact"/>
              <w:rPr>
                <w:rFonts w:eastAsia="仿宋_GB2312"/>
                <w:color w:val="000000" w:themeColor="text1"/>
                <w:sz w:val="32"/>
                <w:szCs w:val="32"/>
                <w14:textFill>
                  <w14:solidFill>
                    <w14:schemeClr w14:val="tx1"/>
                  </w14:solidFill>
                </w14:textFill>
              </w:rPr>
            </w:pPr>
            <w:bookmarkStart w:id="8" w:name="OLE_LINK42"/>
            <w:r>
              <w:rPr>
                <w:rFonts w:hint="eastAsia" w:eastAsia="仿宋_GB2312"/>
                <w:color w:val="000000" w:themeColor="text1"/>
                <w:sz w:val="32"/>
                <w:szCs w:val="32"/>
                <w14:textFill>
                  <w14:solidFill>
                    <w14:schemeClr w14:val="tx1"/>
                  </w14:solidFill>
                </w14:textFill>
              </w:rPr>
              <w:t>合同签订日期</w:t>
            </w:r>
            <w:bookmarkEnd w:id="8"/>
          </w:p>
        </w:tc>
        <w:tc>
          <w:tcPr>
            <w:tcW w:w="5525" w:type="dxa"/>
          </w:tcPr>
          <w:p w14:paraId="24A9207F">
            <w:pPr>
              <w:spacing w:line="560" w:lineRule="exact"/>
              <w:rPr>
                <w:rFonts w:eastAsia="仿宋_GB2312"/>
                <w:color w:val="000000" w:themeColor="text1"/>
                <w:sz w:val="32"/>
                <w:szCs w:val="32"/>
                <w14:textFill>
                  <w14:solidFill>
                    <w14:schemeClr w14:val="tx1"/>
                  </w14:solidFill>
                </w14:textFill>
              </w:rPr>
            </w:pPr>
          </w:p>
        </w:tc>
      </w:tr>
      <w:tr w14:paraId="563B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0D54B17A">
            <w:pPr>
              <w:spacing w:line="560" w:lineRule="exact"/>
              <w:rPr>
                <w:rFonts w:eastAsia="仿宋_GB2312"/>
                <w:color w:val="000000" w:themeColor="text1"/>
                <w:sz w:val="32"/>
                <w:szCs w:val="32"/>
                <w14:textFill>
                  <w14:solidFill>
                    <w14:schemeClr w14:val="tx1"/>
                  </w14:solidFill>
                </w14:textFill>
              </w:rPr>
            </w:pPr>
            <w:bookmarkStart w:id="9" w:name="OLE_LINK43"/>
            <w:r>
              <w:rPr>
                <w:rFonts w:hint="eastAsia" w:eastAsia="仿宋_GB2312"/>
                <w:color w:val="000000" w:themeColor="text1"/>
                <w:sz w:val="32"/>
                <w:szCs w:val="32"/>
                <w14:textFill>
                  <w14:solidFill>
                    <w14:schemeClr w14:val="tx1"/>
                  </w14:solidFill>
                </w14:textFill>
              </w:rPr>
              <w:t>合同有效期</w:t>
            </w:r>
            <w:bookmarkEnd w:id="9"/>
          </w:p>
        </w:tc>
        <w:tc>
          <w:tcPr>
            <w:tcW w:w="5525" w:type="dxa"/>
          </w:tcPr>
          <w:p w14:paraId="393585A4">
            <w:pPr>
              <w:spacing w:line="560" w:lineRule="exact"/>
              <w:rPr>
                <w:rFonts w:eastAsia="仿宋_GB2312"/>
                <w:color w:val="000000" w:themeColor="text1"/>
                <w:sz w:val="32"/>
                <w:szCs w:val="32"/>
                <w14:textFill>
                  <w14:solidFill>
                    <w14:schemeClr w14:val="tx1"/>
                  </w14:solidFill>
                </w14:textFill>
              </w:rPr>
            </w:pPr>
          </w:p>
        </w:tc>
      </w:tr>
      <w:tr w14:paraId="37E5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36998496">
            <w:pPr>
              <w:spacing w:line="560" w:lineRule="exact"/>
              <w:rPr>
                <w:rFonts w:eastAsia="仿宋_GB2312"/>
                <w:color w:val="000000" w:themeColor="text1"/>
                <w:sz w:val="32"/>
                <w:szCs w:val="32"/>
                <w14:textFill>
                  <w14:solidFill>
                    <w14:schemeClr w14:val="tx1"/>
                  </w14:solidFill>
                </w14:textFill>
              </w:rPr>
            </w:pPr>
            <w:bookmarkStart w:id="10" w:name="OLE_LINK44"/>
            <w:r>
              <w:rPr>
                <w:rFonts w:hint="eastAsia" w:eastAsia="仿宋_GB2312"/>
                <w:color w:val="000000" w:themeColor="text1"/>
                <w:sz w:val="32"/>
                <w:szCs w:val="32"/>
                <w14:textFill>
                  <w14:solidFill>
                    <w14:schemeClr w14:val="tx1"/>
                  </w14:solidFill>
                </w14:textFill>
              </w:rPr>
              <w:t>实际服务费用（元）</w:t>
            </w:r>
            <w:bookmarkEnd w:id="10"/>
          </w:p>
        </w:tc>
        <w:tc>
          <w:tcPr>
            <w:tcW w:w="5525" w:type="dxa"/>
          </w:tcPr>
          <w:p w14:paraId="742204EB">
            <w:pPr>
              <w:spacing w:line="560" w:lineRule="exact"/>
              <w:rPr>
                <w:rFonts w:eastAsia="仿宋_GB2312"/>
                <w:color w:val="000000" w:themeColor="text1"/>
                <w:sz w:val="32"/>
                <w:szCs w:val="32"/>
                <w14:textFill>
                  <w14:solidFill>
                    <w14:schemeClr w14:val="tx1"/>
                  </w14:solidFill>
                </w14:textFill>
              </w:rPr>
            </w:pPr>
          </w:p>
        </w:tc>
      </w:tr>
      <w:tr w14:paraId="6330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72A82932">
            <w:pPr>
              <w:spacing w:line="560" w:lineRule="exact"/>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培训人数（人）</w:t>
            </w:r>
          </w:p>
        </w:tc>
        <w:tc>
          <w:tcPr>
            <w:tcW w:w="5525" w:type="dxa"/>
          </w:tcPr>
          <w:p w14:paraId="305EB1DC">
            <w:pPr>
              <w:spacing w:line="560" w:lineRule="exact"/>
              <w:rPr>
                <w:rFonts w:eastAsia="仿宋_GB2312"/>
                <w:color w:val="000000" w:themeColor="text1"/>
                <w:sz w:val="32"/>
                <w:szCs w:val="32"/>
                <w14:textFill>
                  <w14:solidFill>
                    <w14:schemeClr w14:val="tx1"/>
                  </w14:solidFill>
                </w14:textFill>
              </w:rPr>
            </w:pPr>
          </w:p>
        </w:tc>
      </w:tr>
      <w:tr w14:paraId="0045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47FE2B48">
            <w:pPr>
              <w:spacing w:line="560" w:lineRule="exact"/>
              <w:rPr>
                <w:rFonts w:eastAsia="仿宋_GB2312"/>
                <w:color w:val="000000" w:themeColor="text1"/>
                <w:sz w:val="32"/>
                <w:szCs w:val="32"/>
                <w14:textFill>
                  <w14:solidFill>
                    <w14:schemeClr w14:val="tx1"/>
                  </w14:solidFill>
                </w14:textFill>
              </w:rPr>
            </w:pPr>
            <w:bookmarkStart w:id="11" w:name="OLE_LINK45"/>
            <w:r>
              <w:rPr>
                <w:rFonts w:hint="eastAsia" w:eastAsia="仿宋_GB2312"/>
                <w:color w:val="000000" w:themeColor="text1"/>
                <w:sz w:val="32"/>
                <w:szCs w:val="32"/>
                <w14:textFill>
                  <w14:solidFill>
                    <w14:schemeClr w14:val="tx1"/>
                  </w14:solidFill>
                </w14:textFill>
              </w:rPr>
              <w:t>发票金额（元）</w:t>
            </w:r>
            <w:bookmarkEnd w:id="11"/>
          </w:p>
        </w:tc>
        <w:tc>
          <w:tcPr>
            <w:tcW w:w="5525" w:type="dxa"/>
          </w:tcPr>
          <w:p w14:paraId="780CA2E1">
            <w:pPr>
              <w:spacing w:line="560" w:lineRule="exact"/>
              <w:rPr>
                <w:rFonts w:eastAsia="仿宋_GB2312"/>
                <w:color w:val="000000" w:themeColor="text1"/>
                <w:sz w:val="32"/>
                <w:szCs w:val="32"/>
                <w14:textFill>
                  <w14:solidFill>
                    <w14:schemeClr w14:val="tx1"/>
                  </w14:solidFill>
                </w14:textFill>
              </w:rPr>
            </w:pPr>
          </w:p>
        </w:tc>
      </w:tr>
      <w:tr w14:paraId="4AF7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14:paraId="72F913EC">
            <w:pPr>
              <w:spacing w:line="560" w:lineRule="exact"/>
              <w:rPr>
                <w:rFonts w:eastAsia="仿宋_GB2312"/>
                <w:color w:val="000000" w:themeColor="text1"/>
                <w:sz w:val="32"/>
                <w:szCs w:val="32"/>
                <w14:textFill>
                  <w14:solidFill>
                    <w14:schemeClr w14:val="tx1"/>
                  </w14:solidFill>
                </w14:textFill>
              </w:rPr>
            </w:pPr>
            <w:bookmarkStart w:id="12" w:name="OLE_LINK47"/>
            <w:bookmarkStart w:id="13" w:name="OLE_LINK46"/>
            <w:r>
              <w:rPr>
                <w:rFonts w:hint="eastAsia" w:eastAsia="仿宋_GB2312"/>
                <w:color w:val="000000" w:themeColor="text1"/>
                <w:sz w:val="32"/>
                <w:szCs w:val="32"/>
                <w14:textFill>
                  <w14:solidFill>
                    <w14:schemeClr w14:val="tx1"/>
                  </w14:solidFill>
                </w14:textFill>
              </w:rPr>
              <w:t>发票开具日期</w:t>
            </w:r>
            <w:bookmarkEnd w:id="12"/>
            <w:bookmarkEnd w:id="13"/>
          </w:p>
        </w:tc>
        <w:tc>
          <w:tcPr>
            <w:tcW w:w="5525" w:type="dxa"/>
          </w:tcPr>
          <w:p w14:paraId="1F2F5674">
            <w:pPr>
              <w:spacing w:line="560" w:lineRule="exact"/>
              <w:rPr>
                <w:rFonts w:eastAsia="仿宋_GB2312"/>
                <w:color w:val="000000" w:themeColor="text1"/>
                <w:sz w:val="32"/>
                <w:szCs w:val="32"/>
                <w14:textFill>
                  <w14:solidFill>
                    <w14:schemeClr w14:val="tx1"/>
                  </w14:solidFill>
                </w14:textFill>
              </w:rPr>
            </w:pPr>
          </w:p>
        </w:tc>
      </w:tr>
    </w:tbl>
    <w:p w14:paraId="0BE41EDA">
      <w:pPr>
        <w:pStyle w:val="10"/>
        <w:spacing w:before="156" w:beforeLines="50" w:beforeAutospacing="0" w:after="0" w:afterAutospacing="0" w:line="360" w:lineRule="auto"/>
        <w:ind w:firstLine="640" w:firstLineChars="200"/>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甲方严格承诺：</w:t>
      </w:r>
    </w:p>
    <w:p w14:paraId="5642D52E">
      <w:pPr>
        <w:pStyle w:val="10"/>
        <w:spacing w:before="0" w:beforeAutospacing="0" w:after="0" w:afterAutospacing="0" w:line="360" w:lineRule="auto"/>
        <w:ind w:firstLine="640" w:firstLineChars="200"/>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1、承诺本次服务与主营业务相关。</w:t>
      </w:r>
    </w:p>
    <w:p w14:paraId="7D837F0A">
      <w:pPr>
        <w:pStyle w:val="10"/>
        <w:spacing w:before="0" w:beforeAutospacing="0" w:after="0" w:afterAutospacing="0" w:line="360" w:lineRule="auto"/>
        <w:ind w:firstLine="640" w:firstLineChars="200"/>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2、承诺本次服务与开展的科技创新活动具有直接相关性。</w:t>
      </w:r>
    </w:p>
    <w:p w14:paraId="6AEA4ACE">
      <w:pPr>
        <w:pStyle w:val="10"/>
        <w:spacing w:before="0" w:beforeAutospacing="0" w:after="0" w:afterAutospacing="0" w:line="360" w:lineRule="auto"/>
        <w:ind w:firstLine="640" w:firstLineChars="200"/>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3、承诺本次服务不属于已列入各级各类科技计划（基金、专项）或其他财政性资金支持的科技创新活动。</w:t>
      </w:r>
    </w:p>
    <w:p w14:paraId="57B384E8">
      <w:pPr>
        <w:pStyle w:val="10"/>
        <w:spacing w:before="0" w:beforeAutospacing="0" w:after="0" w:afterAutospacing="0" w:line="360" w:lineRule="auto"/>
        <w:ind w:firstLine="640" w:firstLineChars="200"/>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4、承诺本次服务未获得省中试平台“1+N”模式支持。</w:t>
      </w:r>
    </w:p>
    <w:p w14:paraId="1D4D44D7">
      <w:pPr>
        <w:pStyle w:val="10"/>
        <w:spacing w:before="0" w:beforeAutospacing="0" w:after="0" w:afterAutospacing="0" w:line="360" w:lineRule="auto"/>
        <w:ind w:firstLine="640" w:firstLineChars="200"/>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甲乙双方严格承诺：</w:t>
      </w:r>
    </w:p>
    <w:p w14:paraId="07A66A61">
      <w:pPr>
        <w:pStyle w:val="10"/>
        <w:spacing w:before="0" w:beforeAutospacing="0" w:after="0" w:afterAutospacing="0" w:line="360" w:lineRule="auto"/>
        <w:ind w:firstLine="640" w:firstLineChars="200"/>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1、承诺本次服务的甲乙双方无任何隶属、股权关联等关系。</w:t>
      </w:r>
    </w:p>
    <w:p w14:paraId="540072A0">
      <w:pPr>
        <w:pStyle w:val="10"/>
        <w:spacing w:before="0" w:beforeAutospacing="0" w:after="0" w:afterAutospacing="0" w:line="360" w:lineRule="auto"/>
        <w:ind w:firstLine="640" w:firstLineChars="200"/>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2、承诺本次服务不属于按照法律法规或强制性标准要求开展的法定检测、强制检测，以及生产性常规检测、批量检测、产品质量抽检、环境检测等非科技创新事项。</w:t>
      </w:r>
    </w:p>
    <w:p w14:paraId="0A9E050E">
      <w:pPr>
        <w:pStyle w:val="10"/>
        <w:spacing w:before="0" w:beforeAutospacing="0" w:after="0" w:afterAutospacing="0" w:line="360" w:lineRule="auto"/>
        <w:ind w:firstLine="640" w:firstLineChars="20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3、承诺本次服务真实有效，此次服务过程中所提供的材料真实有效、无虚假信息，并严格遵守国家相关法律、行政法规以及财务制度，如有任何违纪违法行为，甲乙双方愿意承担一切由此引起的责任。</w:t>
      </w:r>
    </w:p>
    <w:p w14:paraId="61420F70">
      <w:pPr>
        <w:pStyle w:val="10"/>
        <w:spacing w:before="0" w:beforeAutospacing="0" w:after="0" w:afterAutospacing="0" w:line="360" w:lineRule="auto"/>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甲乙</w:t>
      </w:r>
      <w:r>
        <w:rPr>
          <w:rFonts w:ascii="Times New Roman" w:hAnsi="Times New Roman" w:eastAsia="仿宋_GB2312" w:cs="Times New Roman"/>
          <w:color w:val="000000" w:themeColor="text1"/>
          <w:sz w:val="32"/>
          <w:szCs w:val="32"/>
          <w14:textFill>
            <w14:solidFill>
              <w14:schemeClr w14:val="tx1"/>
            </w14:solidFill>
          </w14:textFill>
        </w:rPr>
        <w:t>双方特此</w:t>
      </w:r>
      <w:r>
        <w:rPr>
          <w:rFonts w:hint="eastAsia" w:ascii="Times New Roman" w:hAnsi="Times New Roman" w:eastAsia="仿宋_GB2312" w:cs="Times New Roman"/>
          <w:color w:val="000000" w:themeColor="text1"/>
          <w:sz w:val="32"/>
          <w:szCs w:val="32"/>
          <w14:textFill>
            <w14:solidFill>
              <w14:schemeClr w14:val="tx1"/>
            </w14:solidFill>
          </w14:textFill>
        </w:rPr>
        <w:t>确认</w:t>
      </w:r>
      <w:r>
        <w:rPr>
          <w:rFonts w:ascii="Times New Roman" w:hAnsi="Times New Roman" w:eastAsia="仿宋_GB2312" w:cs="Times New Roman"/>
          <w:color w:val="000000" w:themeColor="text1"/>
          <w:sz w:val="32"/>
          <w:szCs w:val="32"/>
          <w14:textFill>
            <w14:solidFill>
              <w14:schemeClr w14:val="tx1"/>
            </w14:solidFill>
          </w14:textFill>
        </w:rPr>
        <w:t>。</w:t>
      </w:r>
    </w:p>
    <w:p w14:paraId="680A9409">
      <w:pPr>
        <w:pStyle w:val="10"/>
        <w:spacing w:before="0" w:beforeAutospacing="0" w:after="0" w:afterAutospacing="0" w:line="360" w:lineRule="auto"/>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p>
    <w:p w14:paraId="65ECF2CA">
      <w:pPr>
        <w:keepNext w:val="0"/>
        <w:keepLines w:val="0"/>
        <w:pageBreakBefore w:val="0"/>
        <w:widowControl w:val="0"/>
        <w:tabs>
          <w:tab w:val="left" w:pos="4927"/>
        </w:tabs>
        <w:kinsoku/>
        <w:wordWrap/>
        <w:overflowPunct/>
        <w:topLinePunct w:val="0"/>
        <w:autoSpaceDE/>
        <w:autoSpaceDN/>
        <w:bidi w:val="0"/>
        <w:adjustRightInd/>
        <w:snapToGrid/>
        <w:spacing w:before="312" w:beforeLines="100" w:line="560" w:lineRule="exact"/>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法定代表人</w:t>
      </w:r>
      <w:r>
        <w:rPr>
          <w:rFonts w:hint="eastAsia" w:eastAsia="仿宋_GB2312"/>
          <w:color w:val="000000" w:themeColor="text1"/>
          <w:sz w:val="32"/>
          <w:szCs w:val="32"/>
          <w14:textFill>
            <w14:solidFill>
              <w14:schemeClr w14:val="tx1"/>
            </w14:solidFill>
          </w14:textFill>
        </w:rPr>
        <w:t xml:space="preserve">或                    </w:t>
      </w:r>
      <w:r>
        <w:rPr>
          <w:rFonts w:eastAsia="仿宋_GB2312"/>
          <w:color w:val="000000" w:themeColor="text1"/>
          <w:sz w:val="32"/>
          <w:szCs w:val="32"/>
          <w14:textFill>
            <w14:solidFill>
              <w14:schemeClr w14:val="tx1"/>
            </w14:solidFill>
          </w14:textFill>
        </w:rPr>
        <w:t>法定代表人</w:t>
      </w:r>
      <w:r>
        <w:rPr>
          <w:rFonts w:hint="eastAsia" w:eastAsia="仿宋_GB2312"/>
          <w:color w:val="000000" w:themeColor="text1"/>
          <w:sz w:val="32"/>
          <w:szCs w:val="32"/>
          <w14:textFill>
            <w14:solidFill>
              <w14:schemeClr w14:val="tx1"/>
            </w14:solidFill>
          </w14:textFill>
        </w:rPr>
        <w:t>或</w:t>
      </w:r>
    </w:p>
    <w:p w14:paraId="1FA72BCC">
      <w:pPr>
        <w:keepNext w:val="0"/>
        <w:keepLines w:val="0"/>
        <w:pageBreakBefore w:val="0"/>
        <w:widowControl w:val="0"/>
        <w:tabs>
          <w:tab w:val="left" w:pos="4927"/>
        </w:tabs>
        <w:kinsoku/>
        <w:wordWrap/>
        <w:overflowPunct/>
        <w:topLinePunct w:val="0"/>
        <w:autoSpaceDE/>
        <w:autoSpaceDN/>
        <w:bidi w:val="0"/>
        <w:adjustRightInd/>
        <w:snapToGrid/>
        <w:spacing w:line="560" w:lineRule="exact"/>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授权代表（签字）：     </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授权代表（签字）：</w:t>
      </w:r>
    </w:p>
    <w:p w14:paraId="12DE0135">
      <w:pPr>
        <w:tabs>
          <w:tab w:val="left" w:pos="4927"/>
        </w:tabs>
        <w:spacing w:line="440" w:lineRule="exact"/>
        <w:ind w:firstLine="320" w:firstLineChars="100"/>
        <w:rPr>
          <w:rFonts w:eastAsia="仿宋_GB2312"/>
          <w:color w:val="000000" w:themeColor="text1"/>
          <w:sz w:val="32"/>
          <w:szCs w:val="32"/>
          <w14:textFill>
            <w14:solidFill>
              <w14:schemeClr w14:val="tx1"/>
            </w14:solidFill>
          </w14:textFill>
        </w:rPr>
      </w:pPr>
    </w:p>
    <w:p w14:paraId="2C4291F2">
      <w:pPr>
        <w:tabs>
          <w:tab w:val="left" w:pos="4927"/>
        </w:tabs>
        <w:spacing w:line="440" w:lineRule="exact"/>
        <w:ind w:firstLine="320" w:firstLineChars="100"/>
        <w:rPr>
          <w:rFonts w:eastAsia="仿宋_GB2312"/>
          <w:color w:val="000000" w:themeColor="text1"/>
          <w:sz w:val="32"/>
          <w:szCs w:val="32"/>
          <w14:textFill>
            <w14:solidFill>
              <w14:schemeClr w14:val="tx1"/>
            </w14:solidFill>
          </w14:textFill>
        </w:rPr>
      </w:pPr>
    </w:p>
    <w:p w14:paraId="665F523F">
      <w:pPr>
        <w:tabs>
          <w:tab w:val="left" w:pos="4927"/>
        </w:tabs>
        <w:spacing w:before="312" w:beforeLines="100" w:line="440" w:lineRule="exac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甲方（盖章）：</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乙方（盖章）：</w:t>
      </w:r>
    </w:p>
    <w:p w14:paraId="470C163B">
      <w:pPr>
        <w:tabs>
          <w:tab w:val="left" w:pos="4927"/>
        </w:tabs>
        <w:spacing w:before="312" w:beforeLines="100" w:line="440" w:lineRule="exact"/>
        <w:ind w:firstLine="639"/>
        <w:rPr>
          <w:rFonts w:eastAsia="仿宋_GB2312"/>
          <w:color w:val="000000" w:themeColor="text1"/>
          <w:sz w:val="32"/>
          <w:szCs w:val="32"/>
          <w14:textFill>
            <w14:solidFill>
              <w14:schemeClr w14:val="tx1"/>
            </w14:solidFill>
          </w14:textFill>
        </w:rPr>
      </w:pPr>
    </w:p>
    <w:p w14:paraId="6ED4FB6F">
      <w:pPr>
        <w:tabs>
          <w:tab w:val="left" w:pos="6028"/>
        </w:tabs>
        <w:spacing w:before="312" w:beforeLines="100" w:line="440" w:lineRule="exact"/>
        <w:ind w:firstLine="960" w:firstLineChars="3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年   月   日</w:t>
      </w:r>
      <w:r>
        <w:rPr>
          <w:rFonts w:hint="eastAsia" w:eastAsia="仿宋_GB2312"/>
          <w:color w:val="000000" w:themeColor="text1"/>
          <w:sz w:val="32"/>
          <w:szCs w:val="32"/>
          <w14:textFill>
            <w14:solidFill>
              <w14:schemeClr w14:val="tx1"/>
            </w14:solidFill>
          </w14:textFill>
        </w:rPr>
        <w:tab/>
      </w:r>
      <w:r>
        <w:rPr>
          <w:rFonts w:eastAsia="仿宋_GB2312"/>
          <w:color w:val="000000" w:themeColor="text1"/>
          <w:sz w:val="32"/>
          <w:szCs w:val="32"/>
          <w14:textFill>
            <w14:solidFill>
              <w14:schemeClr w14:val="tx1"/>
            </w14:solidFill>
          </w14:textFill>
        </w:rPr>
        <w:t>年   月   日</w:t>
      </w:r>
    </w:p>
    <w:p w14:paraId="39B65AB5">
      <w:pPr>
        <w:widowControl/>
        <w:jc w:val="left"/>
        <w:rPr>
          <w:rFonts w:ascii="Calibri" w:hAnsi="Calibri" w:eastAsia="黑体"/>
          <w:color w:val="000000" w:themeColor="text1"/>
          <w:sz w:val="32"/>
          <w:szCs w:val="22"/>
          <w14:textFill>
            <w14:solidFill>
              <w14:schemeClr w14:val="tx1"/>
            </w14:solidFill>
          </w14:textFill>
        </w:rPr>
        <w:sectPr>
          <w:footerReference r:id="rId5" w:type="default"/>
          <w:pgSz w:w="11906" w:h="16838"/>
          <w:pgMar w:top="1440" w:right="1800" w:bottom="1440" w:left="1800" w:header="851" w:footer="992" w:gutter="0"/>
          <w:cols w:space="720" w:num="1"/>
          <w:docGrid w:type="lines" w:linePitch="312" w:charSpace="0"/>
        </w:sectPr>
      </w:pPr>
    </w:p>
    <w:p w14:paraId="097666FD">
      <w:pPr>
        <w:widowControl/>
        <w:jc w:val="left"/>
        <w:rPr>
          <w:rFonts w:ascii="Calibri" w:hAnsi="Calibri" w:eastAsia="黑体"/>
          <w:color w:val="000000" w:themeColor="text1"/>
          <w:sz w:val="32"/>
          <w:szCs w:val="22"/>
          <w14:textFill>
            <w14:solidFill>
              <w14:schemeClr w14:val="tx1"/>
            </w14:solidFill>
          </w14:textFill>
        </w:rPr>
      </w:pPr>
      <w:r>
        <w:rPr>
          <w:rFonts w:hint="eastAsia" w:ascii="Calibri" w:hAnsi="Calibri" w:eastAsia="黑体"/>
          <w:color w:val="000000" w:themeColor="text1"/>
          <w:sz w:val="32"/>
          <w:szCs w:val="22"/>
          <w14:textFill>
            <w14:solidFill>
              <w14:schemeClr w14:val="tx1"/>
            </w14:solidFill>
          </w14:textFill>
        </w:rPr>
        <w:t>四</w:t>
      </w:r>
      <w:r>
        <w:rPr>
          <w:rFonts w:ascii="Calibri" w:hAnsi="Calibri" w:eastAsia="黑体"/>
          <w:color w:val="000000" w:themeColor="text1"/>
          <w:sz w:val="32"/>
          <w:szCs w:val="22"/>
          <w14:textFill>
            <w14:solidFill>
              <w14:schemeClr w14:val="tx1"/>
            </w14:solidFill>
          </w14:textFill>
        </w:rPr>
        <w:t>、</w:t>
      </w:r>
      <w:r>
        <w:rPr>
          <w:rFonts w:hint="eastAsia" w:ascii="Calibri" w:hAnsi="Calibri" w:eastAsia="黑体"/>
          <w:color w:val="000000" w:themeColor="text1"/>
          <w:sz w:val="32"/>
          <w:szCs w:val="22"/>
          <w14:textFill>
            <w14:solidFill>
              <w14:schemeClr w14:val="tx1"/>
            </w14:solidFill>
          </w14:textFill>
        </w:rPr>
        <w:t>佐证</w:t>
      </w:r>
      <w:r>
        <w:rPr>
          <w:rFonts w:ascii="Calibri" w:hAnsi="Calibri" w:eastAsia="黑体"/>
          <w:color w:val="000000" w:themeColor="text1"/>
          <w:sz w:val="32"/>
          <w:szCs w:val="22"/>
          <w14:textFill>
            <w14:solidFill>
              <w14:schemeClr w14:val="tx1"/>
            </w14:solidFill>
          </w14:textFill>
        </w:rPr>
        <w:t>材料清单</w:t>
      </w:r>
    </w:p>
    <w:p w14:paraId="4FBE8519">
      <w:pPr>
        <w:widowControl/>
        <w:jc w:val="left"/>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1、企业营业执照</w:t>
      </w:r>
    </w:p>
    <w:p w14:paraId="4E4F97D0">
      <w:pPr>
        <w:widowControl/>
        <w:jc w:val="left"/>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2、企业类型证明材料</w:t>
      </w:r>
    </w:p>
    <w:p w14:paraId="08CBF228">
      <w:pPr>
        <w:widowControl/>
        <w:jc w:val="left"/>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w:t>
      </w:r>
      <w:r>
        <w:rPr>
          <w:rFonts w:eastAsia="仿宋_GB2312"/>
          <w:color w:val="000000" w:themeColor="text1"/>
          <w:sz w:val="32"/>
          <w:szCs w:val="32"/>
          <w14:textFill>
            <w14:solidFill>
              <w14:schemeClr w14:val="tx1"/>
            </w14:solidFill>
          </w14:textFill>
        </w:rPr>
        <w:t>服务合同</w:t>
      </w:r>
    </w:p>
    <w:p w14:paraId="39A5A6F4">
      <w:pPr>
        <w:widowControl/>
        <w:jc w:val="left"/>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w:t>
      </w:r>
      <w:r>
        <w:rPr>
          <w:rFonts w:eastAsia="仿宋_GB2312"/>
          <w:color w:val="000000" w:themeColor="text1"/>
          <w:sz w:val="32"/>
          <w:szCs w:val="32"/>
          <w14:textFill>
            <w14:solidFill>
              <w14:schemeClr w14:val="tx1"/>
            </w14:solidFill>
          </w14:textFill>
        </w:rPr>
        <w:t>发票</w:t>
      </w:r>
    </w:p>
    <w:p w14:paraId="0ECF85D5">
      <w:pPr>
        <w:widowControl/>
        <w:jc w:val="left"/>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5、</w:t>
      </w:r>
      <w:r>
        <w:rPr>
          <w:rFonts w:eastAsia="仿宋_GB2312"/>
          <w:color w:val="000000" w:themeColor="text1"/>
          <w:sz w:val="32"/>
          <w:szCs w:val="32"/>
          <w14:textFill>
            <w14:solidFill>
              <w14:schemeClr w14:val="tx1"/>
            </w14:solidFill>
          </w14:textFill>
        </w:rPr>
        <w:t>银行入账单</w:t>
      </w:r>
    </w:p>
    <w:p w14:paraId="06814E82">
      <w:pPr>
        <w:widowControl/>
        <w:jc w:val="lef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6、</w:t>
      </w:r>
      <w:r>
        <w:rPr>
          <w:rFonts w:eastAsia="仿宋_GB2312"/>
          <w:color w:val="000000" w:themeColor="text1"/>
          <w:sz w:val="32"/>
          <w:szCs w:val="32"/>
          <w14:textFill>
            <w14:solidFill>
              <w14:schemeClr w14:val="tx1"/>
            </w14:solidFill>
          </w14:textFill>
        </w:rPr>
        <w:t>服务结果证明</w:t>
      </w:r>
    </w:p>
    <w:p w14:paraId="7753F39D">
      <w:pPr>
        <w:widowControl/>
        <w:jc w:val="left"/>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7、服务机构基本信息表</w:t>
      </w:r>
    </w:p>
    <w:p w14:paraId="30E70C59">
      <w:pPr>
        <w:widowControl/>
        <w:jc w:val="left"/>
        <w:rPr>
          <w:rFonts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eastAsia="仿宋_GB2312"/>
          <w:color w:val="000000" w:themeColor="text1"/>
          <w:sz w:val="32"/>
          <w:szCs w:val="32"/>
          <w:lang w:val="en-US" w:eastAsia="zh-CN"/>
          <w14:textFill>
            <w14:solidFill>
              <w14:schemeClr w14:val="tx1"/>
            </w14:solidFill>
          </w14:textFill>
        </w:rPr>
        <w:t>8</w:t>
      </w:r>
      <w:r>
        <w:rPr>
          <w:rFonts w:hint="eastAsia" w:eastAsia="仿宋_GB2312"/>
          <w:color w:val="000000" w:themeColor="text1"/>
          <w:sz w:val="32"/>
          <w:szCs w:val="32"/>
          <w14:textFill>
            <w14:solidFill>
              <w14:schemeClr w14:val="tx1"/>
            </w14:solidFill>
          </w14:textFill>
        </w:rPr>
        <w:t>、其他相关资料</w:t>
      </w:r>
    </w:p>
    <w:p w14:paraId="6AC0658C">
      <w:pPr>
        <w:adjustRightInd w:val="0"/>
        <w:spacing w:line="360" w:lineRule="auto"/>
        <w:jc w:val="left"/>
        <w:rPr>
          <w:rFonts w:ascii="Calibri" w:hAnsi="Calibri" w:eastAsia="黑体"/>
          <w:color w:val="000000" w:themeColor="text1"/>
          <w:sz w:val="32"/>
          <w:szCs w:val="22"/>
          <w14:textFill>
            <w14:solidFill>
              <w14:schemeClr w14:val="tx1"/>
            </w14:solidFill>
          </w14:textFill>
        </w:rPr>
      </w:pPr>
      <w:r>
        <w:rPr>
          <w:rFonts w:hint="eastAsia" w:ascii="Calibri" w:hAnsi="Calibri" w:eastAsia="黑体"/>
          <w:color w:val="000000" w:themeColor="text1"/>
          <w:sz w:val="32"/>
          <w:szCs w:val="22"/>
          <w:lang w:val="en-US" w:eastAsia="zh-CN"/>
          <w14:textFill>
            <w14:solidFill>
              <w14:schemeClr w14:val="tx1"/>
            </w14:solidFill>
          </w14:textFill>
        </w:rPr>
        <w:t>五</w:t>
      </w:r>
      <w:r>
        <w:rPr>
          <w:rFonts w:hint="eastAsia" w:ascii="Calibri" w:hAnsi="Calibri" w:eastAsia="黑体"/>
          <w:color w:val="000000" w:themeColor="text1"/>
          <w:sz w:val="32"/>
          <w:szCs w:val="22"/>
          <w14:textFill>
            <w14:solidFill>
              <w14:schemeClr w14:val="tx1"/>
            </w14:solidFill>
          </w14:textFill>
        </w:rPr>
        <w:t>、承诺书</w:t>
      </w:r>
    </w:p>
    <w:tbl>
      <w:tblPr>
        <w:tblStyle w:val="12"/>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8"/>
      </w:tblGrid>
      <w:tr w14:paraId="2B23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25" w:hRule="atLeast"/>
          <w:jc w:val="center"/>
        </w:trPr>
        <w:tc>
          <w:tcPr>
            <w:tcW w:w="8848" w:type="dxa"/>
            <w:tcBorders>
              <w:top w:val="single" w:color="auto" w:sz="4" w:space="0"/>
              <w:left w:val="single" w:color="auto" w:sz="4" w:space="0"/>
              <w:bottom w:val="single" w:color="auto" w:sz="4" w:space="0"/>
              <w:right w:val="single" w:color="auto" w:sz="4" w:space="0"/>
            </w:tcBorders>
          </w:tcPr>
          <w:p w14:paraId="5E84B746">
            <w:pPr>
              <w:spacing w:before="312" w:beforeLines="100"/>
              <w:ind w:right="113" w:firstLine="16" w:firstLineChars="5"/>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承诺书</w:t>
            </w:r>
          </w:p>
          <w:p w14:paraId="62A03987">
            <w:pPr>
              <w:ind w:left="210" w:leftChars="100" w:right="210" w:rightChars="10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为推动四川省科技创新券兑付工作顺利完成，我单位谨向社会公开承诺：</w:t>
            </w:r>
          </w:p>
          <w:p w14:paraId="160EEDC3">
            <w:pPr>
              <w:ind w:left="210" w:leftChars="100" w:right="210" w:rightChars="10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1.本次申报过程中所提供的材料真实有效，无虚假信息，并严格遵守国家相关法律、行政法规以及财务制度。</w:t>
            </w:r>
          </w:p>
          <w:p w14:paraId="302BB6A9">
            <w:pPr>
              <w:ind w:left="210" w:leftChars="100" w:right="210" w:rightChars="10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2.本次申报材料中的相关服务真实，无</w:t>
            </w:r>
            <w:r>
              <w:rPr>
                <w:rFonts w:ascii="仿宋" w:hAnsi="仿宋" w:eastAsia="仿宋"/>
                <w:color w:val="000000" w:themeColor="text1"/>
                <w:sz w:val="28"/>
                <w:szCs w:val="28"/>
                <w14:textFill>
                  <w14:solidFill>
                    <w14:schemeClr w14:val="tx1"/>
                  </w14:solidFill>
                </w14:textFill>
              </w:rPr>
              <w:t>发生弄虚作假、截留、挪用、挤占补助经费等行为</w:t>
            </w:r>
            <w:r>
              <w:rPr>
                <w:rFonts w:hint="eastAsia" w:ascii="仿宋" w:hAnsi="仿宋" w:eastAsia="仿宋"/>
                <w:color w:val="000000" w:themeColor="text1"/>
                <w:sz w:val="28"/>
                <w:szCs w:val="28"/>
                <w14:textFill>
                  <w14:solidFill>
                    <w14:schemeClr w14:val="tx1"/>
                  </w14:solidFill>
                </w14:textFill>
              </w:rPr>
              <w:t>。</w:t>
            </w:r>
          </w:p>
          <w:p w14:paraId="6A16704E">
            <w:pPr>
              <w:ind w:left="210" w:leftChars="100" w:right="210" w:rightChars="10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我单位将严格遵守本承诺，如有任何违法违纪行为，我单位愿意承担一切由此引起的责任。</w:t>
            </w:r>
          </w:p>
          <w:p w14:paraId="69AAC7FF">
            <w:pPr>
              <w:ind w:left="210" w:leftChars="100" w:right="210" w:rightChars="10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特此承诺。</w:t>
            </w:r>
          </w:p>
          <w:p w14:paraId="25F8F5C9">
            <w:pPr>
              <w:ind w:left="210" w:leftChars="100" w:right="210" w:rightChars="100" w:firstLine="560" w:firstLineChars="200"/>
              <w:jc w:val="left"/>
              <w:rPr>
                <w:rFonts w:ascii="仿宋" w:hAnsi="仿宋" w:eastAsia="仿宋"/>
                <w:color w:val="000000" w:themeColor="text1"/>
                <w:sz w:val="28"/>
                <w:szCs w:val="28"/>
                <w14:textFill>
                  <w14:solidFill>
                    <w14:schemeClr w14:val="tx1"/>
                  </w14:solidFill>
                </w14:textFill>
              </w:rPr>
            </w:pPr>
          </w:p>
          <w:p w14:paraId="6CA1DDD0">
            <w:pPr>
              <w:ind w:left="210" w:leftChars="100" w:right="210" w:rightChars="100" w:firstLine="560" w:firstLineChars="200"/>
              <w:jc w:val="left"/>
              <w:rPr>
                <w:rFonts w:ascii="仿宋" w:hAnsi="仿宋" w:eastAsia="仿宋"/>
                <w:color w:val="000000" w:themeColor="text1"/>
                <w:sz w:val="28"/>
                <w:szCs w:val="28"/>
                <w14:textFill>
                  <w14:solidFill>
                    <w14:schemeClr w14:val="tx1"/>
                  </w14:solidFill>
                </w14:textFill>
              </w:rPr>
            </w:pPr>
          </w:p>
          <w:p w14:paraId="13E3A47F">
            <w:pPr>
              <w:ind w:left="210" w:leftChars="100" w:right="210" w:rightChars="10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法定代表人（签字）             承诺单位盖章</w:t>
            </w:r>
          </w:p>
          <w:p w14:paraId="51FE799D">
            <w:pPr>
              <w:ind w:left="210" w:leftChars="100" w:right="210" w:rightChars="100" w:firstLine="560" w:firstLineChars="200"/>
              <w:jc w:val="left"/>
              <w:rPr>
                <w:rFonts w:ascii="仿宋" w:hAnsi="仿宋" w:eastAsia="仿宋"/>
                <w:color w:val="000000" w:themeColor="text1"/>
                <w:sz w:val="28"/>
                <w:szCs w:val="28"/>
                <w14:textFill>
                  <w14:solidFill>
                    <w14:schemeClr w14:val="tx1"/>
                  </w14:solidFill>
                </w14:textFill>
              </w:rPr>
            </w:pPr>
          </w:p>
          <w:p w14:paraId="09594F9B">
            <w:pPr>
              <w:ind w:left="210" w:leftChars="100" w:right="210" w:rightChars="100" w:firstLine="56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年    月    日</w:t>
            </w:r>
          </w:p>
        </w:tc>
      </w:tr>
    </w:tbl>
    <w:p w14:paraId="04AB323E">
      <w:pPr>
        <w:adjustRightInd w:val="0"/>
        <w:spacing w:line="360" w:lineRule="auto"/>
        <w:jc w:val="left"/>
        <w:rPr>
          <w:rFonts w:ascii="Calibri" w:hAnsi="Calibri" w:eastAsia="黑体"/>
          <w:color w:val="000000" w:themeColor="text1"/>
          <w:sz w:val="32"/>
          <w:szCs w:val="22"/>
          <w14:textFill>
            <w14:solidFill>
              <w14:schemeClr w14:val="tx1"/>
            </w14:solidFill>
          </w14:textFill>
        </w:rPr>
      </w:pPr>
      <w:r>
        <w:rPr>
          <w:rFonts w:hint="eastAsia" w:ascii="Calibri" w:hAnsi="Calibri" w:eastAsia="黑体"/>
          <w:color w:val="000000" w:themeColor="text1"/>
          <w:sz w:val="32"/>
          <w:szCs w:val="22"/>
          <w:lang w:val="en-US" w:eastAsia="zh-CN"/>
          <w14:textFill>
            <w14:solidFill>
              <w14:schemeClr w14:val="tx1"/>
            </w14:solidFill>
          </w14:textFill>
        </w:rPr>
        <w:t>六</w:t>
      </w:r>
      <w:r>
        <w:rPr>
          <w:rFonts w:hint="eastAsia" w:ascii="Calibri" w:hAnsi="Calibri" w:eastAsia="黑体"/>
          <w:color w:val="000000" w:themeColor="text1"/>
          <w:sz w:val="32"/>
          <w:szCs w:val="22"/>
          <w14:textFill>
            <w14:solidFill>
              <w14:schemeClr w14:val="tx1"/>
            </w14:solidFill>
          </w14:textFill>
        </w:rPr>
        <w:t>、审核意见</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5577"/>
      </w:tblGrid>
      <w:tr w14:paraId="77DC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2" w:hRule="atLeast"/>
        </w:trPr>
        <w:tc>
          <w:tcPr>
            <w:tcW w:w="2942" w:type="dxa"/>
            <w:vAlign w:val="center"/>
          </w:tcPr>
          <w:p w14:paraId="299E3D72">
            <w:pPr>
              <w:jc w:val="center"/>
              <w:outlineLvl w:val="0"/>
              <w:rPr>
                <w:rFonts w:ascii="仿宋" w:hAnsi="仿宋" w:eastAsia="仿宋"/>
                <w:b/>
                <w:color w:val="000000" w:themeColor="text1"/>
                <w:sz w:val="32"/>
                <w:szCs w:val="28"/>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申请</w:t>
            </w:r>
            <w:r>
              <w:rPr>
                <w:rFonts w:hint="eastAsia" w:ascii="仿宋_GB2312" w:hAnsi="仿宋_GB2312" w:eastAsia="仿宋_GB2312" w:cs="仿宋_GB2312"/>
                <w:b w:val="0"/>
                <w:bCs w:val="0"/>
                <w:color w:val="000000" w:themeColor="text1"/>
                <w:sz w:val="32"/>
                <w:szCs w:val="32"/>
                <w14:textFill>
                  <w14:solidFill>
                    <w14:schemeClr w14:val="tx1"/>
                  </w14:solidFill>
                </w14:textFill>
              </w:rPr>
              <w:t>单位意见</w:t>
            </w:r>
          </w:p>
        </w:tc>
        <w:tc>
          <w:tcPr>
            <w:tcW w:w="5577" w:type="dxa"/>
            <w:vAlign w:val="center"/>
          </w:tcPr>
          <w:p w14:paraId="536E37D1">
            <w:pPr>
              <w:jc w:val="right"/>
              <w:outlineLvl w:val="0"/>
              <w:rPr>
                <w:rFonts w:ascii="宋体" w:hAnsi="宋体"/>
                <w:color w:val="000000" w:themeColor="text1"/>
                <w:sz w:val="28"/>
                <w:szCs w:val="28"/>
                <w14:textFill>
                  <w14:solidFill>
                    <w14:schemeClr w14:val="tx1"/>
                  </w14:solidFill>
                </w14:textFill>
              </w:rPr>
            </w:pPr>
          </w:p>
          <w:p w14:paraId="48BF70E5">
            <w:pPr>
              <w:jc w:val="right"/>
              <w:outlineLvl w:val="0"/>
              <w:rPr>
                <w:rFonts w:ascii="宋体" w:hAnsi="宋体"/>
                <w:color w:val="000000" w:themeColor="text1"/>
                <w:sz w:val="28"/>
                <w:szCs w:val="28"/>
                <w14:textFill>
                  <w14:solidFill>
                    <w14:schemeClr w14:val="tx1"/>
                  </w14:solidFill>
                </w14:textFill>
              </w:rPr>
            </w:pPr>
          </w:p>
          <w:p w14:paraId="7484767C">
            <w:pPr>
              <w:pStyle w:val="2"/>
            </w:pPr>
          </w:p>
          <w:p w14:paraId="11C9F5E4">
            <w:pPr>
              <w:jc w:val="center"/>
              <w:outlineLvl w:val="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单位公章          </w:t>
            </w:r>
          </w:p>
          <w:p w14:paraId="3A063217">
            <w:pPr>
              <w:jc w:val="center"/>
              <w:outlineLvl w:val="0"/>
              <w:rPr>
                <w:rFonts w:ascii="宋体" w:hAnsi="宋体"/>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年     月    日 </w:t>
            </w:r>
            <w:r>
              <w:rPr>
                <w:rFonts w:hint="eastAsia" w:ascii="宋体" w:hAnsi="宋体"/>
                <w:color w:val="000000" w:themeColor="text1"/>
                <w:sz w:val="28"/>
                <w:szCs w:val="28"/>
                <w14:textFill>
                  <w14:solidFill>
                    <w14:schemeClr w14:val="tx1"/>
                  </w14:solidFill>
                </w14:textFill>
              </w:rPr>
              <w:t xml:space="preserve"> </w:t>
            </w:r>
          </w:p>
        </w:tc>
      </w:tr>
      <w:tr w14:paraId="49FE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2" w:hRule="atLeast"/>
        </w:trPr>
        <w:tc>
          <w:tcPr>
            <w:tcW w:w="2942" w:type="dxa"/>
            <w:vAlign w:val="center"/>
          </w:tcPr>
          <w:p w14:paraId="32F6C228">
            <w:pPr>
              <w:jc w:val="center"/>
              <w:outlineLvl w:val="0"/>
              <w:rPr>
                <w:rFonts w:ascii="仿宋" w:hAnsi="仿宋" w:eastAsia="仿宋"/>
                <w:b/>
                <w:color w:val="000000" w:themeColor="text1"/>
                <w:sz w:val="32"/>
                <w:szCs w:val="28"/>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推荐单位</w:t>
            </w:r>
            <w:r>
              <w:rPr>
                <w:rFonts w:hint="eastAsia" w:ascii="仿宋_GB2312" w:hAnsi="仿宋_GB2312" w:eastAsia="仿宋_GB2312" w:cs="仿宋_GB2312"/>
                <w:b w:val="0"/>
                <w:bCs w:val="0"/>
                <w:color w:val="000000" w:themeColor="text1"/>
                <w:sz w:val="32"/>
                <w:szCs w:val="28"/>
                <w14:textFill>
                  <w14:solidFill>
                    <w14:schemeClr w14:val="tx1"/>
                  </w14:solidFill>
                </w14:textFill>
              </w:rPr>
              <w:t>意见</w:t>
            </w:r>
          </w:p>
        </w:tc>
        <w:tc>
          <w:tcPr>
            <w:tcW w:w="5577" w:type="dxa"/>
          </w:tcPr>
          <w:p w14:paraId="5D8036D0">
            <w:pPr>
              <w:jc w:val="left"/>
              <w:outlineLvl w:val="0"/>
              <w:rPr>
                <w:rFonts w:ascii="宋体" w:hAnsi="宋体"/>
                <w:color w:val="000000" w:themeColor="text1"/>
                <w:sz w:val="28"/>
                <w:szCs w:val="28"/>
                <w14:textFill>
                  <w14:solidFill>
                    <w14:schemeClr w14:val="tx1"/>
                  </w14:solidFill>
                </w14:textFill>
              </w:rPr>
            </w:pPr>
          </w:p>
          <w:p w14:paraId="0D403738">
            <w:pPr>
              <w:jc w:val="left"/>
              <w:outlineLvl w:val="0"/>
              <w:rPr>
                <w:rFonts w:ascii="宋体" w:hAnsi="宋体"/>
                <w:color w:val="000000" w:themeColor="text1"/>
                <w:sz w:val="28"/>
                <w:szCs w:val="28"/>
                <w14:textFill>
                  <w14:solidFill>
                    <w14:schemeClr w14:val="tx1"/>
                  </w14:solidFill>
                </w14:textFill>
              </w:rPr>
            </w:pPr>
          </w:p>
          <w:p w14:paraId="742C7B7C">
            <w:pPr>
              <w:jc w:val="left"/>
              <w:outlineLvl w:val="0"/>
              <w:rPr>
                <w:rFonts w:ascii="宋体" w:hAnsi="宋体"/>
                <w:color w:val="000000" w:themeColor="text1"/>
                <w:sz w:val="28"/>
                <w:szCs w:val="28"/>
                <w14:textFill>
                  <w14:solidFill>
                    <w14:schemeClr w14:val="tx1"/>
                  </w14:solidFill>
                </w14:textFill>
              </w:rPr>
            </w:pPr>
          </w:p>
          <w:p w14:paraId="29E9EFDA">
            <w:pPr>
              <w:jc w:val="left"/>
              <w:outlineLvl w:val="0"/>
              <w:rPr>
                <w:rFonts w:ascii="宋体" w:hAnsi="宋体"/>
                <w:color w:val="000000" w:themeColor="text1"/>
                <w:sz w:val="28"/>
                <w:szCs w:val="28"/>
                <w14:textFill>
                  <w14:solidFill>
                    <w14:schemeClr w14:val="tx1"/>
                  </w14:solidFill>
                </w14:textFill>
              </w:rPr>
            </w:pPr>
          </w:p>
          <w:p w14:paraId="163880C8">
            <w:pPr>
              <w:jc w:val="center"/>
              <w:outlineLvl w:val="0"/>
              <w:rPr>
                <w:rFonts w:hint="eastAsia" w:ascii="仿宋_GB2312" w:hAnsi="仿宋_GB2312" w:eastAsia="仿宋_GB2312" w:cs="仿宋_GB2312"/>
                <w:b w:val="0"/>
                <w:bCs w:val="0"/>
                <w:color w:val="000000" w:themeColor="text1"/>
                <w:sz w:val="32"/>
                <w:szCs w:val="32"/>
                <w14:textFill>
                  <w14:solidFill>
                    <w14:schemeClr w14:val="tx1"/>
                  </w14:solidFill>
                </w14:textFill>
              </w:rPr>
            </w:pPr>
            <w:bookmarkStart w:id="14" w:name="OLE_LINK55"/>
            <w:bookmarkStart w:id="15" w:name="OLE_LINK56"/>
          </w:p>
          <w:p w14:paraId="5FB38052">
            <w:pPr>
              <w:pStyle w:val="2"/>
              <w:rPr>
                <w:rFonts w:hint="eastAsia"/>
              </w:rPr>
            </w:pPr>
          </w:p>
          <w:p w14:paraId="13EA4C13">
            <w:pPr>
              <w:jc w:val="center"/>
              <w:outlineLvl w:val="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单位公章          </w:t>
            </w:r>
          </w:p>
          <w:p w14:paraId="692710BD">
            <w:pPr>
              <w:jc w:val="center"/>
              <w:outlineLvl w:val="0"/>
              <w:rPr>
                <w:rFonts w:ascii="宋体" w:hAnsi="宋体"/>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年     月    日 </w:t>
            </w:r>
            <w:bookmarkEnd w:id="14"/>
            <w:bookmarkEnd w:id="15"/>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p>
        </w:tc>
      </w:tr>
    </w:tbl>
    <w:p w14:paraId="37D40184">
      <w:pPr>
        <w:rPr>
          <w:color w:val="000000" w:themeColor="text1"/>
          <w14:textFill>
            <w14:solidFill>
              <w14:schemeClr w14:val="tx1"/>
            </w14:solidFill>
          </w14:textFill>
        </w:rPr>
      </w:pPr>
    </w:p>
    <w:p w14:paraId="36223C68">
      <w:pPr>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br w:type="page"/>
      </w:r>
    </w:p>
    <w:p w14:paraId="4408053F">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黑体" w:hAnsi="黑体" w:eastAsia="黑体" w:cs="黑体"/>
          <w:b w:val="0"/>
          <w:bCs w:val="0"/>
          <w:color w:val="000000" w:themeColor="text1"/>
          <w:kern w:val="0"/>
          <w:sz w:val="32"/>
          <w:szCs w:val="32"/>
          <w:u w:val="none"/>
          <w:lang w:eastAsia="zh-CN"/>
          <w14:textFill>
            <w14:solidFill>
              <w14:schemeClr w14:val="tx1"/>
            </w14:solidFill>
          </w14:textFill>
        </w:rPr>
      </w:pPr>
      <w:r>
        <w:rPr>
          <w:rFonts w:hint="eastAsia" w:ascii="黑体" w:hAnsi="黑体" w:eastAsia="黑体" w:cs="黑体"/>
          <w:b w:val="0"/>
          <w:bCs w:val="0"/>
          <w:color w:val="000000" w:themeColor="text1"/>
          <w:kern w:val="0"/>
          <w:sz w:val="32"/>
          <w:szCs w:val="32"/>
          <w:u w:val="none"/>
          <w:lang w:eastAsia="zh-CN"/>
          <w14:textFill>
            <w14:solidFill>
              <w14:schemeClr w14:val="tx1"/>
            </w14:solidFill>
          </w14:textFill>
        </w:rPr>
        <w:t>附件2</w:t>
      </w:r>
    </w:p>
    <w:p w14:paraId="6B9EA39F">
      <w:pPr>
        <w:ind w:left="540" w:leftChars="257"/>
        <w:jc w:val="center"/>
        <w:rPr>
          <w:rFonts w:ascii="Calibri" w:hAnsi="Calibri"/>
          <w:b/>
          <w:color w:val="000000" w:themeColor="text1"/>
          <w:sz w:val="52"/>
          <w:szCs w:val="22"/>
          <w14:textFill>
            <w14:solidFill>
              <w14:schemeClr w14:val="tx1"/>
            </w14:solidFill>
          </w14:textFill>
        </w:rPr>
      </w:pPr>
    </w:p>
    <w:p w14:paraId="54DFD7E8">
      <w:pPr>
        <w:spacing w:line="360" w:lineRule="auto"/>
        <w:jc w:val="center"/>
        <w:rPr>
          <w:rFonts w:ascii="方正小标宋简体" w:hAnsi="黑体" w:eastAsia="方正小标宋简体"/>
          <w:bCs/>
          <w:color w:val="000000" w:themeColor="text1"/>
          <w:sz w:val="44"/>
          <w:szCs w:val="44"/>
          <w14:textFill>
            <w14:solidFill>
              <w14:schemeClr w14:val="tx1"/>
            </w14:solidFill>
          </w14:textFill>
        </w:rPr>
      </w:pPr>
      <w:r>
        <w:rPr>
          <w:rFonts w:hint="eastAsia" w:ascii="方正小标宋简体" w:hAnsi="黑体" w:eastAsia="方正小标宋简体"/>
          <w:bCs/>
          <w:color w:val="000000" w:themeColor="text1"/>
          <w:sz w:val="44"/>
          <w:szCs w:val="44"/>
          <w14:textFill>
            <w14:solidFill>
              <w14:schemeClr w14:val="tx1"/>
            </w14:solidFill>
          </w14:textFill>
        </w:rPr>
        <w:t>服务机构</w:t>
      </w:r>
      <w:r>
        <w:rPr>
          <w:rFonts w:hint="eastAsia" w:ascii="方正小标宋简体" w:hAnsi="黑体" w:eastAsia="方正小标宋简体"/>
          <w:bCs/>
          <w:color w:val="000000" w:themeColor="text1"/>
          <w:sz w:val="44"/>
          <w:szCs w:val="44"/>
          <w:lang w:val="en-US" w:eastAsia="zh-CN"/>
          <w14:textFill>
            <w14:solidFill>
              <w14:schemeClr w14:val="tx1"/>
            </w14:solidFill>
          </w14:textFill>
        </w:rPr>
        <w:t>基本信息</w:t>
      </w:r>
      <w:r>
        <w:rPr>
          <w:rFonts w:hint="eastAsia" w:ascii="方正小标宋简体" w:hAnsi="黑体" w:eastAsia="方正小标宋简体"/>
          <w:bCs/>
          <w:color w:val="000000" w:themeColor="text1"/>
          <w:sz w:val="44"/>
          <w:szCs w:val="44"/>
          <w14:textFill>
            <w14:solidFill>
              <w14:schemeClr w14:val="tx1"/>
            </w14:solidFill>
          </w14:textFill>
        </w:rPr>
        <w:t>表</w:t>
      </w:r>
    </w:p>
    <w:p w14:paraId="696657BA">
      <w:pPr>
        <w:ind w:left="540" w:leftChars="257"/>
        <w:rPr>
          <w:rFonts w:ascii="Calibri" w:hAnsi="Calibri"/>
          <w:color w:val="000000" w:themeColor="text1"/>
          <w:sz w:val="24"/>
          <w:szCs w:val="22"/>
          <w14:textFill>
            <w14:solidFill>
              <w14:schemeClr w14:val="tx1"/>
            </w14:solidFill>
          </w14:textFill>
        </w:rPr>
      </w:pPr>
    </w:p>
    <w:p w14:paraId="21E38713">
      <w:pPr>
        <w:ind w:left="540" w:leftChars="257"/>
        <w:rPr>
          <w:rFonts w:ascii="楷体" w:hAnsi="楷体" w:eastAsia="楷体"/>
          <w:color w:val="000000" w:themeColor="text1"/>
          <w:szCs w:val="22"/>
          <w14:textFill>
            <w14:solidFill>
              <w14:schemeClr w14:val="tx1"/>
            </w14:solidFill>
          </w14:textFill>
        </w:rPr>
      </w:pPr>
    </w:p>
    <w:p w14:paraId="0E4CD88C">
      <w:pPr>
        <w:spacing w:line="1200" w:lineRule="auto"/>
        <w:ind w:left="540" w:leftChars="257"/>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服务机构名称：</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（盖章）</w:t>
      </w:r>
    </w:p>
    <w:p w14:paraId="08AF98DD">
      <w:pPr>
        <w:spacing w:line="1200" w:lineRule="auto"/>
        <w:ind w:left="540" w:leftChars="257"/>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联   系   人：                              </w:t>
      </w:r>
    </w:p>
    <w:p w14:paraId="3D396883">
      <w:pPr>
        <w:spacing w:line="1200" w:lineRule="auto"/>
        <w:ind w:left="540" w:leftChars="257"/>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联 系 电 话：                              </w:t>
      </w:r>
    </w:p>
    <w:p w14:paraId="3FD50DC0">
      <w:pPr>
        <w:spacing w:line="1200" w:lineRule="auto"/>
        <w:ind w:left="540" w:leftChars="257"/>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填 报 日 期：　　　　年　　　　月　　　　日</w:t>
      </w:r>
    </w:p>
    <w:p w14:paraId="61191923">
      <w:pPr>
        <w:spacing w:line="360" w:lineRule="auto"/>
        <w:jc w:val="left"/>
        <w:rPr>
          <w:rFonts w:ascii="Calibri" w:hAnsi="Calibri" w:eastAsia="黑体"/>
          <w:color w:val="000000" w:themeColor="text1"/>
          <w:sz w:val="32"/>
          <w:szCs w:val="2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br w:type="page"/>
      </w:r>
      <w:r>
        <w:rPr>
          <w:rFonts w:hint="eastAsia" w:ascii="Calibri" w:hAnsi="Calibri" w:eastAsia="黑体"/>
          <w:color w:val="000000" w:themeColor="text1"/>
          <w:sz w:val="32"/>
          <w:szCs w:val="22"/>
          <w14:textFill>
            <w14:solidFill>
              <w14:schemeClr w14:val="tx1"/>
            </w14:solidFill>
          </w14:textFill>
        </w:rPr>
        <w:t>一、机构基本信息</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2216"/>
        <w:gridCol w:w="1957"/>
        <w:gridCol w:w="1909"/>
        <w:gridCol w:w="1675"/>
      </w:tblGrid>
      <w:tr w14:paraId="3FCB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52" w:type="pct"/>
            <w:vMerge w:val="restart"/>
            <w:vAlign w:val="center"/>
          </w:tcPr>
          <w:p w14:paraId="5669EA64">
            <w:pPr>
              <w:ind w:left="1" w:hanging="1"/>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服务机构信息</w:t>
            </w:r>
          </w:p>
          <w:p w14:paraId="3AC2B4EB">
            <w:pPr>
              <w:ind w:left="1" w:hanging="1"/>
              <w:jc w:val="center"/>
              <w:rPr>
                <w:rFonts w:ascii="宋体" w:hAnsi="宋体"/>
                <w:color w:val="000000" w:themeColor="text1"/>
                <w:sz w:val="28"/>
                <w:szCs w:val="28"/>
                <w14:textFill>
                  <w14:solidFill>
                    <w14:schemeClr w14:val="tx1"/>
                  </w14:solidFill>
                </w14:textFill>
              </w:rPr>
            </w:pPr>
          </w:p>
        </w:tc>
        <w:tc>
          <w:tcPr>
            <w:tcW w:w="1299" w:type="pct"/>
            <w:vAlign w:val="center"/>
          </w:tcPr>
          <w:p w14:paraId="09AA7F28">
            <w:pPr>
              <w:ind w:left="89" w:leftChars="-9" w:hanging="108" w:hangingChars="4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机构名称</w:t>
            </w:r>
          </w:p>
        </w:tc>
        <w:tc>
          <w:tcPr>
            <w:tcW w:w="3247" w:type="pct"/>
            <w:gridSpan w:val="3"/>
            <w:vAlign w:val="center"/>
          </w:tcPr>
          <w:p w14:paraId="0C2F0933">
            <w:pPr>
              <w:ind w:right="113"/>
              <w:rPr>
                <w:rFonts w:ascii="宋体" w:hAnsi="宋体"/>
                <w:color w:val="000000" w:themeColor="text1"/>
                <w:sz w:val="28"/>
                <w:szCs w:val="28"/>
                <w14:textFill>
                  <w14:solidFill>
                    <w14:schemeClr w14:val="tx1"/>
                  </w14:solidFill>
                </w14:textFill>
              </w:rPr>
            </w:pPr>
          </w:p>
        </w:tc>
      </w:tr>
      <w:tr w14:paraId="55BE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52" w:type="pct"/>
            <w:vMerge w:val="continue"/>
          </w:tcPr>
          <w:p w14:paraId="10BB37D9">
            <w:pPr>
              <w:spacing w:line="620" w:lineRule="exact"/>
              <w:ind w:left="107" w:leftChars="-9" w:hanging="126" w:hangingChars="45"/>
              <w:jc w:val="center"/>
              <w:rPr>
                <w:rFonts w:ascii="宋体" w:hAnsi="宋体"/>
                <w:color w:val="000000" w:themeColor="text1"/>
                <w:sz w:val="28"/>
                <w:szCs w:val="28"/>
                <w14:textFill>
                  <w14:solidFill>
                    <w14:schemeClr w14:val="tx1"/>
                  </w14:solidFill>
                </w14:textFill>
              </w:rPr>
            </w:pPr>
          </w:p>
        </w:tc>
        <w:tc>
          <w:tcPr>
            <w:tcW w:w="1299" w:type="pct"/>
            <w:vAlign w:val="center"/>
          </w:tcPr>
          <w:p w14:paraId="2EC6F618">
            <w:pPr>
              <w:keepNext w:val="0"/>
              <w:keepLines w:val="0"/>
              <w:pageBreakBefore w:val="0"/>
              <w:widowControl w:val="0"/>
              <w:kinsoku/>
              <w:wordWrap/>
              <w:overflowPunct/>
              <w:topLinePunct w:val="0"/>
              <w:autoSpaceDE/>
              <w:autoSpaceDN/>
              <w:bidi w:val="0"/>
              <w:adjustRightInd w:val="0"/>
              <w:snapToGrid w:val="0"/>
              <w:spacing w:line="500" w:lineRule="exact"/>
              <w:ind w:left="89" w:leftChars="-9" w:hanging="108" w:hangingChars="45"/>
              <w:jc w:val="center"/>
              <w:textAlignment w:val="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统一社会信用代码</w:t>
            </w:r>
          </w:p>
        </w:tc>
        <w:tc>
          <w:tcPr>
            <w:tcW w:w="3247" w:type="pct"/>
            <w:gridSpan w:val="3"/>
            <w:vAlign w:val="center"/>
          </w:tcPr>
          <w:p w14:paraId="391830EA">
            <w:pPr>
              <w:ind w:right="113"/>
              <w:rPr>
                <w:rFonts w:ascii="宋体" w:hAnsi="宋体"/>
                <w:color w:val="000000" w:themeColor="text1"/>
                <w:sz w:val="24"/>
                <w14:textFill>
                  <w14:solidFill>
                    <w14:schemeClr w14:val="tx1"/>
                  </w14:solidFill>
                </w14:textFill>
              </w:rPr>
            </w:pPr>
          </w:p>
        </w:tc>
      </w:tr>
      <w:tr w14:paraId="0A0D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52" w:type="pct"/>
            <w:vMerge w:val="continue"/>
          </w:tcPr>
          <w:p w14:paraId="035827A1">
            <w:pPr>
              <w:ind w:left="107" w:leftChars="-9" w:hanging="126" w:hangingChars="45"/>
              <w:jc w:val="center"/>
              <w:rPr>
                <w:rFonts w:ascii="宋体" w:hAnsi="宋体"/>
                <w:color w:val="000000" w:themeColor="text1"/>
                <w:sz w:val="28"/>
                <w:szCs w:val="28"/>
                <w14:textFill>
                  <w14:solidFill>
                    <w14:schemeClr w14:val="tx1"/>
                  </w14:solidFill>
                </w14:textFill>
              </w:rPr>
            </w:pPr>
          </w:p>
        </w:tc>
        <w:tc>
          <w:tcPr>
            <w:tcW w:w="1299" w:type="pct"/>
            <w:vAlign w:val="center"/>
          </w:tcPr>
          <w:p w14:paraId="3D905495">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所在省-市（州）</w:t>
            </w:r>
          </w:p>
        </w:tc>
        <w:tc>
          <w:tcPr>
            <w:tcW w:w="1147" w:type="pct"/>
            <w:vAlign w:val="center"/>
          </w:tcPr>
          <w:p w14:paraId="7D5DAECC">
            <w:pPr>
              <w:jc w:val="center"/>
              <w:rPr>
                <w:color w:val="000000" w:themeColor="text1"/>
                <w:sz w:val="24"/>
                <w14:textFill>
                  <w14:solidFill>
                    <w14:schemeClr w14:val="tx1"/>
                  </w14:solidFill>
                </w14:textFill>
              </w:rPr>
            </w:pPr>
          </w:p>
        </w:tc>
        <w:tc>
          <w:tcPr>
            <w:tcW w:w="1119" w:type="pct"/>
            <w:vAlign w:val="center"/>
          </w:tcPr>
          <w:p w14:paraId="26837C06">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所在县（区）</w:t>
            </w:r>
          </w:p>
        </w:tc>
        <w:tc>
          <w:tcPr>
            <w:tcW w:w="980" w:type="pct"/>
            <w:vAlign w:val="center"/>
          </w:tcPr>
          <w:p w14:paraId="2F07FF50">
            <w:pPr>
              <w:jc w:val="center"/>
              <w:rPr>
                <w:color w:val="000000" w:themeColor="text1"/>
                <w:sz w:val="24"/>
                <w14:textFill>
                  <w14:solidFill>
                    <w14:schemeClr w14:val="tx1"/>
                  </w14:solidFill>
                </w14:textFill>
              </w:rPr>
            </w:pPr>
          </w:p>
        </w:tc>
      </w:tr>
      <w:tr w14:paraId="17F5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52" w:type="pct"/>
            <w:vMerge w:val="continue"/>
          </w:tcPr>
          <w:p w14:paraId="7EA1601F">
            <w:pPr>
              <w:ind w:left="107" w:leftChars="-9" w:hanging="126" w:hangingChars="45"/>
              <w:jc w:val="center"/>
              <w:rPr>
                <w:rFonts w:ascii="宋体" w:hAnsi="宋体"/>
                <w:color w:val="000000" w:themeColor="text1"/>
                <w:sz w:val="28"/>
                <w:szCs w:val="28"/>
                <w14:textFill>
                  <w14:solidFill>
                    <w14:schemeClr w14:val="tx1"/>
                  </w14:solidFill>
                </w14:textFill>
              </w:rPr>
            </w:pPr>
          </w:p>
        </w:tc>
        <w:tc>
          <w:tcPr>
            <w:tcW w:w="1299" w:type="pct"/>
            <w:vAlign w:val="center"/>
          </w:tcPr>
          <w:p w14:paraId="7DBA2024">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p>
        </w:tc>
        <w:tc>
          <w:tcPr>
            <w:tcW w:w="1147" w:type="pct"/>
            <w:vAlign w:val="center"/>
          </w:tcPr>
          <w:p w14:paraId="7768EADF">
            <w:pPr>
              <w:jc w:val="center"/>
              <w:rPr>
                <w:color w:val="000000" w:themeColor="text1"/>
                <w:sz w:val="24"/>
                <w14:textFill>
                  <w14:solidFill>
                    <w14:schemeClr w14:val="tx1"/>
                  </w14:solidFill>
                </w14:textFill>
              </w:rPr>
            </w:pPr>
          </w:p>
        </w:tc>
        <w:tc>
          <w:tcPr>
            <w:tcW w:w="1119" w:type="pct"/>
            <w:vAlign w:val="center"/>
          </w:tcPr>
          <w:p w14:paraId="1BD2AC93">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w:t>
            </w:r>
          </w:p>
        </w:tc>
        <w:tc>
          <w:tcPr>
            <w:tcW w:w="980" w:type="pct"/>
            <w:vAlign w:val="center"/>
          </w:tcPr>
          <w:p w14:paraId="01600E4C">
            <w:pPr>
              <w:jc w:val="center"/>
              <w:rPr>
                <w:color w:val="000000" w:themeColor="text1"/>
                <w:sz w:val="24"/>
                <w14:textFill>
                  <w14:solidFill>
                    <w14:schemeClr w14:val="tx1"/>
                  </w14:solidFill>
                </w14:textFill>
              </w:rPr>
            </w:pPr>
          </w:p>
        </w:tc>
      </w:tr>
      <w:tr w14:paraId="3573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52" w:type="pct"/>
            <w:vMerge w:val="continue"/>
          </w:tcPr>
          <w:p w14:paraId="7707E1F0">
            <w:pPr>
              <w:ind w:left="107" w:leftChars="-9" w:hanging="126" w:hangingChars="45"/>
              <w:jc w:val="center"/>
              <w:rPr>
                <w:rFonts w:ascii="宋体" w:hAnsi="宋体"/>
                <w:color w:val="000000" w:themeColor="text1"/>
                <w:sz w:val="28"/>
                <w:szCs w:val="28"/>
                <w14:textFill>
                  <w14:solidFill>
                    <w14:schemeClr w14:val="tx1"/>
                  </w14:solidFill>
                </w14:textFill>
              </w:rPr>
            </w:pPr>
          </w:p>
        </w:tc>
        <w:tc>
          <w:tcPr>
            <w:tcW w:w="1299" w:type="pct"/>
            <w:vAlign w:val="center"/>
          </w:tcPr>
          <w:p w14:paraId="6C672C6B">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成立时间</w:t>
            </w:r>
          </w:p>
        </w:tc>
        <w:tc>
          <w:tcPr>
            <w:tcW w:w="1147" w:type="pct"/>
            <w:vAlign w:val="center"/>
          </w:tcPr>
          <w:p w14:paraId="2E65A4DF">
            <w:pPr>
              <w:jc w:val="center"/>
              <w:rPr>
                <w:color w:val="000000" w:themeColor="text1"/>
                <w:sz w:val="24"/>
                <w14:textFill>
                  <w14:solidFill>
                    <w14:schemeClr w14:val="tx1"/>
                  </w14:solidFill>
                </w14:textFill>
              </w:rPr>
            </w:pPr>
          </w:p>
        </w:tc>
        <w:tc>
          <w:tcPr>
            <w:tcW w:w="1119" w:type="pct"/>
            <w:vAlign w:val="center"/>
          </w:tcPr>
          <w:p w14:paraId="30C32952">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场地面积</w:t>
            </w:r>
          </w:p>
          <w:p w14:paraId="27EB735F">
            <w:pPr>
              <w:jc w:val="center"/>
              <w:rPr>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（平方米）</w:t>
            </w:r>
          </w:p>
        </w:tc>
        <w:tc>
          <w:tcPr>
            <w:tcW w:w="980" w:type="pct"/>
            <w:vAlign w:val="center"/>
          </w:tcPr>
          <w:p w14:paraId="59CC91DE">
            <w:pPr>
              <w:jc w:val="center"/>
              <w:rPr>
                <w:color w:val="000000" w:themeColor="text1"/>
                <w:sz w:val="24"/>
                <w14:textFill>
                  <w14:solidFill>
                    <w14:schemeClr w14:val="tx1"/>
                  </w14:solidFill>
                </w14:textFill>
              </w:rPr>
            </w:pPr>
          </w:p>
        </w:tc>
      </w:tr>
      <w:tr w14:paraId="2FDA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52" w:type="pct"/>
            <w:vMerge w:val="continue"/>
          </w:tcPr>
          <w:p w14:paraId="4E80D4AD">
            <w:pPr>
              <w:ind w:left="107" w:leftChars="-9" w:hanging="126" w:hangingChars="45"/>
              <w:jc w:val="center"/>
              <w:rPr>
                <w:rFonts w:ascii="宋体" w:hAnsi="宋体"/>
                <w:color w:val="000000" w:themeColor="text1"/>
                <w:sz w:val="28"/>
                <w:szCs w:val="28"/>
                <w14:textFill>
                  <w14:solidFill>
                    <w14:schemeClr w14:val="tx1"/>
                  </w14:solidFill>
                </w14:textFill>
              </w:rPr>
            </w:pPr>
          </w:p>
        </w:tc>
        <w:tc>
          <w:tcPr>
            <w:tcW w:w="1299" w:type="pct"/>
            <w:vAlign w:val="center"/>
          </w:tcPr>
          <w:p w14:paraId="4BE3015F">
            <w:pPr>
              <w:ind w:left="89" w:leftChars="-9" w:hanging="108" w:hangingChars="45"/>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详细地址</w:t>
            </w:r>
          </w:p>
        </w:tc>
        <w:tc>
          <w:tcPr>
            <w:tcW w:w="3247" w:type="pct"/>
            <w:gridSpan w:val="3"/>
            <w:vAlign w:val="center"/>
          </w:tcPr>
          <w:p w14:paraId="089ED80E">
            <w:pPr>
              <w:ind w:right="113"/>
              <w:rPr>
                <w:rFonts w:ascii="宋体" w:hAnsi="宋体"/>
                <w:color w:val="000000" w:themeColor="text1"/>
                <w:sz w:val="24"/>
                <w14:textFill>
                  <w14:solidFill>
                    <w14:schemeClr w14:val="tx1"/>
                  </w14:solidFill>
                </w14:textFill>
              </w:rPr>
            </w:pPr>
          </w:p>
        </w:tc>
      </w:tr>
      <w:tr w14:paraId="56AE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52" w:type="pct"/>
            <w:vMerge w:val="continue"/>
          </w:tcPr>
          <w:p w14:paraId="25B7FF41">
            <w:pPr>
              <w:ind w:left="107" w:leftChars="-9" w:hanging="126" w:hangingChars="45"/>
              <w:jc w:val="center"/>
              <w:rPr>
                <w:rFonts w:ascii="宋体" w:hAnsi="宋体"/>
                <w:color w:val="000000" w:themeColor="text1"/>
                <w:sz w:val="28"/>
                <w:szCs w:val="28"/>
                <w14:textFill>
                  <w14:solidFill>
                    <w14:schemeClr w14:val="tx1"/>
                  </w14:solidFill>
                </w14:textFill>
              </w:rPr>
            </w:pPr>
          </w:p>
        </w:tc>
        <w:tc>
          <w:tcPr>
            <w:tcW w:w="1299" w:type="pct"/>
            <w:vAlign w:val="center"/>
          </w:tcPr>
          <w:p w14:paraId="717ECA96">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机构性质</w:t>
            </w:r>
          </w:p>
          <w:p w14:paraId="049C160C">
            <w:pPr>
              <w:ind w:left="89" w:leftChars="-9" w:hanging="108" w:hangingChars="45"/>
              <w:jc w:val="center"/>
              <w:rPr>
                <w:rFonts w:ascii="宋体" w:hAnsi="宋体"/>
                <w:color w:val="000000" w:themeColor="text1"/>
                <w:sz w:val="28"/>
                <w:szCs w:val="28"/>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（可多选）</w:t>
            </w:r>
          </w:p>
        </w:tc>
        <w:tc>
          <w:tcPr>
            <w:tcW w:w="3247" w:type="pct"/>
            <w:gridSpan w:val="3"/>
            <w:vAlign w:val="center"/>
          </w:tcPr>
          <w:p w14:paraId="4D7EA6B2">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口高等学校</w:t>
            </w:r>
          </w:p>
          <w:p w14:paraId="56015096">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口科研院所</w:t>
            </w:r>
          </w:p>
          <w:p w14:paraId="756880D2">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口国家实验室</w:t>
            </w:r>
          </w:p>
          <w:p w14:paraId="008795E8">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口天府实验室</w:t>
            </w:r>
          </w:p>
          <w:p w14:paraId="1C26D12B">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口省级新型研发机构</w:t>
            </w:r>
          </w:p>
          <w:p w14:paraId="0846679B">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口国家和省级技术转移机构的依托单位</w:t>
            </w:r>
          </w:p>
          <w:p w14:paraId="00DF891C">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口国家和省级重点实验室的依托单位</w:t>
            </w:r>
          </w:p>
          <w:p w14:paraId="3703F275">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口国家和省级技术创新中心的依托单位</w:t>
            </w:r>
          </w:p>
          <w:p w14:paraId="7651D014">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口国家和省级产业创新中心的依托单位</w:t>
            </w:r>
          </w:p>
          <w:p w14:paraId="035286A1">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口国家和省级制造业创新中心的依托单位</w:t>
            </w:r>
          </w:p>
          <w:p w14:paraId="03D951D5">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口国家和省级临床医学研究中心的依托单位</w:t>
            </w:r>
          </w:p>
          <w:p w14:paraId="751F2070">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口国家和省级工程（技术）研究中心的依托单位</w:t>
            </w:r>
          </w:p>
          <w:p w14:paraId="7155639C">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口国家和省级科技资源共享平台的依托单位</w:t>
            </w:r>
          </w:p>
          <w:p w14:paraId="45907B8E">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口国家和省级重大科技基础设施的依托单位</w:t>
            </w:r>
          </w:p>
          <w:p w14:paraId="6F3A068C">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口国家和省级企业技术中心的依托单位</w:t>
            </w:r>
          </w:p>
          <w:p w14:paraId="7A67DC72">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口国家和省级大学科技园的依托单位</w:t>
            </w:r>
          </w:p>
          <w:p w14:paraId="2E8441CF">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口省级、市级中试研发平台的依托单位</w:t>
            </w:r>
          </w:p>
          <w:p w14:paraId="1DD3AF68">
            <w:pPr>
              <w:widowControl/>
              <w:spacing w:line="360" w:lineRule="auto"/>
              <w:jc w:val="left"/>
              <w:rPr>
                <w:rFonts w:ascii="宋体" w:hAnsi="宋体"/>
                <w:color w:val="000000" w:themeColor="text1"/>
                <w:sz w:val="28"/>
                <w:szCs w:val="28"/>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口其他机构</w:t>
            </w:r>
          </w:p>
        </w:tc>
      </w:tr>
    </w:tbl>
    <w:p w14:paraId="144F056A">
      <w:pPr>
        <w:spacing w:line="360" w:lineRule="auto"/>
        <w:jc w:val="left"/>
        <w:rPr>
          <w:rFonts w:ascii="Calibri" w:hAnsi="Calibri" w:eastAsia="黑体"/>
          <w:color w:val="000000" w:themeColor="text1"/>
          <w:sz w:val="32"/>
          <w:szCs w:val="22"/>
          <w14:textFill>
            <w14:solidFill>
              <w14:schemeClr w14:val="tx1"/>
            </w14:solidFill>
          </w14:textFill>
        </w:rPr>
      </w:pPr>
    </w:p>
    <w:p w14:paraId="5A47D057">
      <w:pPr>
        <w:adjustRightInd w:val="0"/>
        <w:spacing w:line="360" w:lineRule="auto"/>
        <w:jc w:val="left"/>
        <w:outlineLvl w:val="0"/>
        <w:rPr>
          <w:rFonts w:ascii="Calibri" w:hAnsi="Calibri" w:eastAsia="黑体"/>
          <w:color w:val="000000" w:themeColor="text1"/>
          <w:sz w:val="32"/>
          <w:szCs w:val="22"/>
          <w14:textFill>
            <w14:solidFill>
              <w14:schemeClr w14:val="tx1"/>
            </w14:solidFill>
          </w14:textFill>
        </w:rPr>
        <w:sectPr>
          <w:footerReference r:id="rId6" w:type="default"/>
          <w:footerReference r:id="rId7" w:type="even"/>
          <w:pgSz w:w="11906" w:h="16838"/>
          <w:pgMar w:top="1440" w:right="1797" w:bottom="1440" w:left="1797" w:header="851" w:footer="992" w:gutter="0"/>
          <w:cols w:space="720" w:num="1"/>
          <w:docGrid w:type="lines" w:linePitch="312" w:charSpace="0"/>
        </w:sectPr>
      </w:pPr>
    </w:p>
    <w:p w14:paraId="20A5B830">
      <w:pPr>
        <w:adjustRightInd w:val="0"/>
        <w:spacing w:line="360" w:lineRule="auto"/>
        <w:jc w:val="left"/>
        <w:rPr>
          <w:rFonts w:hint="eastAsia" w:ascii="Calibri" w:hAnsi="Calibri" w:eastAsia="黑体"/>
          <w:color w:val="000000" w:themeColor="text1"/>
          <w:sz w:val="32"/>
          <w:szCs w:val="22"/>
          <w14:textFill>
            <w14:solidFill>
              <w14:schemeClr w14:val="tx1"/>
            </w14:solidFill>
          </w14:textFill>
        </w:rPr>
      </w:pPr>
      <w:r>
        <w:rPr>
          <w:rFonts w:hint="eastAsia" w:ascii="Calibri" w:hAnsi="Calibri" w:eastAsia="黑体"/>
          <w:color w:val="000000" w:themeColor="text1"/>
          <w:sz w:val="32"/>
          <w:szCs w:val="22"/>
          <w:lang w:val="en-US" w:eastAsia="zh-CN"/>
          <w14:textFill>
            <w14:solidFill>
              <w14:schemeClr w14:val="tx1"/>
            </w14:solidFill>
          </w14:textFill>
        </w:rPr>
        <w:t>二</w:t>
      </w:r>
      <w:r>
        <w:rPr>
          <w:rFonts w:ascii="Calibri" w:hAnsi="Calibri" w:eastAsia="黑体"/>
          <w:color w:val="000000" w:themeColor="text1"/>
          <w:sz w:val="32"/>
          <w:szCs w:val="22"/>
          <w14:textFill>
            <w14:solidFill>
              <w14:schemeClr w14:val="tx1"/>
            </w14:solidFill>
          </w14:textFill>
        </w:rPr>
        <w:t>、佐证材料</w:t>
      </w:r>
    </w:p>
    <w:p w14:paraId="487879F6">
      <w:pPr>
        <w:widowControl/>
        <w:jc w:val="lef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1、机构营业执照</w:t>
      </w:r>
    </w:p>
    <w:p w14:paraId="46EC24DA">
      <w:pPr>
        <w:widowControl/>
        <w:jc w:val="lef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2、机构性质证明材料</w:t>
      </w:r>
    </w:p>
    <w:p w14:paraId="12A083CC">
      <w:pPr>
        <w:widowControl/>
        <w:jc w:val="lef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w:t>
      </w:r>
      <w:r>
        <w:rPr>
          <w:rFonts w:eastAsia="仿宋_GB2312"/>
          <w:color w:val="000000" w:themeColor="text1"/>
          <w:sz w:val="32"/>
          <w:szCs w:val="32"/>
          <w14:textFill>
            <w14:solidFill>
              <w14:schemeClr w14:val="tx1"/>
            </w14:solidFill>
          </w14:textFill>
        </w:rPr>
        <w:t>服务资质证明材料</w:t>
      </w:r>
    </w:p>
    <w:p w14:paraId="1F8F9FBB">
      <w:pPr>
        <w:adjustRightInd w:val="0"/>
        <w:spacing w:line="360" w:lineRule="auto"/>
        <w:jc w:val="left"/>
        <w:rPr>
          <w:rFonts w:ascii="Calibri" w:hAnsi="Calibri" w:eastAsia="黑体"/>
          <w:color w:val="000000" w:themeColor="text1"/>
          <w:sz w:val="32"/>
          <w:szCs w:val="22"/>
          <w14:textFill>
            <w14:solidFill>
              <w14:schemeClr w14:val="tx1"/>
            </w14:solidFill>
          </w14:textFill>
        </w:rPr>
        <w:sectPr>
          <w:footerReference r:id="rId8" w:type="default"/>
          <w:pgSz w:w="11906" w:h="16838"/>
          <w:pgMar w:top="1440" w:right="1800" w:bottom="1440" w:left="1800" w:header="851" w:footer="992" w:gutter="0"/>
          <w:cols w:space="720" w:num="1"/>
          <w:docGrid w:type="lines" w:linePitch="312" w:charSpace="0"/>
        </w:sectPr>
      </w:pPr>
    </w:p>
    <w:p w14:paraId="60C37D78">
      <w:pPr>
        <w:adjustRightInd w:val="0"/>
        <w:spacing w:line="360" w:lineRule="auto"/>
        <w:jc w:val="left"/>
        <w:rPr>
          <w:rFonts w:ascii="Calibri" w:hAnsi="Calibri" w:eastAsia="黑体"/>
          <w:color w:val="000000" w:themeColor="text1"/>
          <w:sz w:val="32"/>
          <w:szCs w:val="22"/>
          <w14:textFill>
            <w14:solidFill>
              <w14:schemeClr w14:val="tx1"/>
            </w14:solidFill>
          </w14:textFill>
        </w:rPr>
      </w:pPr>
      <w:r>
        <w:rPr>
          <w:rFonts w:hint="eastAsia" w:ascii="Calibri" w:hAnsi="Calibri" w:eastAsia="黑体"/>
          <w:color w:val="000000" w:themeColor="text1"/>
          <w:sz w:val="32"/>
          <w:szCs w:val="22"/>
          <w:lang w:val="en-US" w:eastAsia="zh-CN"/>
          <w14:textFill>
            <w14:solidFill>
              <w14:schemeClr w14:val="tx1"/>
            </w14:solidFill>
          </w14:textFill>
        </w:rPr>
        <w:t>三</w:t>
      </w:r>
      <w:r>
        <w:rPr>
          <w:rFonts w:hint="eastAsia" w:ascii="Calibri" w:hAnsi="Calibri" w:eastAsia="黑体"/>
          <w:color w:val="000000" w:themeColor="text1"/>
          <w:sz w:val="32"/>
          <w:szCs w:val="22"/>
          <w14:textFill>
            <w14:solidFill>
              <w14:schemeClr w14:val="tx1"/>
            </w14:solidFill>
          </w14:textFill>
        </w:rPr>
        <w:t>、承诺书</w:t>
      </w:r>
    </w:p>
    <w:tbl>
      <w:tblPr>
        <w:tblStyle w:val="12"/>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8"/>
      </w:tblGrid>
      <w:tr w14:paraId="1C5C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5" w:hRule="atLeast"/>
          <w:jc w:val="center"/>
        </w:trPr>
        <w:tc>
          <w:tcPr>
            <w:tcW w:w="8848" w:type="dxa"/>
            <w:tcBorders>
              <w:top w:val="single" w:color="auto" w:sz="4" w:space="0"/>
              <w:left w:val="single" w:color="auto" w:sz="4" w:space="0"/>
              <w:bottom w:val="single" w:color="auto" w:sz="4" w:space="0"/>
              <w:right w:val="single" w:color="auto" w:sz="4" w:space="0"/>
            </w:tcBorders>
          </w:tcPr>
          <w:p w14:paraId="0747B816">
            <w:pPr>
              <w:spacing w:before="312" w:beforeLines="100"/>
              <w:ind w:right="113" w:firstLine="16" w:firstLineChars="5"/>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承诺书</w:t>
            </w:r>
          </w:p>
          <w:p w14:paraId="59939C13">
            <w:pPr>
              <w:ind w:left="210" w:leftChars="100" w:right="210" w:rightChars="10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为推动科技创新券奖补工作顺利完成，我单位谨向社会公开承诺：</w:t>
            </w:r>
          </w:p>
          <w:p w14:paraId="56A82428">
            <w:pPr>
              <w:ind w:left="210" w:leftChars="100" w:right="210" w:rightChars="10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1.承诺本次兑付中所提供的材料真实有效，无虚假信息，并严格遵守国家相关法律、行政法规以及财务制度，无弄虚作假、截留、挪用、挤占补助经费等行为</w:t>
            </w:r>
          </w:p>
          <w:p w14:paraId="0F5B9291">
            <w:pPr>
              <w:ind w:left="210" w:leftChars="100" w:right="210" w:rightChars="100"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2、承诺公开单位服务信息，保证信息真实有效，并自觉接受有关部门的考核评估，积极配合监督检查。</w:t>
            </w:r>
          </w:p>
          <w:p w14:paraId="22B881C1">
            <w:pPr>
              <w:ind w:left="210" w:leftChars="100" w:right="210" w:rightChars="100"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3承诺诚信执业，提供优质、专业的技术服务，科学合理制定收费标准，不得出现抬级抬价、压级压价等行为。</w:t>
            </w:r>
          </w:p>
          <w:p w14:paraId="637DFFEB">
            <w:pPr>
              <w:ind w:left="210" w:leftChars="100" w:right="210" w:rightChars="100"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4.承诺会保护服务用户的相关信息以及在服务过程中形成的知识产权、科学数据和技术秘密。</w:t>
            </w:r>
          </w:p>
          <w:p w14:paraId="47843D9B">
            <w:pPr>
              <w:ind w:left="210" w:leftChars="100" w:right="210" w:rightChars="10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我单位将严格遵守本承诺，如有任何违法违纪行为，我单位愿意承担一切由此引起的责任。</w:t>
            </w:r>
          </w:p>
          <w:p w14:paraId="010B4A1E">
            <w:pPr>
              <w:ind w:left="210" w:leftChars="100" w:right="210" w:rightChars="10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特此承诺。</w:t>
            </w:r>
          </w:p>
          <w:p w14:paraId="05F073D6">
            <w:pPr>
              <w:ind w:left="210" w:leftChars="100" w:right="210" w:rightChars="100" w:firstLine="560" w:firstLineChars="200"/>
              <w:jc w:val="left"/>
              <w:rPr>
                <w:rFonts w:ascii="仿宋" w:hAnsi="仿宋" w:eastAsia="仿宋"/>
                <w:color w:val="000000" w:themeColor="text1"/>
                <w:sz w:val="28"/>
                <w:szCs w:val="28"/>
                <w14:textFill>
                  <w14:solidFill>
                    <w14:schemeClr w14:val="tx1"/>
                  </w14:solidFill>
                </w14:textFill>
              </w:rPr>
            </w:pPr>
          </w:p>
          <w:p w14:paraId="3301A09B">
            <w:pPr>
              <w:ind w:left="210" w:leftChars="100" w:right="210" w:rightChars="10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法定代表人（签字）             承诺单位盖章</w:t>
            </w:r>
          </w:p>
          <w:p w14:paraId="40B4BC56">
            <w:pPr>
              <w:ind w:left="210" w:leftChars="100" w:right="210" w:rightChars="100" w:firstLine="560" w:firstLineChars="200"/>
              <w:jc w:val="left"/>
              <w:rPr>
                <w:rFonts w:ascii="仿宋" w:hAnsi="仿宋" w:eastAsia="仿宋"/>
                <w:color w:val="000000" w:themeColor="text1"/>
                <w:sz w:val="28"/>
                <w:szCs w:val="28"/>
                <w14:textFill>
                  <w14:solidFill>
                    <w14:schemeClr w14:val="tx1"/>
                  </w14:solidFill>
                </w14:textFill>
              </w:rPr>
            </w:pPr>
          </w:p>
          <w:p w14:paraId="26AEDE63">
            <w:pPr>
              <w:ind w:left="210" w:leftChars="100" w:right="210" w:rightChars="100" w:firstLine="56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年    月    日</w:t>
            </w:r>
          </w:p>
        </w:tc>
      </w:tr>
    </w:tbl>
    <w:p w14:paraId="4CBFAA64">
      <w:pPr>
        <w:tabs>
          <w:tab w:val="left" w:pos="6028"/>
        </w:tabs>
        <w:spacing w:before="312" w:beforeLines="100" w:line="440" w:lineRule="exact"/>
        <w:ind w:firstLine="960" w:firstLineChars="300"/>
        <w:rPr>
          <w:rFonts w:ascii="黑体" w:hAnsi="黑体" w:eastAsia="黑体"/>
          <w:color w:val="000000" w:themeColor="text1"/>
          <w:sz w:val="32"/>
          <w:szCs w:val="32"/>
          <w14:textFill>
            <w14:solidFill>
              <w14:schemeClr w14:val="tx1"/>
            </w14:solidFill>
          </w14:textFill>
        </w:rPr>
      </w:pPr>
    </w:p>
    <w:p w14:paraId="314B5D92">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default" w:ascii="黑体" w:hAnsi="黑体" w:eastAsia="黑体" w:cs="黑体"/>
          <w:b w:val="0"/>
          <w:bCs w:val="0"/>
          <w:color w:val="000000" w:themeColor="text1"/>
          <w:kern w:val="0"/>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u w:val="none"/>
          <w:lang w:eastAsia="zh-CN"/>
          <w14:textFill>
            <w14:solidFill>
              <w14:schemeClr w14:val="tx1"/>
            </w14:solidFill>
          </w14:textFill>
        </w:rPr>
        <w:t>附件</w:t>
      </w:r>
      <w:r>
        <w:rPr>
          <w:rFonts w:hint="eastAsia" w:ascii="黑体" w:hAnsi="黑体" w:eastAsia="黑体" w:cs="黑体"/>
          <w:b w:val="0"/>
          <w:bCs w:val="0"/>
          <w:color w:val="000000" w:themeColor="text1"/>
          <w:kern w:val="0"/>
          <w:sz w:val="32"/>
          <w:szCs w:val="32"/>
          <w:u w:val="none"/>
          <w:lang w:val="en-US" w:eastAsia="zh-CN"/>
          <w14:textFill>
            <w14:solidFill>
              <w14:schemeClr w14:val="tx1"/>
            </w14:solidFill>
          </w14:textFill>
        </w:rPr>
        <w:t>3</w:t>
      </w:r>
    </w:p>
    <w:p w14:paraId="734E8735">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Style w:val="15"/>
          <w:rFonts w:hint="default" w:ascii="Times New Roman" w:hAnsi="Times New Roman" w:eastAsia="方正小标宋_GBK" w:cs="Times New Roman"/>
          <w:b w:val="0"/>
          <w:bCs w:val="0"/>
          <w:color w:val="000000" w:themeColor="text1"/>
          <w:sz w:val="44"/>
          <w:szCs w:val="44"/>
          <w:u w:val="none"/>
          <w14:textFill>
            <w14:solidFill>
              <w14:schemeClr w14:val="tx1"/>
            </w14:solidFill>
          </w14:textFill>
        </w:rPr>
      </w:pPr>
    </w:p>
    <w:p w14:paraId="3EAC205B">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Style w:val="15"/>
          <w:rFonts w:hint="default" w:ascii="Times New Roman" w:hAnsi="Times New Roman" w:eastAsia="国标黑体" w:cs="Times New Roman"/>
          <w:b w:val="0"/>
          <w:bCs w:val="0"/>
          <w:color w:val="000000" w:themeColor="text1"/>
          <w:sz w:val="44"/>
          <w:szCs w:val="44"/>
          <w:u w:val="none"/>
          <w14:textFill>
            <w14:solidFill>
              <w14:schemeClr w14:val="tx1"/>
            </w14:solidFill>
          </w14:textFill>
        </w:rPr>
      </w:pPr>
      <w:r>
        <w:rPr>
          <w:rStyle w:val="15"/>
          <w:rFonts w:hint="default" w:ascii="Times New Roman" w:hAnsi="Times New Roman" w:eastAsia="方正小标宋_GBK" w:cs="Times New Roman"/>
          <w:b w:val="0"/>
          <w:bCs w:val="0"/>
          <w:color w:val="000000" w:themeColor="text1"/>
          <w:sz w:val="44"/>
          <w:szCs w:val="44"/>
          <w:u w:val="none"/>
          <w14:textFill>
            <w14:solidFill>
              <w14:schemeClr w14:val="tx1"/>
            </w14:solidFill>
          </w14:textFill>
        </w:rPr>
        <w:t>四川省科技创新券管理办法（试行）</w:t>
      </w:r>
    </w:p>
    <w:p w14:paraId="44BFFA05">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14:paraId="59BEDB1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黑体"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第一章    总  则</w:t>
      </w:r>
    </w:p>
    <w:p w14:paraId="7219FAF6">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eastAsia" w:ascii="楷体_GB2312" w:hAnsi="楷体_GB2312" w:eastAsia="楷体_GB2312" w:cs="楷体_GB2312"/>
          <w:color w:val="000000" w:themeColor="text1"/>
          <w:sz w:val="32"/>
          <w:szCs w:val="32"/>
          <w:u w:val="none"/>
          <w14:textFill>
            <w14:solidFill>
              <w14:schemeClr w14:val="tx1"/>
            </w14:solidFill>
          </w14:textFill>
        </w:rPr>
        <w:t>第一条</w:t>
      </w:r>
      <w:r>
        <w:rPr>
          <w:rFonts w:hint="default" w:ascii="Times New Roman" w:hAnsi="Times New Roman" w:eastAsia="国标黑体" w:cs="Times New Roman"/>
          <w:color w:val="000000" w:themeColor="text1"/>
          <w:sz w:val="32"/>
          <w:szCs w:val="32"/>
          <w:u w:val="none"/>
          <w14:textFill>
            <w14:solidFill>
              <w14:schemeClr w14:val="tx1"/>
            </w14:solidFill>
          </w14:textFill>
        </w:rPr>
        <w:t xml:space="preserve"> </w:t>
      </w:r>
      <w:r>
        <w:rPr>
          <w:rFonts w:hint="default" w:ascii="Times New Roman" w:hAnsi="Times New Roman" w:cs="Times New Roman"/>
          <w:color w:val="000000" w:themeColor="text1"/>
          <w:sz w:val="30"/>
          <w:szCs w:val="30"/>
          <w:u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14:textFill>
            <w14:solidFill>
              <w14:schemeClr w14:val="tx1"/>
            </w14:solidFill>
          </w14:textFill>
        </w:rPr>
        <w:t>为贯彻落实省委十二届历次全会决策部署，根据</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《中共四川省委关于深入贯彻党的二十届三中全会精神进一步全面深化改革奋力谱写中国式现代化四川新篇章的决定》</w:t>
      </w:r>
      <w:r>
        <w:rPr>
          <w:rFonts w:hint="default" w:ascii="Times New Roman" w:hAnsi="Times New Roman" w:eastAsia="仿宋_GB2312" w:cs="Times New Roman"/>
          <w:color w:val="000000" w:themeColor="text1"/>
          <w:sz w:val="32"/>
          <w:szCs w:val="32"/>
          <w:u w:val="none"/>
          <w14:textFill>
            <w14:solidFill>
              <w14:schemeClr w14:val="tx1"/>
            </w14:solidFill>
          </w14:textFill>
        </w:rPr>
        <w:t>《中共四川省委关于以发展新质生产力为重要着力点扎实推进高质量发展的决定》等文件精神，充分发挥四川省科技创新券引导作用，</w:t>
      </w:r>
      <w:r>
        <w:rPr>
          <w:rFonts w:hint="default" w:ascii="Times New Roman" w:hAnsi="Times New Roman" w:eastAsia="仿宋_GB2312" w:cs="Times New Roman"/>
          <w:color w:val="000000" w:themeColor="text1"/>
          <w:sz w:val="32"/>
          <w:szCs w:val="32"/>
          <w:u w:val="none"/>
          <w:shd w:val="clear" w:color="auto" w:fill="FFFFFF"/>
          <w14:textFill>
            <w14:solidFill>
              <w14:schemeClr w14:val="tx1"/>
            </w14:solidFill>
          </w14:textFill>
        </w:rPr>
        <w:t>提升科技创新资源集成使用效率，发展科技服务业，促进</w:t>
      </w:r>
      <w:r>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t>科技成果</w:t>
      </w:r>
      <w:r>
        <w:rPr>
          <w:rFonts w:hint="default" w:ascii="Times New Roman" w:hAnsi="Times New Roman" w:eastAsia="仿宋_GB2312" w:cs="Times New Roman"/>
          <w:color w:val="000000" w:themeColor="text1"/>
          <w:sz w:val="32"/>
          <w:szCs w:val="32"/>
          <w:u w:val="none"/>
          <w:shd w:val="clear" w:color="auto" w:fill="FFFFFF"/>
          <w14:textFill>
            <w14:solidFill>
              <w14:schemeClr w14:val="tx1"/>
            </w14:solidFill>
          </w14:textFill>
        </w:rPr>
        <w:t>转化</w:t>
      </w:r>
      <w:r>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t>和产业化，</w:t>
      </w:r>
      <w:r>
        <w:rPr>
          <w:rFonts w:hint="default" w:ascii="Times New Roman" w:hAnsi="Times New Roman" w:eastAsia="仿宋_GB2312" w:cs="Times New Roman"/>
          <w:color w:val="000000" w:themeColor="text1"/>
          <w:sz w:val="32"/>
          <w:szCs w:val="32"/>
          <w:u w:val="none"/>
          <w14:textFill>
            <w14:solidFill>
              <w14:schemeClr w14:val="tx1"/>
            </w14:solidFill>
          </w14:textFill>
        </w:rPr>
        <w:t>结合实际制定本办法。</w:t>
      </w:r>
    </w:p>
    <w:p w14:paraId="76208CAA">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楷体_GB2312" w:hAnsi="楷体_GB2312" w:eastAsia="楷体_GB2312" w:cs="楷体_GB2312"/>
          <w:color w:val="000000" w:themeColor="text1"/>
          <w:sz w:val="32"/>
          <w:szCs w:val="32"/>
          <w:u w:val="none"/>
          <w14:textFill>
            <w14:solidFill>
              <w14:schemeClr w14:val="tx1"/>
            </w14:solidFill>
          </w14:textFill>
        </w:rPr>
        <w:t>第二条</w:t>
      </w:r>
      <w:r>
        <w:rPr>
          <w:rFonts w:hint="default" w:ascii="Times New Roman" w:hAnsi="Times New Roman" w:eastAsia="国标黑体" w:cs="Times New Roman"/>
          <w:color w:val="000000" w:themeColor="text1"/>
          <w:sz w:val="32"/>
          <w:szCs w:val="32"/>
          <w:u w:val="none"/>
          <w14:textFill>
            <w14:solidFill>
              <w14:schemeClr w14:val="tx1"/>
            </w14:solidFill>
          </w14:textFill>
        </w:rPr>
        <w:t xml:space="preserve"> </w:t>
      </w:r>
      <w:r>
        <w:rPr>
          <w:rFonts w:hint="default" w:ascii="Times New Roman" w:hAnsi="Times New Roman" w:cs="Times New Roman"/>
          <w:color w:val="000000" w:themeColor="text1"/>
          <w:sz w:val="30"/>
          <w:szCs w:val="30"/>
          <w:u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14:textFill>
            <w14:solidFill>
              <w14:schemeClr w14:val="tx1"/>
            </w14:solidFill>
          </w14:textFill>
        </w:rPr>
        <w:t>四川省科技创新券（以下简称“省创新券”）是支持符合条件的</w:t>
      </w:r>
      <w:r>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t>科技型</w:t>
      </w:r>
      <w:r>
        <w:rPr>
          <w:rFonts w:hint="default" w:ascii="Times New Roman" w:hAnsi="Times New Roman" w:eastAsia="仿宋_GB2312" w:cs="Times New Roman"/>
          <w:color w:val="000000" w:themeColor="text1"/>
          <w:sz w:val="32"/>
          <w:szCs w:val="32"/>
          <w:u w:val="none"/>
          <w:shd w:val="clear" w:color="auto" w:fill="FFFFFF"/>
          <w14:textFill>
            <w14:solidFill>
              <w14:schemeClr w14:val="tx1"/>
            </w14:solidFill>
          </w14:textFill>
        </w:rPr>
        <w:t>企业</w:t>
      </w:r>
      <w:r>
        <w:rPr>
          <w:rFonts w:hint="default" w:ascii="Times New Roman" w:hAnsi="Times New Roman" w:eastAsia="仿宋_GB2312" w:cs="Times New Roman"/>
          <w:color w:val="000000" w:themeColor="text1"/>
          <w:sz w:val="32"/>
          <w:szCs w:val="32"/>
          <w:u w:val="none"/>
          <w14:textFill>
            <w14:solidFill>
              <w14:schemeClr w14:val="tx1"/>
            </w14:solidFill>
          </w14:textFill>
        </w:rPr>
        <w:t>在科技创新活动中购买专业科技服务的一种普惠性政策工具。</w:t>
      </w:r>
    </w:p>
    <w:p w14:paraId="73E920E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楷体_GB2312" w:hAnsi="楷体_GB2312" w:eastAsia="楷体_GB2312" w:cs="楷体_GB2312"/>
          <w:color w:val="000000" w:themeColor="text1"/>
          <w:sz w:val="32"/>
          <w:szCs w:val="32"/>
          <w:u w:val="none"/>
          <w14:textFill>
            <w14:solidFill>
              <w14:schemeClr w14:val="tx1"/>
            </w14:solidFill>
          </w14:textFill>
        </w:rPr>
        <w:t>第三条</w:t>
      </w:r>
      <w:r>
        <w:rPr>
          <w:rFonts w:hint="default" w:ascii="Times New Roman" w:hAnsi="Times New Roman" w:eastAsia="国标黑体" w:cs="Times New Roman"/>
          <w:color w:val="000000" w:themeColor="text1"/>
          <w:sz w:val="32"/>
          <w:szCs w:val="32"/>
          <w:highlight w:val="none"/>
          <w:u w:val="none"/>
          <w14:textFill>
            <w14:solidFill>
              <w14:schemeClr w14:val="tx1"/>
            </w14:solidFill>
          </w14:textFill>
        </w:rPr>
        <w:t xml:space="preserve"> </w:t>
      </w:r>
      <w:r>
        <w:rPr>
          <w:rFonts w:hint="default" w:ascii="Times New Roman" w:hAnsi="Times New Roman" w:cs="Times New Roman"/>
          <w:color w:val="000000" w:themeColor="text1"/>
          <w:sz w:val="30"/>
          <w:szCs w:val="30"/>
          <w:highlight w:val="none"/>
          <w:u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科技厅会同财政厅组织实施省创新券的管理服务工作。科技厅负责省创新券的政策制定、资金管理、统筹协调、监督管理和绩效评价等。财政厅统筹落实省创新券相关资金保障，加强预算管理，对资金使用和管理情况进行监督。</w:t>
      </w:r>
    </w:p>
    <w:p w14:paraId="7330B0B5">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黑体" w:cs="Times New Roman"/>
          <w:color w:val="000000" w:themeColor="text1"/>
          <w:sz w:val="32"/>
          <w:szCs w:val="32"/>
          <w:u w:val="none"/>
          <w14:textFill>
            <w14:solidFill>
              <w14:schemeClr w14:val="tx1"/>
            </w14:solidFill>
          </w14:textFill>
        </w:rPr>
      </w:pPr>
    </w:p>
    <w:p w14:paraId="6E9DB16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黑体"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 xml:space="preserve">第二章    </w:t>
      </w: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申领</w:t>
      </w:r>
      <w:r>
        <w:rPr>
          <w:rFonts w:hint="default" w:ascii="Times New Roman" w:hAnsi="Times New Roman" w:eastAsia="黑体" w:cs="Times New Roman"/>
          <w:color w:val="000000" w:themeColor="text1"/>
          <w:sz w:val="32"/>
          <w:szCs w:val="32"/>
          <w:u w:val="none"/>
          <w14:textFill>
            <w14:solidFill>
              <w14:schemeClr w14:val="tx1"/>
            </w14:solidFill>
          </w14:textFill>
        </w:rPr>
        <w:t>对象与服务机构</w:t>
      </w:r>
    </w:p>
    <w:p w14:paraId="24D22180">
      <w:pPr>
        <w:keepNext w:val="0"/>
        <w:keepLines w:val="0"/>
        <w:pageBreakBefore w:val="0"/>
        <w:widowControl w:val="0"/>
        <w:tabs>
          <w:tab w:val="left" w:pos="2764"/>
        </w:tabs>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themeColor="text1"/>
          <w:kern w:val="0"/>
          <w:sz w:val="32"/>
          <w:szCs w:val="32"/>
          <w:u w:val="none"/>
          <w14:textFill>
            <w14:solidFill>
              <w14:schemeClr w14:val="tx1"/>
            </w14:solidFill>
          </w14:textFill>
        </w:rPr>
      </w:pPr>
      <w:r>
        <w:rPr>
          <w:rFonts w:hint="default" w:ascii="楷体_GB2312" w:hAnsi="楷体_GB2312" w:eastAsia="楷体_GB2312" w:cs="楷体_GB2312"/>
          <w:color w:val="000000" w:themeColor="text1"/>
          <w:kern w:val="0"/>
          <w:sz w:val="32"/>
          <w:szCs w:val="32"/>
          <w:u w:val="none"/>
          <w:lang w:val="en-US" w:eastAsia="zh-CN" w:bidi="ar-SA"/>
          <w14:textFill>
            <w14:solidFill>
              <w14:schemeClr w14:val="tx1"/>
            </w14:solidFill>
          </w14:textFill>
        </w:rPr>
        <w:t>第四条</w:t>
      </w:r>
      <w:r>
        <w:rPr>
          <w:rFonts w:hint="eastAsia" w:ascii="楷体_GB2312" w:hAnsi="楷体_GB2312" w:eastAsia="楷体_GB2312" w:cs="楷体_GB2312"/>
          <w:color w:val="000000" w:themeColor="text1"/>
          <w:kern w:val="0"/>
          <w:sz w:val="32"/>
          <w:szCs w:val="32"/>
          <w:u w:val="none"/>
          <w:lang w:val="en-US" w:eastAsia="zh-CN" w:bidi="ar-SA"/>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u w:val="none"/>
          <w:shd w:val="clear" w:color="auto" w:fill="FFFFFF"/>
          <w:lang w:val="en-US" w:eastAsia="zh-CN" w:bidi="ar-SA"/>
          <w14:textFill>
            <w14:solidFill>
              <w14:schemeClr w14:val="tx1"/>
            </w14:solidFill>
          </w14:textFill>
        </w:rPr>
        <w:t>省创新券申领对象是指在四川省行政区域内注册的科技型企业，包括</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全国科技型中小企业信息库入库企业、有效期内高新技术企业、制造业单项冠军企业、</w:t>
      </w:r>
      <w:r>
        <w:rPr>
          <w:rFonts w:hint="default" w:ascii="Times New Roman" w:hAnsi="Times New Roman" w:eastAsia="仿宋_GB2312" w:cs="Times New Roman"/>
          <w:color w:val="000000" w:themeColor="text1"/>
          <w:kern w:val="0"/>
          <w:sz w:val="32"/>
          <w:szCs w:val="32"/>
          <w:u w:val="none"/>
          <w:lang w:eastAsia="zh-CN"/>
          <w14:textFill>
            <w14:solidFill>
              <w14:schemeClr w14:val="tx1"/>
            </w14:solidFill>
          </w14:textFill>
        </w:rPr>
        <w:t>国家和省级</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专精特新企业、</w:t>
      </w:r>
      <w:r>
        <w:rPr>
          <w:rFonts w:hint="default" w:ascii="Times New Roman" w:hAnsi="Times New Roman" w:eastAsia="仿宋_GB2312" w:cs="Times New Roman"/>
          <w:color w:val="000000" w:themeColor="text1"/>
          <w:kern w:val="0"/>
          <w:sz w:val="32"/>
          <w:szCs w:val="32"/>
          <w:u w:val="none"/>
          <w:lang w:eastAsia="zh-CN"/>
          <w14:textFill>
            <w14:solidFill>
              <w14:schemeClr w14:val="tx1"/>
            </w14:solidFill>
          </w14:textFill>
        </w:rPr>
        <w:t>四川</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省瞪羚企业</w:t>
      </w:r>
      <w:r>
        <w:rPr>
          <w:rFonts w:hint="default" w:ascii="Times New Roman" w:hAnsi="Times New Roman" w:eastAsia="仿宋_GB2312" w:cs="Times New Roman"/>
          <w:color w:val="000000" w:themeColor="text1"/>
          <w:kern w:val="0"/>
          <w:sz w:val="32"/>
          <w:szCs w:val="32"/>
          <w:u w:val="none"/>
          <w:lang w:eastAsia="zh-CN"/>
          <w14:textFill>
            <w14:solidFill>
              <w14:schemeClr w14:val="tx1"/>
            </w14:solidFill>
          </w14:textFill>
        </w:rPr>
        <w:t>、独角兽企业</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，且</w:t>
      </w:r>
      <w:r>
        <w:rPr>
          <w:rFonts w:hint="default" w:ascii="Times New Roman" w:hAnsi="Times New Roman" w:eastAsia="仿宋_GB2312" w:cs="Times New Roman"/>
          <w:color w:val="000000" w:themeColor="text1"/>
          <w:kern w:val="0"/>
          <w:sz w:val="32"/>
          <w:szCs w:val="32"/>
          <w:u w:val="none"/>
          <w:lang w:eastAsia="zh-CN"/>
          <w14:textFill>
            <w14:solidFill>
              <w14:schemeClr w14:val="tx1"/>
            </w14:solidFill>
          </w14:textFill>
        </w:rPr>
        <w:t>须</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满足以下条件：</w:t>
      </w:r>
    </w:p>
    <w:p w14:paraId="62D2A618">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themeColor="text1"/>
          <w:kern w:val="0"/>
          <w:sz w:val="32"/>
          <w:szCs w:val="32"/>
          <w:u w:val="none"/>
          <w:shd w:val="clear" w:color="auto" w:fill="FFFFFF"/>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u w:val="none"/>
          <w:shd w:val="clear" w:color="auto" w:fill="FFFFFF"/>
          <w:lang w:val="en-US" w:eastAsia="zh-CN" w:bidi="ar-SA"/>
          <w14:textFill>
            <w14:solidFill>
              <w14:schemeClr w14:val="tx1"/>
            </w14:solidFill>
          </w14:textFill>
        </w:rPr>
        <w:t>（一）申请省创新券支持的科技服务应与其主营业务相关；</w:t>
      </w:r>
    </w:p>
    <w:p w14:paraId="0807126B">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themeColor="text1"/>
          <w:kern w:val="0"/>
          <w:sz w:val="32"/>
          <w:szCs w:val="32"/>
          <w:u w:val="none"/>
          <w:shd w:val="clear" w:color="auto" w:fill="FFFFFF"/>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u w:val="none"/>
          <w:shd w:val="clear" w:color="auto" w:fill="FFFFFF"/>
          <w:lang w:val="en-US" w:eastAsia="zh-CN" w:bidi="ar-SA"/>
          <w14:textFill>
            <w14:solidFill>
              <w14:schemeClr w14:val="tx1"/>
            </w14:solidFill>
          </w14:textFill>
        </w:rPr>
        <w:t>（二）与提供科技服务的机构之间无任何隶属、股权关联等关系。</w:t>
      </w:r>
    </w:p>
    <w:p w14:paraId="728EE1D2">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default" w:ascii="楷体_GB2312" w:hAnsi="楷体_GB2312" w:eastAsia="楷体_GB2312" w:cs="楷体_GB2312"/>
          <w:color w:val="000000" w:themeColor="text1"/>
          <w:sz w:val="32"/>
          <w:szCs w:val="32"/>
          <w:u w:val="none"/>
          <w14:textFill>
            <w14:solidFill>
              <w14:schemeClr w14:val="tx1"/>
            </w14:solidFill>
          </w14:textFill>
        </w:rPr>
        <w:t xml:space="preserve">第五条 </w:t>
      </w:r>
      <w:r>
        <w:rPr>
          <w:rFonts w:hint="default" w:ascii="Times New Roman" w:hAnsi="Times New Roman" w:eastAsia="国标黑体" w:cs="Times New Roman"/>
          <w:color w:val="000000" w:themeColor="text1"/>
          <w:sz w:val="32"/>
          <w:szCs w:val="32"/>
          <w:u w:val="non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u w:val="none"/>
          <w:shd w:val="clear" w:color="auto" w:fill="FFFFFF"/>
          <w:lang w:val="en-US" w:eastAsia="zh-CN" w:bidi="ar-SA"/>
          <w14:textFill>
            <w14:solidFill>
              <w14:schemeClr w14:val="tx1"/>
            </w14:solidFill>
          </w14:textFill>
        </w:rPr>
        <w:t>省创新券服务机构是指在四川省行政区域内注册，</w:t>
      </w:r>
      <w:r>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具有明确服务内容、服务规范及收费标准的创新服务载体。服务机构须向科技厅申报，审核通过后纳入服务机构名录库。包括以下两类：</w:t>
      </w:r>
    </w:p>
    <w:p w14:paraId="65454CEB">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u w:val="none"/>
          <w:shd w:val="clear" w:color="auto" w:fill="FFFFFF"/>
          <w:lang w:val="en-US" w:eastAsia="zh-CN" w:bidi="ar-SA"/>
          <w14:textFill>
            <w14:solidFill>
              <w14:schemeClr w14:val="tx1"/>
            </w14:solidFill>
          </w14:textFill>
        </w:rPr>
        <w:t>（一）高等学校、科研院所、国家实验室、天府实验室、省级新型研发机构，以及国家和省级技术转移机构、重点实验室、技术创新中心、产业创新中心、制造业创新中心、临床医学研究中心、工程（技术）研究中心、科技资源共享平台、重大科技基础设施、企业技术中心、大学科技园和省级、市级中试研发平台</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的依托单位</w:t>
      </w:r>
      <w:r>
        <w:rPr>
          <w:rFonts w:hint="default" w:ascii="Times New Roman" w:hAnsi="Times New Roman" w:eastAsia="仿宋_GB2312" w:cs="Times New Roman"/>
          <w:color w:val="000000" w:themeColor="text1"/>
          <w:sz w:val="32"/>
          <w:szCs w:val="32"/>
          <w:u w:val="none"/>
          <w14:textFill>
            <w14:solidFill>
              <w14:schemeClr w14:val="tx1"/>
            </w14:solidFill>
          </w14:textFill>
        </w:rPr>
        <w:t>。</w:t>
      </w:r>
    </w:p>
    <w:p w14:paraId="540B9F9D">
      <w:pPr>
        <w:keepNext w:val="0"/>
        <w:keepLines w:val="0"/>
        <w:pageBreakBefore w:val="0"/>
        <w:widowControl w:val="0"/>
        <w:tabs>
          <w:tab w:val="left" w:pos="2764"/>
        </w:tabs>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（二）同时满足以下条件的其他机构：</w:t>
      </w:r>
    </w:p>
    <w:p w14:paraId="567A3C28">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1.注册成立两年以上，</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有开展服务的固定场所，拥有专业的服务团队和服务能力；</w:t>
      </w:r>
    </w:p>
    <w:p w14:paraId="2D6BE677">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themeColor="text1"/>
          <w:kern w:val="0"/>
          <w:sz w:val="32"/>
          <w:szCs w:val="32"/>
          <w:u w:val="none"/>
          <w:shd w:val="clear" w:color="auto" w:fill="FFFFFF"/>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u w:val="none"/>
          <w:shd w:val="clear" w:color="auto" w:fill="FFFFFF"/>
          <w:lang w:val="en-US" w:eastAsia="zh-CN" w:bidi="ar-SA"/>
          <w14:textFill>
            <w14:solidFill>
              <w14:schemeClr w14:val="tx1"/>
            </w14:solidFill>
          </w14:textFill>
        </w:rPr>
        <w:t>2.具备相关行业认定的有效资质或权威认证。</w:t>
      </w:r>
    </w:p>
    <w:p w14:paraId="7BC0780E">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楷体_GB2312" w:hAnsi="楷体_GB2312" w:eastAsia="楷体_GB2312" w:cs="楷体_GB2312"/>
          <w:color w:val="000000" w:themeColor="text1"/>
          <w:sz w:val="32"/>
          <w:szCs w:val="32"/>
          <w:u w:val="none"/>
          <w14:textFill>
            <w14:solidFill>
              <w14:schemeClr w14:val="tx1"/>
            </w14:solidFill>
          </w14:textFill>
        </w:rPr>
        <w:t>第六条</w:t>
      </w:r>
      <w:r>
        <w:rPr>
          <w:rFonts w:hint="default" w:ascii="Times New Roman" w:hAnsi="Times New Roman" w:eastAsia="国标黑体" w:cs="Times New Roman"/>
          <w:color w:val="000000" w:themeColor="text1"/>
          <w:sz w:val="32"/>
          <w:szCs w:val="32"/>
          <w:u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14:textFill>
            <w14:solidFill>
              <w14:schemeClr w14:val="tx1"/>
            </w14:solidFill>
          </w14:textFill>
        </w:rPr>
        <w:t>同一法人单位</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在同一订单</w:t>
      </w:r>
      <w:r>
        <w:rPr>
          <w:rFonts w:hint="default" w:ascii="Times New Roman" w:hAnsi="Times New Roman" w:eastAsia="仿宋_GB2312" w:cs="Times New Roman"/>
          <w:color w:val="000000" w:themeColor="text1"/>
          <w:sz w:val="32"/>
          <w:szCs w:val="32"/>
          <w:u w:val="none"/>
          <w14:textFill>
            <w14:solidFill>
              <w14:schemeClr w14:val="tx1"/>
            </w14:solidFill>
          </w14:textFill>
        </w:rPr>
        <w:t>不得以申领企业和服务机构的身份同时享受相关支持政策。</w:t>
      </w:r>
    </w:p>
    <w:p w14:paraId="05FD8DEC">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黑体" w:cs="Times New Roman"/>
          <w:color w:val="000000" w:themeColor="text1"/>
          <w:sz w:val="32"/>
          <w:szCs w:val="32"/>
          <w:u w:val="none"/>
          <w14:textFill>
            <w14:solidFill>
              <w14:schemeClr w14:val="tx1"/>
            </w14:solidFill>
          </w14:textFill>
        </w:rPr>
      </w:pPr>
    </w:p>
    <w:p w14:paraId="6731ABE2">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黑体"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第三章    支持方式和标准</w:t>
      </w:r>
    </w:p>
    <w:p w14:paraId="193569AF">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楷体_GB2312" w:hAnsi="楷体_GB2312" w:eastAsia="楷体_GB2312" w:cs="楷体_GB2312"/>
          <w:color w:val="000000" w:themeColor="text1"/>
          <w:sz w:val="32"/>
          <w:szCs w:val="32"/>
          <w:u w:val="none"/>
          <w14:textFill>
            <w14:solidFill>
              <w14:schemeClr w14:val="tx1"/>
            </w14:solidFill>
          </w14:textFill>
        </w:rPr>
      </w:pPr>
    </w:p>
    <w:p w14:paraId="16E9D3E6">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default" w:ascii="楷体_GB2312" w:hAnsi="楷体_GB2312" w:eastAsia="楷体_GB2312" w:cs="楷体_GB2312"/>
          <w:color w:val="000000" w:themeColor="text1"/>
          <w:sz w:val="32"/>
          <w:szCs w:val="32"/>
          <w:u w:val="none"/>
          <w14:textFill>
            <w14:solidFill>
              <w14:schemeClr w14:val="tx1"/>
            </w14:solidFill>
          </w14:textFill>
        </w:rPr>
        <w:t>第七条</w:t>
      </w:r>
      <w:r>
        <w:rPr>
          <w:rFonts w:hint="default" w:ascii="Times New Roman" w:hAnsi="Times New Roman" w:eastAsia="国标黑体" w:cs="Times New Roman"/>
          <w:color w:val="000000" w:themeColor="text1"/>
          <w:sz w:val="32"/>
          <w:szCs w:val="32"/>
          <w:u w:val="none"/>
          <w14:textFill>
            <w14:solidFill>
              <w14:schemeClr w14:val="tx1"/>
            </w14:solidFill>
          </w14:textFill>
        </w:rPr>
        <w:t xml:space="preserve"> </w:t>
      </w:r>
      <w:r>
        <w:rPr>
          <w:rFonts w:hint="default" w:ascii="Times New Roman" w:hAnsi="Times New Roman" w:cs="Times New Roman"/>
          <w:color w:val="000000" w:themeColor="text1"/>
          <w:sz w:val="30"/>
          <w:szCs w:val="30"/>
          <w:u w:val="none"/>
          <w14:textFill>
            <w14:solidFill>
              <w14:schemeClr w14:val="tx1"/>
            </w14:solidFill>
          </w14:textFill>
        </w:rPr>
        <w:t xml:space="preserve"> </w:t>
      </w:r>
      <w:r>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省创新券采用电子券形式直接面向企业发放，全省通用通兑，每年度实行总额管控，先申先享。省创新券自申领之日起有效使用期限为3个月，逾期作废。</w:t>
      </w:r>
    </w:p>
    <w:p w14:paraId="3745F59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楷体_GB2312" w:hAnsi="楷体_GB2312" w:eastAsia="楷体_GB2312" w:cs="楷体_GB2312"/>
          <w:color w:val="000000" w:themeColor="text1"/>
          <w:sz w:val="32"/>
          <w:szCs w:val="32"/>
          <w:u w:val="none"/>
          <w14:textFill>
            <w14:solidFill>
              <w14:schemeClr w14:val="tx1"/>
            </w14:solidFill>
          </w14:textFill>
        </w:rPr>
        <w:t>第八条</w:t>
      </w:r>
      <w:r>
        <w:rPr>
          <w:rFonts w:hint="default" w:ascii="Times New Roman" w:hAnsi="Times New Roman" w:eastAsia="国标黑体" w:cs="Times New Roman"/>
          <w:color w:val="000000" w:themeColor="text1"/>
          <w:sz w:val="32"/>
          <w:szCs w:val="32"/>
          <w:u w:val="non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u w:val="none"/>
          <w:lang w:val="en-US" w:eastAsia="zh-CN" w:bidi="ar-SA"/>
          <w14:textFill>
            <w14:solidFill>
              <w14:schemeClr w14:val="tx1"/>
            </w14:solidFill>
          </w14:textFill>
        </w:rPr>
        <w:t>对使用省创新券购买科技服务的科技型企业，按其实际使用额度给予每年最高20万元补贴。</w:t>
      </w:r>
    </w:p>
    <w:p w14:paraId="2C993024">
      <w:pPr>
        <w:keepNext w:val="0"/>
        <w:keepLines w:val="0"/>
        <w:pageBreakBefore w:val="0"/>
        <w:widowControl w:val="0"/>
        <w:tabs>
          <w:tab w:val="left" w:pos="2914"/>
        </w:tabs>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themeColor="text1"/>
          <w:kern w:val="0"/>
          <w:sz w:val="32"/>
          <w:szCs w:val="32"/>
          <w:u w:val="none"/>
          <w14:textFill>
            <w14:solidFill>
              <w14:schemeClr w14:val="tx1"/>
            </w14:solidFill>
          </w14:textFill>
        </w:rPr>
      </w:pPr>
      <w:r>
        <w:rPr>
          <w:rFonts w:hint="default" w:ascii="楷体_GB2312" w:hAnsi="楷体_GB2312" w:eastAsia="楷体_GB2312" w:cs="楷体_GB2312"/>
          <w:color w:val="000000" w:themeColor="text1"/>
          <w:kern w:val="0"/>
          <w:sz w:val="32"/>
          <w:szCs w:val="32"/>
          <w:u w:val="none"/>
          <w:lang w:val="en-US" w:eastAsia="zh-CN" w:bidi="ar-SA"/>
          <w14:textFill>
            <w14:solidFill>
              <w14:schemeClr w14:val="tx1"/>
            </w14:solidFill>
          </w14:textFill>
        </w:rPr>
        <w:t>第九条</w:t>
      </w:r>
      <w:r>
        <w:rPr>
          <w:rFonts w:hint="default" w:ascii="Times New Roman" w:hAnsi="Times New Roman" w:eastAsia="国标黑体" w:cs="Times New Roman"/>
          <w:color w:val="000000" w:themeColor="text1"/>
          <w:szCs w:val="32"/>
          <w:u w:val="none"/>
          <w14:textFill>
            <w14:solidFill>
              <w14:schemeClr w14:val="tx1"/>
            </w14:solidFill>
          </w14:textFill>
        </w:rPr>
        <w:t xml:space="preserve"> </w:t>
      </w:r>
      <w:r>
        <w:rPr>
          <w:rFonts w:hint="default" w:ascii="Times New Roman" w:hAnsi="Times New Roman" w:cs="Times New Roman"/>
          <w:color w:val="000000" w:themeColor="text1"/>
          <w:sz w:val="30"/>
          <w:szCs w:val="30"/>
          <w:u w:val="non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省市（州）协同推进省创新券共用共享，对符合上述支持条件的，市（州）财政</w:t>
      </w:r>
      <w:r>
        <w:rPr>
          <w:rFonts w:hint="default" w:ascii="Times New Roman" w:hAnsi="Times New Roman" w:eastAsia="仿宋_GB2312" w:cs="Times New Roman"/>
          <w:color w:val="000000" w:themeColor="text1"/>
          <w:kern w:val="0"/>
          <w:sz w:val="32"/>
          <w:szCs w:val="32"/>
          <w:u w:val="none"/>
          <w:lang w:val="en-US" w:eastAsia="zh-CN"/>
          <w14:textFill>
            <w14:solidFill>
              <w14:schemeClr w14:val="tx1"/>
            </w14:solidFill>
          </w14:textFill>
        </w:rPr>
        <w:t>给予联动支持。对上年度联动支持的</w:t>
      </w:r>
      <w:r>
        <w:rPr>
          <w:rFonts w:hint="eastAsia" w:ascii="Times New Roman" w:hAnsi="Times New Roman" w:eastAsia="仿宋_GB2312" w:cs="Times New Roman"/>
          <w:color w:val="000000" w:themeColor="text1"/>
          <w:kern w:val="0"/>
          <w:sz w:val="32"/>
          <w:szCs w:val="32"/>
          <w:u w:val="none"/>
          <w:lang w:val="en-US" w:eastAsia="zh-CN"/>
          <w14:textFill>
            <w14:solidFill>
              <w14:schemeClr w14:val="tx1"/>
            </w14:solidFill>
          </w14:textFill>
        </w:rPr>
        <w:t>市（州）</w:t>
      </w:r>
      <w:r>
        <w:rPr>
          <w:rFonts w:hint="default" w:ascii="Times New Roman" w:hAnsi="Times New Roman" w:eastAsia="仿宋_GB2312" w:cs="Times New Roman"/>
          <w:color w:val="000000" w:themeColor="text1"/>
          <w:kern w:val="0"/>
          <w:sz w:val="32"/>
          <w:szCs w:val="32"/>
          <w:u w:val="none"/>
          <w:lang w:val="en-US" w:eastAsia="zh-CN"/>
          <w14:textFill>
            <w14:solidFill>
              <w14:schemeClr w14:val="tx1"/>
            </w14:solidFill>
          </w14:textFill>
        </w:rPr>
        <w:t>，省财政按上述政策进行兑付；未联动支持的，省财政不予兑付。</w:t>
      </w:r>
    </w:p>
    <w:p w14:paraId="21229C28">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00" w:firstLineChars="200"/>
        <w:jc w:val="both"/>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cs="Times New Roman"/>
          <w:color w:val="000000" w:themeColor="text1"/>
          <w:sz w:val="30"/>
          <w:szCs w:val="30"/>
          <w:u w:val="none"/>
          <w14:textFill>
            <w14:solidFill>
              <w14:schemeClr w14:val="tx1"/>
            </w14:solidFill>
          </w14:textFill>
        </w:rPr>
        <w:t xml:space="preserve"> </w:t>
      </w:r>
      <w:r>
        <w:rPr>
          <w:rFonts w:hint="default" w:ascii="楷体_GB2312" w:hAnsi="楷体_GB2312" w:eastAsia="楷体_GB2312" w:cs="楷体_GB2312"/>
          <w:color w:val="000000" w:themeColor="text1"/>
          <w:sz w:val="32"/>
          <w:szCs w:val="32"/>
          <w:u w:val="none"/>
          <w14:textFill>
            <w14:solidFill>
              <w14:schemeClr w14:val="tx1"/>
            </w14:solidFill>
          </w14:textFill>
        </w:rPr>
        <w:t>第十条</w:t>
      </w:r>
      <w:r>
        <w:rPr>
          <w:rFonts w:hint="default" w:ascii="Times New Roman" w:hAnsi="Times New Roman" w:eastAsia="国标黑体" w:cs="Times New Roman"/>
          <w:color w:val="000000" w:themeColor="text1"/>
          <w:sz w:val="32"/>
          <w:szCs w:val="32"/>
          <w:u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14:textFill>
            <w14:solidFill>
              <w14:schemeClr w14:val="tx1"/>
            </w14:solidFill>
          </w14:textFill>
        </w:rPr>
        <w:t>省创新券支持的科技服务类别及标准：</w:t>
      </w:r>
    </w:p>
    <w:p w14:paraId="1708CF75">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themeColor="text1"/>
          <w:kern w:val="0"/>
          <w:sz w:val="32"/>
          <w:szCs w:val="32"/>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u w:val="none"/>
          <w14:textFill>
            <w14:solidFill>
              <w14:schemeClr w14:val="tx1"/>
            </w14:solidFill>
          </w14:textFill>
        </w:rPr>
        <w:t>）共享实验室、大型科</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学</w:t>
      </w:r>
      <w:r>
        <w:rPr>
          <w:rFonts w:hint="default" w:ascii="Times New Roman" w:hAnsi="Times New Roman" w:eastAsia="仿宋_GB2312" w:cs="Times New Roman"/>
          <w:color w:val="000000" w:themeColor="text1"/>
          <w:sz w:val="32"/>
          <w:szCs w:val="32"/>
          <w:u w:val="none"/>
          <w14:textFill>
            <w14:solidFill>
              <w14:schemeClr w14:val="tx1"/>
            </w14:solidFill>
          </w14:textFill>
        </w:rPr>
        <w:t>仪器设施</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（原值</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50万元及以上</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共享：委托分析、委托测试、委托实验、机时共享服务等，</w:t>
      </w:r>
      <w:r>
        <w:rPr>
          <w:rFonts w:hint="default" w:ascii="Times New Roman" w:hAnsi="Times New Roman" w:eastAsia="仿宋_GB2312" w:cs="Times New Roman"/>
          <w:color w:val="000000" w:themeColor="text1"/>
          <w:kern w:val="0"/>
          <w:sz w:val="32"/>
          <w:szCs w:val="32"/>
          <w:u w:val="none"/>
          <w:lang w:val="en-US" w:eastAsia="zh-CN" w:bidi="ar-SA"/>
          <w14:textFill>
            <w14:solidFill>
              <w14:schemeClr w14:val="tx1"/>
            </w14:solidFill>
          </w14:textFill>
        </w:rPr>
        <w:t>兑付额度最高为服务费用的30%；</w:t>
      </w:r>
    </w:p>
    <w:p w14:paraId="12535D02">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u w:val="none"/>
          <w14:textFill>
            <w14:solidFill>
              <w14:schemeClr w14:val="tx1"/>
            </w14:solidFill>
          </w14:textFill>
        </w:rPr>
        <w:t>）概念验证、中试熟化：中试熟化及工程化开发服务、概念验证服务等，</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兑付额度最高为服务费用的</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20%。已获得省中试平台“1+N”模式支持的中试项目不享受本支持政策；</w:t>
      </w:r>
    </w:p>
    <w:p w14:paraId="66B42C93">
      <w:pPr>
        <w:keepNext w:val="0"/>
        <w:keepLines w:val="0"/>
        <w:pageBreakBefore w:val="0"/>
        <w:widowControl w:val="0"/>
        <w:tabs>
          <w:tab w:val="left" w:pos="2108"/>
        </w:tabs>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color w:val="000000" w:themeColor="text1"/>
          <w:kern w:val="0"/>
          <w:sz w:val="32"/>
          <w:szCs w:val="32"/>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u w:val="none"/>
          <w14:textFill>
            <w14:solidFill>
              <w14:schemeClr w14:val="tx1"/>
            </w14:solidFill>
          </w14:textFill>
        </w:rPr>
        <w:t>）检验检测：产品性能检测、材料性能检测、指标测试、标准系统定制、软件测评、集成电路封装测试等，</w:t>
      </w:r>
      <w:r>
        <w:rPr>
          <w:rFonts w:hint="default" w:ascii="Times New Roman" w:hAnsi="Times New Roman" w:eastAsia="仿宋_GB2312" w:cs="Times New Roman"/>
          <w:color w:val="000000" w:themeColor="text1"/>
          <w:kern w:val="0"/>
          <w:sz w:val="32"/>
          <w:szCs w:val="32"/>
          <w:u w:val="none"/>
          <w:lang w:val="en-US" w:eastAsia="zh-CN" w:bidi="ar-SA"/>
          <w14:textFill>
            <w14:solidFill>
              <w14:schemeClr w14:val="tx1"/>
            </w14:solidFill>
          </w14:textFill>
        </w:rPr>
        <w:t>兑付额度最高为服务费用的30%；</w:t>
      </w:r>
    </w:p>
    <w:p w14:paraId="5A37D86D">
      <w:pPr>
        <w:keepNext w:val="0"/>
        <w:keepLines w:val="0"/>
        <w:pageBreakBefore w:val="0"/>
        <w:widowControl w:val="0"/>
        <w:tabs>
          <w:tab w:val="left" w:pos="1498"/>
        </w:tabs>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color w:val="000000" w:themeColor="text1"/>
          <w:kern w:val="0"/>
          <w:sz w:val="32"/>
          <w:szCs w:val="32"/>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u w:val="none"/>
          <w14:textFill>
            <w14:solidFill>
              <w14:schemeClr w14:val="tx1"/>
            </w14:solidFill>
          </w14:textFill>
        </w:rPr>
        <w:t>）高性能算力服务：企业购买服务机构（机构算力规模不低于100PFLOPS或业界其它常用精度算力标称值换算后的同等算力水平）提供的高性能算力服务，</w:t>
      </w:r>
      <w:r>
        <w:rPr>
          <w:rFonts w:hint="default" w:ascii="Times New Roman" w:hAnsi="Times New Roman" w:eastAsia="仿宋_GB2312" w:cs="Times New Roman"/>
          <w:color w:val="000000" w:themeColor="text1"/>
          <w:kern w:val="0"/>
          <w:sz w:val="32"/>
          <w:szCs w:val="32"/>
          <w:u w:val="none"/>
          <w:lang w:val="en-US" w:eastAsia="zh-CN" w:bidi="ar-SA"/>
          <w14:textFill>
            <w14:solidFill>
              <w14:schemeClr w14:val="tx1"/>
            </w14:solidFill>
          </w14:textFill>
        </w:rPr>
        <w:t>兑付额度最高为服务费用的20%；</w:t>
      </w:r>
    </w:p>
    <w:p w14:paraId="421ED748">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themeColor="text1"/>
          <w:kern w:val="0"/>
          <w:sz w:val="32"/>
          <w:szCs w:val="32"/>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u w:val="none"/>
          <w14:textFill>
            <w14:solidFill>
              <w14:schemeClr w14:val="tx1"/>
            </w14:solidFill>
          </w14:textFill>
        </w:rPr>
        <w:t>）技术经理人培训服务：购买国家部委、省级管理部门认可的技术经理人培训服务，且参训人员获得结业证书的，</w:t>
      </w:r>
      <w:r>
        <w:rPr>
          <w:rFonts w:hint="default" w:ascii="Times New Roman" w:hAnsi="Times New Roman" w:eastAsia="仿宋_GB2312" w:cs="Times New Roman"/>
          <w:color w:val="000000" w:themeColor="text1"/>
          <w:kern w:val="0"/>
          <w:sz w:val="32"/>
          <w:szCs w:val="32"/>
          <w:u w:val="none"/>
          <w:lang w:val="en-US" w:eastAsia="zh-CN" w:bidi="ar-SA"/>
          <w14:textFill>
            <w14:solidFill>
              <w14:schemeClr w14:val="tx1"/>
            </w14:solidFill>
          </w14:textFill>
        </w:rPr>
        <w:t>兑付额度最高为培训费用的30%（每人最高1000元）。</w:t>
      </w:r>
    </w:p>
    <w:p w14:paraId="0CA35B4E">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楷体_GB2312" w:hAnsi="楷体_GB2312" w:eastAsia="楷体_GB2312" w:cs="楷体_GB2312"/>
          <w:color w:val="000000" w:themeColor="text1"/>
          <w:sz w:val="32"/>
          <w:szCs w:val="32"/>
          <w:u w:val="none"/>
          <w14:textFill>
            <w14:solidFill>
              <w14:schemeClr w14:val="tx1"/>
            </w14:solidFill>
          </w14:textFill>
        </w:rPr>
        <w:t>第十一条</w:t>
      </w:r>
      <w:r>
        <w:rPr>
          <w:rFonts w:hint="default" w:ascii="Times New Roman" w:hAnsi="Times New Roman" w:eastAsia="仿宋_GB2312" w:cs="Times New Roman"/>
          <w:color w:val="000000" w:themeColor="text1"/>
          <w:sz w:val="32"/>
          <w:szCs w:val="32"/>
          <w:u w:val="none"/>
          <w14:textFill>
            <w14:solidFill>
              <w14:schemeClr w14:val="tx1"/>
            </w14:solidFill>
          </w14:textFill>
        </w:rPr>
        <w:t xml:space="preserve">  以下情形不属于省创新券的支持范围：</w:t>
      </w:r>
    </w:p>
    <w:p w14:paraId="4CE7A0BC">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（一）按照法律法规或强制性标准要求开展的法定检测、强制检测，以及生产性常规检测、批量检测、产品质量抽检、环境检测等非科技创新事项；</w:t>
      </w:r>
    </w:p>
    <w:p w14:paraId="7156007D">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（二）办公空间租赁、物业管理服务、工商注册服务、代理记账服务、专利申请代理等</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非</w:t>
      </w:r>
      <w:r>
        <w:rPr>
          <w:rFonts w:hint="default" w:ascii="Times New Roman" w:hAnsi="Times New Roman" w:eastAsia="仿宋_GB2312" w:cs="Times New Roman"/>
          <w:color w:val="000000" w:themeColor="text1"/>
          <w:sz w:val="32"/>
          <w:szCs w:val="32"/>
          <w:u w:val="none"/>
          <w14:textFill>
            <w14:solidFill>
              <w14:schemeClr w14:val="tx1"/>
            </w14:solidFill>
          </w14:textFill>
        </w:rPr>
        <w:t>科技创新事项；</w:t>
      </w:r>
    </w:p>
    <w:p w14:paraId="32C2D762">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（三）已列入各级各类科技计划（基金、专项）或其他财政性资金支持的科技创新活动；</w:t>
      </w:r>
    </w:p>
    <w:p w14:paraId="182CDF05">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（四）企业购买的服务与其开展的科技创新活动无直接相关性的。</w:t>
      </w:r>
    </w:p>
    <w:p w14:paraId="382A594F">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国标黑体" w:cs="Times New Roman"/>
          <w:color w:val="000000" w:themeColor="text1"/>
          <w:sz w:val="32"/>
          <w:szCs w:val="32"/>
          <w:u w:val="none"/>
          <w14:textFill>
            <w14:solidFill>
              <w14:schemeClr w14:val="tx1"/>
            </w14:solidFill>
          </w14:textFill>
        </w:rPr>
      </w:pPr>
    </w:p>
    <w:p w14:paraId="0B328FA9">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eastAsia="国标黑体" w:cs="Times New Roman"/>
          <w:color w:val="000000" w:themeColor="text1"/>
          <w:sz w:val="32"/>
          <w:szCs w:val="32"/>
          <w:u w:val="none"/>
          <w14:textFill>
            <w14:solidFill>
              <w14:schemeClr w14:val="tx1"/>
            </w14:solidFill>
          </w14:textFill>
        </w:rPr>
        <w:t>第四章    管理与监督</w:t>
      </w:r>
    </w:p>
    <w:p w14:paraId="4FD04C19">
      <w:pPr>
        <w:keepNext w:val="0"/>
        <w:keepLines w:val="0"/>
        <w:pageBreakBefore w:val="0"/>
        <w:widowControl w:val="0"/>
        <w:tabs>
          <w:tab w:val="left" w:pos="3141"/>
        </w:tabs>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color w:val="000000" w:themeColor="text1"/>
          <w:kern w:val="0"/>
          <w:sz w:val="32"/>
          <w:szCs w:val="32"/>
          <w:u w:val="none"/>
          <w:lang w:val="en-US" w:eastAsia="zh-CN" w:bidi="ar-SA"/>
          <w14:textFill>
            <w14:solidFill>
              <w14:schemeClr w14:val="tx1"/>
            </w14:solidFill>
          </w14:textFill>
        </w:rPr>
        <w:t>第十二条</w:t>
      </w:r>
      <w:r>
        <w:rPr>
          <w:rFonts w:hint="default" w:ascii="Times New Roman" w:hAnsi="Times New Roman" w:eastAsia="国标黑体" w:cs="Times New Roman"/>
          <w:color w:val="000000" w:themeColor="text1"/>
          <w:sz w:val="32"/>
          <w:szCs w:val="32"/>
          <w:u w:val="none"/>
          <w14:textFill>
            <w14:solidFill>
              <w14:schemeClr w14:val="tx1"/>
            </w14:solidFill>
          </w14:textFill>
        </w:rPr>
        <w:t xml:space="preserve"> </w:t>
      </w:r>
      <w:r>
        <w:rPr>
          <w:rFonts w:hint="default" w:ascii="Times New Roman" w:hAnsi="Times New Roman" w:eastAsia="国标黑体" w:cs="Times New Roman"/>
          <w:color w:val="000000" w:themeColor="text1"/>
          <w:sz w:val="32"/>
          <w:szCs w:val="32"/>
          <w:u w:val="none"/>
          <w:lang w:val="en-US" w:eastAsia="zh-CN"/>
          <w14:textFill>
            <w14:solidFill>
              <w14:schemeClr w14:val="tx1"/>
            </w14:solidFill>
          </w14:textFill>
        </w:rPr>
        <w:t xml:space="preserve"> </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科技厅委托第三方机构作为四川科技创新券管理服务机构，负责开展省创新券推广应用工作。</w:t>
      </w:r>
    </w:p>
    <w:p w14:paraId="5FA435F3">
      <w:pPr>
        <w:keepNext w:val="0"/>
        <w:keepLines w:val="0"/>
        <w:pageBreakBefore w:val="0"/>
        <w:widowControl w:val="0"/>
        <w:tabs>
          <w:tab w:val="left" w:pos="3573"/>
        </w:tabs>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楷体_GB2312" w:hAnsi="楷体_GB2312" w:eastAsia="楷体_GB2312" w:cs="楷体_GB2312"/>
          <w:color w:val="000000" w:themeColor="text1"/>
          <w:kern w:val="0"/>
          <w:sz w:val="32"/>
          <w:szCs w:val="32"/>
          <w:u w:val="none"/>
          <w:lang w:val="en-US" w:eastAsia="zh-CN" w:bidi="ar-SA"/>
          <w14:textFill>
            <w14:solidFill>
              <w14:schemeClr w14:val="tx1"/>
            </w14:solidFill>
          </w14:textFill>
        </w:rPr>
        <w:t>第十三条</w:t>
      </w:r>
      <w:r>
        <w:rPr>
          <w:rFonts w:hint="default" w:ascii="Times New Roman" w:hAnsi="Times New Roman" w:eastAsia="国标黑体" w:cs="Times New Roman"/>
          <w:color w:val="000000" w:themeColor="text1"/>
          <w:sz w:val="32"/>
          <w:szCs w:val="32"/>
          <w:u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14:textFill>
            <w14:solidFill>
              <w14:schemeClr w14:val="tx1"/>
            </w14:solidFill>
          </w14:textFill>
        </w:rPr>
        <w:t>省创新券申领、使用、兑付等均在</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四川省科创通</w:t>
      </w:r>
      <w:r>
        <w:rPr>
          <w:rFonts w:hint="default" w:ascii="Times New Roman" w:hAnsi="Times New Roman" w:eastAsia="仿宋_GB2312" w:cs="Times New Roman"/>
          <w:color w:val="000000" w:themeColor="text1"/>
          <w:sz w:val="32"/>
          <w:szCs w:val="32"/>
          <w:u w:val="none"/>
          <w14:textFill>
            <w14:solidFill>
              <w14:schemeClr w14:val="tx1"/>
            </w14:solidFill>
          </w14:textFill>
        </w:rPr>
        <w:t>平台上</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运行，主要流程如下：</w:t>
      </w:r>
    </w:p>
    <w:p w14:paraId="4C1394CD">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themeColor="text1"/>
          <w:kern w:val="0"/>
          <w:sz w:val="32"/>
          <w:szCs w:val="32"/>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u w:val="none"/>
          <w:lang w:val="en-US" w:eastAsia="zh-CN" w:bidi="ar-SA"/>
          <w14:textFill>
            <w14:solidFill>
              <w14:schemeClr w14:val="tx1"/>
            </w14:solidFill>
          </w14:textFill>
        </w:rPr>
        <w:t>（一）科技型企业和服务机构在四川省科创通平台注册，经审核通过后，分别开展省创新券申领、使用以及服务内容发布、创新券收取等事项。</w:t>
      </w:r>
    </w:p>
    <w:p w14:paraId="00C1378E">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themeColor="text1"/>
          <w:kern w:val="0"/>
          <w:sz w:val="32"/>
          <w:szCs w:val="32"/>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u w:val="none"/>
          <w:lang w:val="en-US" w:eastAsia="zh-CN" w:bidi="ar-SA"/>
          <w14:textFill>
            <w14:solidFill>
              <w14:schemeClr w14:val="tx1"/>
            </w14:solidFill>
          </w14:textFill>
        </w:rPr>
        <w:t>（二）科技型企业在四川省科创通平台提出科技服务购买申请，与服务机构签订服务合同，按规定确定省创新券抵扣服务费用金额。</w:t>
      </w:r>
    </w:p>
    <w:p w14:paraId="091999B7">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themeColor="text1"/>
          <w:kern w:val="0"/>
          <w:sz w:val="32"/>
          <w:szCs w:val="32"/>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u w:val="none"/>
          <w:lang w:val="en-US" w:eastAsia="zh-CN" w:bidi="ar-SA"/>
          <w14:textFill>
            <w14:solidFill>
              <w14:schemeClr w14:val="tx1"/>
            </w14:solidFill>
          </w14:textFill>
        </w:rPr>
        <w:t>（三）每单（次）服务完成后，服务机构将服务合同、服务结果证明、票据、银行入账单等材料上传至平台，并提交兑付申请，经审核、公示无异议后，按程序给予兑付支持。</w:t>
      </w:r>
    </w:p>
    <w:p w14:paraId="6131FAFC">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themeColor="text1"/>
          <w:kern w:val="0"/>
          <w:sz w:val="32"/>
          <w:szCs w:val="32"/>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u w:val="none"/>
          <w:lang w:val="en-US" w:eastAsia="zh-CN" w:bidi="ar-SA"/>
          <w14:textFill>
            <w14:solidFill>
              <w14:schemeClr w14:val="tx1"/>
            </w14:solidFill>
          </w14:textFill>
        </w:rPr>
        <w:t>（四）省创新券即申即用、定期审核、公示，原则上每季度兑付1次。</w:t>
      </w:r>
    </w:p>
    <w:p w14:paraId="3F2CD5BD">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国标黑体" w:cs="Times New Roman"/>
          <w:color w:val="000000" w:themeColor="text1"/>
          <w:sz w:val="32"/>
          <w:szCs w:val="32"/>
          <w:u w:val="none"/>
          <w:lang w:val="en-US" w:eastAsia="zh-CN"/>
          <w14:textFill>
            <w14:solidFill>
              <w14:schemeClr w14:val="tx1"/>
            </w14:solidFill>
          </w14:textFill>
        </w:rPr>
      </w:pPr>
      <w:r>
        <w:rPr>
          <w:rFonts w:hint="default" w:ascii="楷体_GB2312" w:hAnsi="楷体_GB2312" w:eastAsia="楷体_GB2312" w:cs="楷体_GB2312"/>
          <w:color w:val="000000" w:themeColor="text1"/>
          <w:sz w:val="32"/>
          <w:szCs w:val="32"/>
          <w:u w:val="none"/>
          <w:lang w:val="en-US" w:eastAsia="zh-CN"/>
          <w14:textFill>
            <w14:solidFill>
              <w14:schemeClr w14:val="tx1"/>
            </w14:solidFill>
          </w14:textFill>
        </w:rPr>
        <w:t>第十四条</w:t>
      </w:r>
      <w:r>
        <w:rPr>
          <w:rFonts w:hint="default" w:ascii="Times New Roman" w:hAnsi="Times New Roman" w:eastAsia="国标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建立合法合规的市场定价机制，服务机构严格落实《中华人民共和国价格管理条例》《四川省价格管理条例》等规定，细化服务内容、服务规范及收费标准，并在四川省科创通平台提请</w:t>
      </w:r>
      <w:r>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审核，四川科技创新券管理服务机构对价格公允性审核后向社会公示。对实行国家定</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价、国家指导价的服务类别，相关服务机构严格执行服务价格和收费标准；对实行市场调节价的，相关服务机构科学合理制定收费标准，不得出现抬级抬价、压级压价等行为。</w:t>
      </w:r>
    </w:p>
    <w:p w14:paraId="3058BA96">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楷体_GB2312" w:hAnsi="楷体_GB2312" w:eastAsia="楷体_GB2312" w:cs="楷体_GB2312"/>
          <w:color w:val="000000" w:themeColor="text1"/>
          <w:sz w:val="32"/>
          <w:szCs w:val="32"/>
          <w:u w:val="none"/>
          <w14:textFill>
            <w14:solidFill>
              <w14:schemeClr w14:val="tx1"/>
            </w14:solidFill>
          </w14:textFill>
        </w:rPr>
        <w:t>第十</w:t>
      </w:r>
      <w:r>
        <w:rPr>
          <w:rFonts w:hint="default" w:ascii="楷体_GB2312" w:hAnsi="楷体_GB2312" w:eastAsia="楷体_GB2312" w:cs="楷体_GB2312"/>
          <w:color w:val="000000" w:themeColor="text1"/>
          <w:sz w:val="32"/>
          <w:szCs w:val="32"/>
          <w:u w:val="none"/>
          <w:lang w:eastAsia="zh-CN"/>
          <w14:textFill>
            <w14:solidFill>
              <w14:schemeClr w14:val="tx1"/>
            </w14:solidFill>
          </w14:textFill>
        </w:rPr>
        <w:t>五</w:t>
      </w:r>
      <w:r>
        <w:rPr>
          <w:rFonts w:hint="default" w:ascii="楷体_GB2312" w:hAnsi="楷体_GB2312" w:eastAsia="楷体_GB2312" w:cs="楷体_GB2312"/>
          <w:color w:val="000000" w:themeColor="text1"/>
          <w:sz w:val="32"/>
          <w:szCs w:val="32"/>
          <w:u w:val="none"/>
          <w14:textFill>
            <w14:solidFill>
              <w14:schemeClr w14:val="tx1"/>
            </w14:solidFill>
          </w14:textFill>
        </w:rPr>
        <w:t>条</w:t>
      </w:r>
      <w:r>
        <w:rPr>
          <w:rFonts w:hint="default" w:ascii="Times New Roman" w:hAnsi="Times New Roman" w:eastAsia="国标黑体" w:cs="Times New Roman"/>
          <w:color w:val="000000" w:themeColor="text1"/>
          <w:sz w:val="32"/>
          <w:szCs w:val="32"/>
          <w:u w:val="none"/>
          <w14:textFill>
            <w14:solidFill>
              <w14:schemeClr w14:val="tx1"/>
            </w14:solidFill>
          </w14:textFill>
        </w:rPr>
        <w:t xml:space="preserve"> </w:t>
      </w:r>
      <w:r>
        <w:rPr>
          <w:rFonts w:hint="default" w:ascii="Times New Roman" w:hAnsi="Times New Roman" w:cs="Times New Roman"/>
          <w:color w:val="000000" w:themeColor="text1"/>
          <w:sz w:val="30"/>
          <w:szCs w:val="30"/>
          <w:u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14:textFill>
            <w14:solidFill>
              <w14:schemeClr w14:val="tx1"/>
            </w14:solidFill>
          </w14:textFill>
        </w:rPr>
        <w:t>建立省创新券服务订单抽查机制，对相关企业创新券使用、服务机构服务事项</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及收费</w:t>
      </w:r>
      <w:r>
        <w:rPr>
          <w:rFonts w:hint="default" w:ascii="Times New Roman" w:hAnsi="Times New Roman" w:eastAsia="仿宋_GB2312" w:cs="Times New Roman"/>
          <w:color w:val="000000" w:themeColor="text1"/>
          <w:sz w:val="32"/>
          <w:szCs w:val="32"/>
          <w:u w:val="none"/>
          <w14:textFill>
            <w14:solidFill>
              <w14:schemeClr w14:val="tx1"/>
            </w14:solidFill>
          </w14:textFill>
        </w:rPr>
        <w:t>的真实性、有效性以及科研诚信等进行核查。</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对抽查审核不通过的服务订单，使用省创新券的企业须向提供相应服务的服务机构补交创新券抵扣资金。</w:t>
      </w:r>
      <w:r>
        <w:rPr>
          <w:rFonts w:hint="default" w:ascii="Times New Roman" w:hAnsi="Times New Roman" w:eastAsia="仿宋_GB2312" w:cs="Times New Roman"/>
          <w:color w:val="000000" w:themeColor="text1"/>
          <w:sz w:val="32"/>
          <w:szCs w:val="32"/>
          <w:u w:val="none"/>
          <w14:textFill>
            <w14:solidFill>
              <w14:schemeClr w14:val="tx1"/>
            </w14:solidFill>
          </w14:textFill>
        </w:rPr>
        <w:t>企业和服务机构</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在申领和申报时须承诺，</w:t>
      </w:r>
      <w:r>
        <w:rPr>
          <w:rFonts w:hint="default" w:ascii="Times New Roman" w:hAnsi="Times New Roman" w:eastAsia="仿宋_GB2312" w:cs="Times New Roman"/>
          <w:color w:val="000000" w:themeColor="text1"/>
          <w:sz w:val="32"/>
          <w:szCs w:val="32"/>
          <w:u w:val="none"/>
          <w14:textFill>
            <w14:solidFill>
              <w14:schemeClr w14:val="tx1"/>
            </w14:solidFill>
          </w14:textFill>
        </w:rPr>
        <w:t>积极配合监督检查，对于拒不配合监督检查，不予兑付或</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双倍返还</w:t>
      </w:r>
      <w:r>
        <w:rPr>
          <w:rFonts w:hint="default" w:ascii="Times New Roman" w:hAnsi="Times New Roman" w:eastAsia="仿宋_GB2312" w:cs="Times New Roman"/>
          <w:color w:val="000000" w:themeColor="text1"/>
          <w:sz w:val="32"/>
          <w:szCs w:val="32"/>
          <w:u w:val="none"/>
          <w14:textFill>
            <w14:solidFill>
              <w14:schemeClr w14:val="tx1"/>
            </w14:solidFill>
          </w14:textFill>
        </w:rPr>
        <w:t xml:space="preserve">已兑付资金，并将相关单位和个人纳入失信记录。  </w:t>
      </w:r>
    </w:p>
    <w:p w14:paraId="3DBB0279">
      <w:pPr>
        <w:keepNext w:val="0"/>
        <w:keepLines w:val="0"/>
        <w:pageBreakBefore w:val="0"/>
        <w:widowControl w:val="0"/>
        <w:tabs>
          <w:tab w:val="left" w:pos="1400"/>
        </w:tabs>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楷体_GB2312" w:hAnsi="楷体_GB2312" w:eastAsia="楷体_GB2312" w:cs="楷体_GB2312"/>
          <w:color w:val="000000" w:themeColor="text1"/>
          <w:kern w:val="0"/>
          <w:sz w:val="32"/>
          <w:szCs w:val="32"/>
          <w:u w:val="none"/>
          <w:lang w:val="en-US" w:eastAsia="zh-CN" w:bidi="ar-SA"/>
          <w14:textFill>
            <w14:solidFill>
              <w14:schemeClr w14:val="tx1"/>
            </w14:solidFill>
          </w14:textFill>
        </w:rPr>
        <w:t xml:space="preserve">第十六条 </w:t>
      </w:r>
      <w:r>
        <w:rPr>
          <w:rFonts w:hint="default" w:ascii="Times New Roman" w:hAnsi="Times New Roman" w:eastAsia="仿宋_GB2312" w:cs="Times New Roman"/>
          <w:color w:val="000000" w:themeColor="text1"/>
          <w:sz w:val="32"/>
          <w:szCs w:val="32"/>
          <w:u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科技型</w:t>
      </w:r>
      <w:r>
        <w:rPr>
          <w:rFonts w:hint="default" w:ascii="Times New Roman" w:hAnsi="Times New Roman" w:eastAsia="仿宋_GB2312" w:cs="Times New Roman"/>
          <w:color w:val="000000" w:themeColor="text1"/>
          <w:sz w:val="32"/>
          <w:szCs w:val="32"/>
          <w:u w:val="none"/>
          <w14:textFill>
            <w14:solidFill>
              <w14:schemeClr w14:val="tx1"/>
            </w14:solidFill>
          </w14:textFill>
        </w:rPr>
        <w:t>企业和服务机构</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在申领和申报时须承诺，</w:t>
      </w:r>
      <w:r>
        <w:rPr>
          <w:rFonts w:hint="default" w:ascii="Times New Roman" w:hAnsi="Times New Roman" w:eastAsia="仿宋_GB2312" w:cs="Times New Roman"/>
          <w:color w:val="000000" w:themeColor="text1"/>
          <w:sz w:val="32"/>
          <w:szCs w:val="32"/>
          <w:u w:val="none"/>
          <w14:textFill>
            <w14:solidFill>
              <w14:schemeClr w14:val="tx1"/>
            </w14:solidFill>
          </w14:textFill>
        </w:rPr>
        <w:t>严格遵守国家有关法律法规和规章制度，不</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得</w:t>
      </w:r>
      <w:r>
        <w:rPr>
          <w:rFonts w:hint="default" w:ascii="Times New Roman" w:hAnsi="Times New Roman" w:eastAsia="仿宋_GB2312" w:cs="Times New Roman"/>
          <w:color w:val="000000" w:themeColor="text1"/>
          <w:sz w:val="32"/>
          <w:szCs w:val="32"/>
          <w:u w:val="none"/>
          <w14:textFill>
            <w14:solidFill>
              <w14:schemeClr w14:val="tx1"/>
            </w14:solidFill>
          </w14:textFill>
        </w:rPr>
        <w:t>发生弄虚作假、截留、挪用、挤占补助经费等行为</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；须承诺，</w:t>
      </w:r>
      <w:r>
        <w:rPr>
          <w:rFonts w:hint="default" w:ascii="Times New Roman" w:hAnsi="Times New Roman" w:eastAsia="仿宋_GB2312" w:cs="Times New Roman"/>
          <w:color w:val="000000" w:themeColor="text1"/>
          <w:sz w:val="32"/>
          <w:szCs w:val="32"/>
          <w:u w:val="none"/>
          <w14:textFill>
            <w14:solidFill>
              <w14:schemeClr w14:val="tx1"/>
            </w14:solidFill>
          </w14:textFill>
        </w:rPr>
        <w:t>对于经查实存在违规行为的单位和个人，停拨或</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双倍返还财</w:t>
      </w:r>
      <w:r>
        <w:rPr>
          <w:rFonts w:hint="default" w:ascii="Times New Roman" w:hAnsi="Times New Roman" w:eastAsia="仿宋_GB2312" w:cs="Times New Roman"/>
          <w:color w:val="000000" w:themeColor="text1"/>
          <w:sz w:val="32"/>
          <w:szCs w:val="32"/>
          <w:u w:val="none"/>
          <w14:textFill>
            <w14:solidFill>
              <w14:schemeClr w14:val="tx1"/>
            </w14:solidFill>
          </w14:textFill>
        </w:rPr>
        <w:t>政资金，</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并</w:t>
      </w:r>
      <w:r>
        <w:rPr>
          <w:rFonts w:hint="default" w:ascii="Times New Roman" w:hAnsi="Times New Roman" w:eastAsia="仿宋_GB2312" w:cs="Times New Roman"/>
          <w:color w:val="000000" w:themeColor="text1"/>
          <w:sz w:val="32"/>
          <w:szCs w:val="32"/>
          <w:u w:val="none"/>
          <w14:textFill>
            <w14:solidFill>
              <w14:schemeClr w14:val="tx1"/>
            </w14:solidFill>
          </w14:textFill>
        </w:rPr>
        <w:t>纳入失信记录，三年内不能申报省级科技计划项目。有违法行为的，严格按照国家、省有关规定进行处理。涉嫌犯罪的，依法移送司法机关处理。</w:t>
      </w:r>
    </w:p>
    <w:p w14:paraId="4E05100C">
      <w:pPr>
        <w:pStyle w:val="11"/>
        <w:keepNext w:val="0"/>
        <w:keepLines w:val="0"/>
        <w:pageBreakBefore w:val="0"/>
        <w:widowControl w:val="0"/>
        <w:kinsoku/>
        <w:wordWrap/>
        <w:overflowPunct/>
        <w:topLinePunct w:val="0"/>
        <w:autoSpaceDE/>
        <w:autoSpaceDN/>
        <w:bidi w:val="0"/>
        <w:adjustRightInd/>
        <w:snapToGrid/>
        <w:spacing w:beforeLines="0" w:after="0" w:afterLines="0" w:line="560" w:lineRule="exact"/>
        <w:ind w:right="0" w:rightChars="0" w:firstLine="640" w:firstLineChars="200"/>
        <w:textAlignment w:val="auto"/>
        <w:rPr>
          <w:rFonts w:hint="default" w:ascii="Times New Roman" w:hAnsi="Times New Roman" w:eastAsia="国标黑体" w:cs="Times New Roman"/>
          <w:color w:val="000000" w:themeColor="text1"/>
          <w:sz w:val="32"/>
          <w:szCs w:val="32"/>
          <w:u w:val="none"/>
          <w14:textFill>
            <w14:solidFill>
              <w14:schemeClr w14:val="tx1"/>
            </w14:solidFill>
          </w14:textFill>
        </w:rPr>
      </w:pPr>
      <w:r>
        <w:rPr>
          <w:rFonts w:hint="default" w:ascii="楷体_GB2312" w:hAnsi="楷体_GB2312" w:eastAsia="楷体_GB2312" w:cs="楷体_GB2312"/>
          <w:color w:val="000000" w:themeColor="text1"/>
          <w:kern w:val="0"/>
          <w:sz w:val="32"/>
          <w:szCs w:val="32"/>
          <w:u w:val="none"/>
          <w:lang w:val="en-US" w:eastAsia="zh-CN" w:bidi="ar-SA"/>
          <w14:textFill>
            <w14:solidFill>
              <w14:schemeClr w14:val="tx1"/>
            </w14:solidFill>
          </w14:textFill>
        </w:rPr>
        <w:t xml:space="preserve">第十七条 </w:t>
      </w:r>
      <w:r>
        <w:rPr>
          <w:rFonts w:hint="default" w:ascii="Times New Roman" w:hAnsi="Times New Roman" w:eastAsia="国标黑体" w:cs="Times New Roman"/>
          <w:color w:val="000000" w:themeColor="text1"/>
          <w:sz w:val="32"/>
          <w:szCs w:val="32"/>
          <w:u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14:textFill>
            <w14:solidFill>
              <w14:schemeClr w14:val="tx1"/>
            </w14:solidFill>
          </w14:textFill>
        </w:rPr>
        <w:t>建立省创新券使用效果评估机制。对</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科技型</w:t>
      </w:r>
      <w:r>
        <w:rPr>
          <w:rFonts w:hint="default" w:ascii="Times New Roman" w:hAnsi="Times New Roman" w:eastAsia="仿宋_GB2312" w:cs="Times New Roman"/>
          <w:color w:val="000000" w:themeColor="text1"/>
          <w:sz w:val="32"/>
          <w:szCs w:val="32"/>
          <w:u w:val="none"/>
          <w14:textFill>
            <w14:solidFill>
              <w14:schemeClr w14:val="tx1"/>
            </w14:solidFill>
          </w14:textFill>
        </w:rPr>
        <w:t>企业培育发展、服务机构发展及服务质效</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等情况</w:t>
      </w:r>
      <w:r>
        <w:rPr>
          <w:rFonts w:hint="default" w:ascii="Times New Roman" w:hAnsi="Times New Roman" w:eastAsia="仿宋_GB2312" w:cs="Times New Roman"/>
          <w:color w:val="000000" w:themeColor="text1"/>
          <w:sz w:val="32"/>
          <w:szCs w:val="32"/>
          <w:u w:val="none"/>
          <w14:textFill>
            <w14:solidFill>
              <w14:schemeClr w14:val="tx1"/>
            </w14:solidFill>
          </w14:textFill>
        </w:rPr>
        <w:t>进行年度绩效评估。根据评估结果，动态调整完善创新券管理办法。</w:t>
      </w:r>
    </w:p>
    <w:p w14:paraId="17AE4E4C">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国标黑体" w:cs="Times New Roman"/>
          <w:color w:val="000000" w:themeColor="text1"/>
          <w:sz w:val="32"/>
          <w:szCs w:val="32"/>
          <w:u w:val="none"/>
          <w14:textFill>
            <w14:solidFill>
              <w14:schemeClr w14:val="tx1"/>
            </w14:solidFill>
          </w14:textFill>
        </w:rPr>
      </w:pPr>
    </w:p>
    <w:p w14:paraId="0CB3EEEE">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国标黑体" w:cs="Times New Roman"/>
          <w:color w:val="000000" w:themeColor="text1"/>
          <w:sz w:val="32"/>
          <w:szCs w:val="32"/>
          <w:u w:val="none"/>
          <w14:textFill>
            <w14:solidFill>
              <w14:schemeClr w14:val="tx1"/>
            </w14:solidFill>
          </w14:textFill>
        </w:rPr>
      </w:pPr>
      <w:r>
        <w:rPr>
          <w:rFonts w:hint="default" w:ascii="Times New Roman" w:hAnsi="Times New Roman" w:eastAsia="国标黑体" w:cs="Times New Roman"/>
          <w:color w:val="000000" w:themeColor="text1"/>
          <w:sz w:val="32"/>
          <w:szCs w:val="32"/>
          <w:u w:val="none"/>
          <w14:textFill>
            <w14:solidFill>
              <w14:schemeClr w14:val="tx1"/>
            </w14:solidFill>
          </w14:textFill>
        </w:rPr>
        <w:t>第五章    附  则</w:t>
      </w:r>
    </w:p>
    <w:p w14:paraId="5A9E3012">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楷体_GB2312" w:hAnsi="楷体_GB2312" w:eastAsia="楷体_GB2312" w:cs="楷体_GB2312"/>
          <w:color w:val="000000" w:themeColor="text1"/>
          <w:sz w:val="32"/>
          <w:szCs w:val="32"/>
          <w:u w:val="none"/>
          <w14:textFill>
            <w14:solidFill>
              <w14:schemeClr w14:val="tx1"/>
            </w14:solidFill>
          </w14:textFill>
        </w:rPr>
        <w:t>第十</w:t>
      </w:r>
      <w:r>
        <w:rPr>
          <w:rFonts w:hint="default" w:ascii="楷体_GB2312" w:hAnsi="楷体_GB2312" w:eastAsia="楷体_GB2312" w:cs="楷体_GB2312"/>
          <w:color w:val="000000" w:themeColor="text1"/>
          <w:sz w:val="32"/>
          <w:szCs w:val="32"/>
          <w:u w:val="none"/>
          <w:lang w:eastAsia="zh-CN"/>
          <w14:textFill>
            <w14:solidFill>
              <w14:schemeClr w14:val="tx1"/>
            </w14:solidFill>
          </w14:textFill>
        </w:rPr>
        <w:t>八</w:t>
      </w:r>
      <w:r>
        <w:rPr>
          <w:rFonts w:hint="default" w:ascii="楷体_GB2312" w:hAnsi="楷体_GB2312" w:eastAsia="楷体_GB2312" w:cs="楷体_GB2312"/>
          <w:color w:val="000000" w:themeColor="text1"/>
          <w:sz w:val="32"/>
          <w:szCs w:val="32"/>
          <w:u w:val="none"/>
          <w14:textFill>
            <w14:solidFill>
              <w14:schemeClr w14:val="tx1"/>
            </w14:solidFill>
          </w14:textFill>
        </w:rPr>
        <w:t>条</w:t>
      </w:r>
      <w:r>
        <w:rPr>
          <w:rFonts w:hint="default" w:ascii="Times New Roman" w:hAnsi="Times New Roman" w:eastAsia="国标黑体" w:cs="Times New Roman"/>
          <w:color w:val="000000" w:themeColor="text1"/>
          <w:sz w:val="32"/>
          <w:szCs w:val="32"/>
          <w:u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14:textFill>
            <w14:solidFill>
              <w14:schemeClr w14:val="tx1"/>
            </w14:solidFill>
          </w14:textFill>
        </w:rPr>
        <w:t>本办法由科技厅、财政厅负责解释。本办法自2025年</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14:textFill>
            <w14:solidFill>
              <w14:schemeClr w14:val="tx1"/>
            </w14:solidFill>
          </w14:textFill>
        </w:rPr>
        <w:t>月20日起施行，</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有效期为2年。</w:t>
      </w:r>
      <w:r>
        <w:rPr>
          <w:rFonts w:hint="default" w:ascii="Times New Roman" w:hAnsi="Times New Roman" w:eastAsia="仿宋_GB2312" w:cs="Times New Roman"/>
          <w:color w:val="000000" w:themeColor="text1"/>
          <w:sz w:val="32"/>
          <w:szCs w:val="32"/>
          <w:u w:val="none"/>
          <w14:textFill>
            <w14:solidFill>
              <w14:schemeClr w14:val="tx1"/>
            </w14:solidFill>
          </w14:textFill>
        </w:rPr>
        <w:t>原管理办法及《四川省关于进一步加强推广应用科技创新券实施意见》（川科基〔2020〕2号）同时废止。</w:t>
      </w:r>
    </w:p>
    <w:p w14:paraId="6938B3B9">
      <w:pPr>
        <w:rPr>
          <w:color w:val="000000" w:themeColor="text1"/>
          <w14:textFill>
            <w14:solidFill>
              <w14:schemeClr w14:val="tx1"/>
            </w14:solidFill>
          </w14:textFill>
        </w:rPr>
      </w:pPr>
    </w:p>
    <w:p w14:paraId="1D4DE153">
      <w:pPr>
        <w:pStyle w:val="8"/>
        <w:rPr>
          <w:rFonts w:ascii="黑体" w:hAnsi="黑体" w:eastAsia="黑体"/>
          <w:color w:val="000000" w:themeColor="text1"/>
          <w:sz w:val="32"/>
          <w:szCs w:val="32"/>
          <w14:textFill>
            <w14:solidFill>
              <w14:schemeClr w14:val="tx1"/>
            </w14:solidFill>
          </w14:textFill>
        </w:rPr>
      </w:pPr>
    </w:p>
    <w:p w14:paraId="153603FC">
      <w:pPr>
        <w:pStyle w:val="9"/>
        <w:rPr>
          <w:rFonts w:ascii="黑体" w:hAnsi="黑体" w:eastAsia="黑体"/>
          <w:color w:val="000000" w:themeColor="text1"/>
          <w:sz w:val="32"/>
          <w:szCs w:val="32"/>
          <w14:textFill>
            <w14:solidFill>
              <w14:schemeClr w14:val="tx1"/>
            </w14:solidFill>
          </w14:textFill>
        </w:rPr>
      </w:pPr>
    </w:p>
    <w:p w14:paraId="44A9E3F4">
      <w:pPr>
        <w:pStyle w:val="9"/>
        <w:rPr>
          <w:rFonts w:ascii="黑体" w:hAnsi="黑体" w:eastAsia="黑体"/>
          <w:color w:val="000000" w:themeColor="text1"/>
          <w:sz w:val="32"/>
          <w:szCs w:val="32"/>
          <w14:textFill>
            <w14:solidFill>
              <w14:schemeClr w14:val="tx1"/>
            </w14:solidFill>
          </w14:textFill>
        </w:rPr>
      </w:pPr>
    </w:p>
    <w:p w14:paraId="628B9AC4">
      <w:pPr>
        <w:pStyle w:val="9"/>
        <w:rPr>
          <w:rFonts w:ascii="黑体" w:hAnsi="黑体" w:eastAsia="黑体"/>
          <w:color w:val="000000" w:themeColor="text1"/>
          <w:sz w:val="32"/>
          <w:szCs w:val="32"/>
          <w14:textFill>
            <w14:solidFill>
              <w14:schemeClr w14:val="tx1"/>
            </w14:solidFill>
          </w14:textFill>
        </w:rPr>
      </w:pPr>
    </w:p>
    <w:p w14:paraId="29909E1C">
      <w:pPr>
        <w:pStyle w:val="9"/>
        <w:rPr>
          <w:rFonts w:ascii="黑体" w:hAnsi="黑体" w:eastAsia="黑体"/>
          <w:color w:val="000000" w:themeColor="text1"/>
          <w:sz w:val="32"/>
          <w:szCs w:val="32"/>
          <w14:textFill>
            <w14:solidFill>
              <w14:schemeClr w14:val="tx1"/>
            </w14:solidFill>
          </w14:textFill>
        </w:rPr>
      </w:pPr>
    </w:p>
    <w:p w14:paraId="592402FB">
      <w:pPr>
        <w:pStyle w:val="9"/>
        <w:jc w:val="both"/>
        <w:rPr>
          <w:rFonts w:ascii="黑体" w:hAnsi="黑体" w:eastAsia="黑体"/>
          <w:color w:val="000000" w:themeColor="text1"/>
          <w:sz w:val="32"/>
          <w:szCs w:val="32"/>
          <w14:textFill>
            <w14:solidFill>
              <w14:schemeClr w14:val="tx1"/>
            </w14:solidFill>
          </w14:textFill>
        </w:rPr>
      </w:pPr>
    </w:p>
    <w:p w14:paraId="3A130094">
      <w:pPr>
        <w:pStyle w:val="9"/>
        <w:rPr>
          <w:rFonts w:ascii="黑体" w:hAnsi="黑体" w:eastAsia="黑体"/>
          <w:color w:val="000000" w:themeColor="text1"/>
          <w:sz w:val="32"/>
          <w:szCs w:val="32"/>
          <w14:textFill>
            <w14:solidFill>
              <w14:schemeClr w14:val="tx1"/>
            </w14:solidFill>
          </w14:textFill>
        </w:rPr>
      </w:pPr>
    </w:p>
    <w:p w14:paraId="25B42214">
      <w:pPr>
        <w:pStyle w:val="9"/>
        <w:rPr>
          <w:rFonts w:ascii="黑体" w:hAnsi="黑体" w:eastAsia="黑体"/>
          <w:color w:val="000000" w:themeColor="text1"/>
          <w:sz w:val="32"/>
          <w:szCs w:val="32"/>
          <w14:textFill>
            <w14:solidFill>
              <w14:schemeClr w14:val="tx1"/>
            </w14:solidFill>
          </w14:textFill>
        </w:rPr>
      </w:pPr>
    </w:p>
    <w:p w14:paraId="0E2FFC88">
      <w:pPr>
        <w:pStyle w:val="9"/>
        <w:rPr>
          <w:rFonts w:ascii="黑体" w:hAnsi="黑体" w:eastAsia="黑体"/>
          <w:color w:val="000000" w:themeColor="text1"/>
          <w:sz w:val="32"/>
          <w:szCs w:val="32"/>
          <w14:textFill>
            <w14:solidFill>
              <w14:schemeClr w14:val="tx1"/>
            </w14:solidFill>
          </w14:textFill>
        </w:rPr>
      </w:pPr>
    </w:p>
    <w:p w14:paraId="23341624">
      <w:pPr>
        <w:pStyle w:val="9"/>
        <w:rPr>
          <w:rFonts w:ascii="黑体" w:hAnsi="黑体" w:eastAsia="黑体"/>
          <w:color w:val="000000" w:themeColor="text1"/>
          <w:sz w:val="32"/>
          <w:szCs w:val="32"/>
          <w14:textFill>
            <w14:solidFill>
              <w14:schemeClr w14:val="tx1"/>
            </w14:solidFill>
          </w14:textFill>
        </w:rPr>
      </w:pPr>
    </w:p>
    <w:p w14:paraId="1F79AB16">
      <w:pPr>
        <w:pStyle w:val="9"/>
        <w:rPr>
          <w:rFonts w:ascii="黑体" w:hAnsi="黑体" w:eastAsia="黑体"/>
          <w:color w:val="000000" w:themeColor="text1"/>
          <w:sz w:val="32"/>
          <w:szCs w:val="32"/>
          <w14:textFill>
            <w14:solidFill>
              <w14:schemeClr w14:val="tx1"/>
            </w14:solidFill>
          </w14:textFill>
        </w:rPr>
      </w:pPr>
      <w:bookmarkStart w:id="16" w:name="_GoBack"/>
      <w:bookmarkEnd w:id="16"/>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国标黑体">
    <w:altName w:val="黑体"/>
    <w:panose1 w:val="02000500000000000000"/>
    <w:charset w:val="86"/>
    <w:family w:val="auto"/>
    <w:pitch w:val="default"/>
    <w:sig w:usb0="00000000" w:usb1="00000000" w:usb2="00000000" w:usb3="00000000" w:csb0="00060007"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0FCBD">
    <w:pPr>
      <w:pStyle w:val="8"/>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945B3">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B945B3">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F15DE">
    <w:pPr>
      <w:pStyle w:val="8"/>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14:paraId="3767A397">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57B5F">
    <w:pPr>
      <w:pStyle w:val="8"/>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83F1F">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5583F1F">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D24F0">
    <w:pPr>
      <w:pStyle w:val="8"/>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91D0D">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9591D0D">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68E95">
    <w:pPr>
      <w:pStyle w:val="8"/>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14:paraId="72C9C77D">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A4D7F">
    <w:pPr>
      <w:pStyle w:val="8"/>
      <w:ind w:right="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65E97">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E65E97">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525"/>
    <w:rsid w:val="000420F3"/>
    <w:rsid w:val="00284614"/>
    <w:rsid w:val="00370D19"/>
    <w:rsid w:val="00376BC8"/>
    <w:rsid w:val="00490B39"/>
    <w:rsid w:val="004D1C08"/>
    <w:rsid w:val="0061396C"/>
    <w:rsid w:val="00723DCE"/>
    <w:rsid w:val="0078578D"/>
    <w:rsid w:val="007A2875"/>
    <w:rsid w:val="009344E8"/>
    <w:rsid w:val="00962336"/>
    <w:rsid w:val="00973DEC"/>
    <w:rsid w:val="00AF2EAE"/>
    <w:rsid w:val="00C5141D"/>
    <w:rsid w:val="00C86EB3"/>
    <w:rsid w:val="00CB4C7A"/>
    <w:rsid w:val="00D40306"/>
    <w:rsid w:val="00D705A4"/>
    <w:rsid w:val="00DE5626"/>
    <w:rsid w:val="00F15381"/>
    <w:rsid w:val="00F71525"/>
    <w:rsid w:val="00FE6134"/>
    <w:rsid w:val="04F55751"/>
    <w:rsid w:val="08057A5A"/>
    <w:rsid w:val="09E07CB8"/>
    <w:rsid w:val="0A2763AD"/>
    <w:rsid w:val="0ADA341F"/>
    <w:rsid w:val="0D1B1ACD"/>
    <w:rsid w:val="10E32902"/>
    <w:rsid w:val="12EA61CA"/>
    <w:rsid w:val="161D68B6"/>
    <w:rsid w:val="17DF02C7"/>
    <w:rsid w:val="17F2181D"/>
    <w:rsid w:val="17FB7F21"/>
    <w:rsid w:val="1BDC8A03"/>
    <w:rsid w:val="21295D17"/>
    <w:rsid w:val="227A2938"/>
    <w:rsid w:val="22FA4207"/>
    <w:rsid w:val="25FF1B34"/>
    <w:rsid w:val="26EC030B"/>
    <w:rsid w:val="28483B50"/>
    <w:rsid w:val="28940C5A"/>
    <w:rsid w:val="28BB2AE0"/>
    <w:rsid w:val="28CD5CA7"/>
    <w:rsid w:val="28F93BFD"/>
    <w:rsid w:val="2A5D507B"/>
    <w:rsid w:val="2F000DF7"/>
    <w:rsid w:val="2F120B2A"/>
    <w:rsid w:val="2F2F0965"/>
    <w:rsid w:val="2F6173BC"/>
    <w:rsid w:val="30C916BD"/>
    <w:rsid w:val="3518051D"/>
    <w:rsid w:val="3EFF2050"/>
    <w:rsid w:val="495B1666"/>
    <w:rsid w:val="49B760FE"/>
    <w:rsid w:val="4BCE772F"/>
    <w:rsid w:val="4C8A5D4C"/>
    <w:rsid w:val="4D897DB2"/>
    <w:rsid w:val="4DC808DA"/>
    <w:rsid w:val="4F116DDC"/>
    <w:rsid w:val="50001F2F"/>
    <w:rsid w:val="504703B2"/>
    <w:rsid w:val="536D75F6"/>
    <w:rsid w:val="571A0F0D"/>
    <w:rsid w:val="57FB9F83"/>
    <w:rsid w:val="58390BBF"/>
    <w:rsid w:val="58BAD2D9"/>
    <w:rsid w:val="5B3FEC35"/>
    <w:rsid w:val="5B5419FF"/>
    <w:rsid w:val="5C367357"/>
    <w:rsid w:val="5E7B3747"/>
    <w:rsid w:val="5F4E6765"/>
    <w:rsid w:val="5FBF8168"/>
    <w:rsid w:val="5FF75262"/>
    <w:rsid w:val="5FFAC238"/>
    <w:rsid w:val="614D13CA"/>
    <w:rsid w:val="61F31B08"/>
    <w:rsid w:val="648A02EE"/>
    <w:rsid w:val="64F7EEC9"/>
    <w:rsid w:val="67E81E4D"/>
    <w:rsid w:val="68171A2A"/>
    <w:rsid w:val="68C36416"/>
    <w:rsid w:val="6A8614A9"/>
    <w:rsid w:val="6B7B2FD8"/>
    <w:rsid w:val="6BAB24B1"/>
    <w:rsid w:val="6DBBF4E1"/>
    <w:rsid w:val="6EAE7221"/>
    <w:rsid w:val="6EBE4BFA"/>
    <w:rsid w:val="6FB72105"/>
    <w:rsid w:val="6FCA11FE"/>
    <w:rsid w:val="727E3B93"/>
    <w:rsid w:val="72CBD014"/>
    <w:rsid w:val="74277859"/>
    <w:rsid w:val="75503779"/>
    <w:rsid w:val="75866801"/>
    <w:rsid w:val="767E5E9E"/>
    <w:rsid w:val="77AB65FA"/>
    <w:rsid w:val="77DE6F66"/>
    <w:rsid w:val="77FCA500"/>
    <w:rsid w:val="77FDB764"/>
    <w:rsid w:val="78C935D5"/>
    <w:rsid w:val="7968A191"/>
    <w:rsid w:val="7B5DDF0C"/>
    <w:rsid w:val="7BDBD95A"/>
    <w:rsid w:val="7BF17889"/>
    <w:rsid w:val="7C3A0345"/>
    <w:rsid w:val="7C5C4760"/>
    <w:rsid w:val="7CF3662F"/>
    <w:rsid w:val="7D738360"/>
    <w:rsid w:val="7D7BED03"/>
    <w:rsid w:val="7D7F74F5"/>
    <w:rsid w:val="7D96BEF7"/>
    <w:rsid w:val="7E7538B7"/>
    <w:rsid w:val="7EFBB40F"/>
    <w:rsid w:val="7F0604FC"/>
    <w:rsid w:val="7F688E57"/>
    <w:rsid w:val="7F8F2C9E"/>
    <w:rsid w:val="7FB328E9"/>
    <w:rsid w:val="7FF50906"/>
    <w:rsid w:val="AE1FB565"/>
    <w:rsid w:val="AFF26334"/>
    <w:rsid w:val="AFF589F5"/>
    <w:rsid w:val="BBF829C3"/>
    <w:rsid w:val="BEFBBA33"/>
    <w:rsid w:val="BF43A588"/>
    <w:rsid w:val="BFFE4CAB"/>
    <w:rsid w:val="CFA95DBC"/>
    <w:rsid w:val="D2BB251D"/>
    <w:rsid w:val="D3DD0799"/>
    <w:rsid w:val="D3FF5E06"/>
    <w:rsid w:val="D7CB5F82"/>
    <w:rsid w:val="DFAE8AA1"/>
    <w:rsid w:val="DFF2642D"/>
    <w:rsid w:val="E3F6E2F4"/>
    <w:rsid w:val="EEC7AE93"/>
    <w:rsid w:val="F3BBC8F8"/>
    <w:rsid w:val="F5F4E6A5"/>
    <w:rsid w:val="F7C9CD81"/>
    <w:rsid w:val="F91CF3CC"/>
    <w:rsid w:val="FABFC6F0"/>
    <w:rsid w:val="FBB825E9"/>
    <w:rsid w:val="FBDFDB1A"/>
    <w:rsid w:val="FBF4E9EA"/>
    <w:rsid w:val="FBFFD5B7"/>
    <w:rsid w:val="FDBBB935"/>
    <w:rsid w:val="FEBCCEC2"/>
    <w:rsid w:val="FF557041"/>
    <w:rsid w:val="FFEF5791"/>
    <w:rsid w:val="FFF197FC"/>
    <w:rsid w:val="FFF9B35C"/>
    <w:rsid w:val="FFFE4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semiHidden/>
    <w:qFormat/>
    <w:uiPriority w:val="0"/>
    <w:pPr>
      <w:adjustRightInd w:val="0"/>
      <w:snapToGrid w:val="0"/>
      <w:spacing w:line="590" w:lineRule="exact"/>
      <w:textAlignment w:val="center"/>
    </w:pPr>
    <w:rPr>
      <w:rFonts w:ascii="仿宋_GB2312" w:eastAsia="仿宋_GB2312"/>
      <w:sz w:val="32"/>
      <w:szCs w:val="32"/>
    </w:rPr>
  </w:style>
  <w:style w:type="paragraph" w:styleId="4">
    <w:name w:val="Body Text"/>
    <w:basedOn w:val="1"/>
    <w:next w:val="5"/>
    <w:unhideWhenUsed/>
    <w:qFormat/>
    <w:uiPriority w:val="0"/>
    <w:pPr>
      <w:spacing w:after="120"/>
    </w:pPr>
  </w:style>
  <w:style w:type="paragraph" w:customStyle="1" w:styleId="5">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6">
    <w:name w:val="Body Text Indent"/>
    <w:basedOn w:val="1"/>
    <w:next w:val="7"/>
    <w:qFormat/>
    <w:uiPriority w:val="0"/>
    <w:pPr>
      <w:spacing w:after="120"/>
      <w:ind w:left="420" w:leftChars="200"/>
    </w:pPr>
    <w:rPr>
      <w:rFonts w:ascii="Times New Roman" w:hAnsi="Times New Roman" w:eastAsia="宋体" w:cs="Times New Roman"/>
    </w:rPr>
  </w:style>
  <w:style w:type="paragraph" w:styleId="7">
    <w:name w:val="Body Text First Indent 2"/>
    <w:basedOn w:val="6"/>
    <w:next w:val="1"/>
    <w:qFormat/>
    <w:uiPriority w:val="0"/>
    <w:pPr>
      <w:ind w:firstLine="420" w:firstLineChars="200"/>
    </w:pPr>
    <w:rPr>
      <w:rFonts w:ascii="Times New Roman" w:hAnsi="Times New Roman" w:eastAsia="宋体" w:cs="Times New Roman"/>
    </w:rPr>
  </w:style>
  <w:style w:type="paragraph" w:styleId="8">
    <w:name w:val="footer"/>
    <w:basedOn w:val="1"/>
    <w:next w:val="9"/>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4"/>
    <w:next w:val="7"/>
    <w:unhideWhenUsed/>
    <w:qFormat/>
    <w:uiPriority w:val="0"/>
    <w:pPr>
      <w:ind w:firstLine="420" w:firstLineChars="100"/>
    </w:pPr>
  </w:style>
  <w:style w:type="table" w:styleId="13">
    <w:name w:val="Table Grid"/>
    <w:basedOn w:val="1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page number"/>
    <w:qFormat/>
    <w:uiPriority w:val="0"/>
  </w:style>
  <w:style w:type="character" w:customStyle="1" w:styleId="17">
    <w:name w:val="标题 2 Char"/>
    <w:basedOn w:val="14"/>
    <w:link w:val="3"/>
    <w:qFormat/>
    <w:uiPriority w:val="9"/>
    <w:rPr>
      <w:rFonts w:ascii="宋体" w:hAnsi="宋体" w:eastAsia="宋体" w:cs="宋体"/>
      <w:b/>
      <w:bCs/>
      <w:kern w:val="0"/>
      <w:sz w:val="36"/>
      <w:szCs w:val="36"/>
    </w:rPr>
  </w:style>
  <w:style w:type="character" w:customStyle="1" w:styleId="18">
    <w:name w:val="页眉 Char"/>
    <w:basedOn w:val="14"/>
    <w:link w:val="9"/>
    <w:qFormat/>
    <w:uiPriority w:val="99"/>
    <w:rPr>
      <w:sz w:val="18"/>
      <w:szCs w:val="18"/>
    </w:rPr>
  </w:style>
  <w:style w:type="character" w:customStyle="1" w:styleId="19">
    <w:name w:val="页脚 Char"/>
    <w:basedOn w:val="14"/>
    <w:link w:val="8"/>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1723</Words>
  <Characters>1811</Characters>
  <Lines>42</Lines>
  <Paragraphs>11</Paragraphs>
  <TotalTime>65</TotalTime>
  <ScaleCrop>false</ScaleCrop>
  <LinksUpToDate>false</LinksUpToDate>
  <CharactersWithSpaces>1991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2025-07-10T18:10:00Z</dcterms:created>
  <dc:creator>User</dc:creator>
  <cp:lastModifiedBy>柏林</cp:lastModifiedBy>
  <cp:lastPrinted>2025-07-18T06:49:00Z</cp:lastPrinted>
  <dcterms:modified xsi:type="dcterms:W3CDTF">2025-07-18T11:53:52Z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eyJoZGlkIjoiOTcyMjhhZTc1NjE0MmE0NDg4ZDk5NWViNDk1MWUzOGYiLCJ1c2VySWQiOiIyMTA2NjQxMjUifQ==</vt:lpwstr>
  </property>
  <property fmtid="{D5CDD505-2E9C-101B-9397-08002B2CF9AE}" pid="3" name="KSOProductBuildVer">
    <vt:lpwstr>2052-12.1.0.21915</vt:lpwstr>
  </property>
  <property fmtid="{D5CDD505-2E9C-101B-9397-08002B2CF9AE}" pid="4" name="ICV">
    <vt:lpwstr>55B1ACF42BD94A06875C77BE70212E46_13</vt:lpwstr>
  </property>
</Properties>
</file>