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6D1" w:rsidRPr="001C34B3" w:rsidRDefault="001C34B3" w:rsidP="00D156D1">
      <w:pPr>
        <w:spacing w:line="590" w:lineRule="exact"/>
        <w:rPr>
          <w:rFonts w:ascii="方正黑体_GBK" w:eastAsia="方正黑体_GBK" w:hAnsi="Times New Roman" w:cs="Times New Roman"/>
          <w:sz w:val="32"/>
          <w:szCs w:val="32"/>
        </w:rPr>
      </w:pPr>
      <w:r w:rsidRPr="001C34B3">
        <w:rPr>
          <w:rFonts w:ascii="方正黑体_GBK" w:eastAsia="方正黑体_GBK" w:hAnsi="Times New Roman" w:cs="Times New Roman" w:hint="eastAsia"/>
          <w:sz w:val="32"/>
          <w:szCs w:val="32"/>
        </w:rPr>
        <w:t>附件2</w:t>
      </w:r>
    </w:p>
    <w:p w:rsidR="001C34B3" w:rsidRPr="001C34B3" w:rsidRDefault="001C34B3" w:rsidP="001C34B3">
      <w:pPr>
        <w:spacing w:line="520" w:lineRule="exact"/>
        <w:jc w:val="center"/>
        <w:rPr>
          <w:rFonts w:ascii="宋体" w:eastAsia="宋体" w:hAnsi="宋体"/>
          <w:b/>
          <w:sz w:val="44"/>
          <w:szCs w:val="44"/>
        </w:rPr>
      </w:pPr>
      <w:r w:rsidRPr="001C34B3">
        <w:rPr>
          <w:rFonts w:ascii="宋体" w:eastAsia="宋体" w:hAnsi="宋体" w:hint="eastAsia"/>
          <w:b/>
          <w:sz w:val="44"/>
          <w:szCs w:val="44"/>
        </w:rPr>
        <w:t>承诺书</w:t>
      </w:r>
    </w:p>
    <w:p w:rsidR="001C34B3" w:rsidRPr="001C34B3" w:rsidRDefault="001C34B3" w:rsidP="004E438D">
      <w:pPr>
        <w:spacing w:line="480" w:lineRule="exact"/>
        <w:ind w:firstLineChars="200" w:firstLine="560"/>
        <w:rPr>
          <w:rFonts w:ascii="宋体" w:eastAsia="宋体" w:hAnsi="宋体"/>
          <w:sz w:val="28"/>
          <w:szCs w:val="28"/>
        </w:rPr>
      </w:pPr>
      <w:r w:rsidRPr="001C34B3">
        <w:rPr>
          <w:rFonts w:ascii="宋体" w:eastAsia="宋体" w:hAnsi="宋体"/>
          <w:sz w:val="28"/>
          <w:szCs w:val="28"/>
        </w:rPr>
        <w:t>本单位</w:t>
      </w:r>
      <w:r w:rsidRPr="001C34B3">
        <w:rPr>
          <w:rFonts w:ascii="宋体" w:eastAsia="宋体" w:hAnsi="宋体"/>
          <w:sz w:val="28"/>
          <w:szCs w:val="28"/>
          <w:u w:val="single"/>
        </w:rPr>
        <w:t xml:space="preserve">                 （企业名称及统一社会信用代码）</w:t>
      </w:r>
      <w:r w:rsidRPr="001C34B3">
        <w:rPr>
          <w:rFonts w:ascii="宋体" w:eastAsia="宋体" w:hAnsi="宋体"/>
          <w:sz w:val="28"/>
          <w:szCs w:val="28"/>
        </w:rPr>
        <w:t>自愿申报参加</w:t>
      </w:r>
      <w:r w:rsidR="006C2120" w:rsidRPr="006C2120">
        <w:rPr>
          <w:rFonts w:ascii="宋体" w:eastAsia="宋体" w:hAnsi="宋体" w:hint="eastAsia"/>
          <w:sz w:val="28"/>
          <w:szCs w:val="28"/>
        </w:rPr>
        <w:t>成都高新区</w:t>
      </w:r>
      <w:r w:rsidR="006C2120" w:rsidRPr="006C2120">
        <w:rPr>
          <w:rFonts w:ascii="宋体" w:eastAsia="宋体" w:hAnsi="宋体"/>
          <w:sz w:val="28"/>
          <w:szCs w:val="28"/>
        </w:rPr>
        <w:t>2025年二季度汽车促消费“揭榜挂帅”活动</w:t>
      </w:r>
      <w:r w:rsidR="001E13A2">
        <w:rPr>
          <w:rFonts w:ascii="宋体" w:eastAsia="宋体" w:hAnsi="宋体"/>
          <w:sz w:val="28"/>
          <w:szCs w:val="28"/>
        </w:rPr>
        <w:t>，并承诺</w:t>
      </w:r>
      <w:r w:rsidR="001E13A2">
        <w:rPr>
          <w:rFonts w:ascii="宋体" w:eastAsia="宋体" w:hAnsi="宋体" w:hint="eastAsia"/>
          <w:sz w:val="28"/>
          <w:szCs w:val="28"/>
        </w:rPr>
        <w:t>以下</w:t>
      </w:r>
      <w:r w:rsidR="001E13A2">
        <w:rPr>
          <w:rFonts w:ascii="宋体" w:eastAsia="宋体" w:hAnsi="宋体"/>
          <w:sz w:val="28"/>
          <w:szCs w:val="28"/>
        </w:rPr>
        <w:t>事项</w:t>
      </w:r>
      <w:r w:rsidRPr="001C34B3">
        <w:rPr>
          <w:rFonts w:ascii="宋体" w:eastAsia="宋体" w:hAnsi="宋体"/>
          <w:sz w:val="28"/>
          <w:szCs w:val="28"/>
        </w:rPr>
        <w:t>：</w:t>
      </w:r>
    </w:p>
    <w:p w:rsidR="001C34B3" w:rsidRPr="001C34B3" w:rsidRDefault="001C34B3" w:rsidP="004E438D">
      <w:pPr>
        <w:adjustRightInd w:val="0"/>
        <w:snapToGrid w:val="0"/>
        <w:spacing w:line="480" w:lineRule="exact"/>
        <w:ind w:firstLineChars="200" w:firstLine="560"/>
        <w:rPr>
          <w:rFonts w:ascii="宋体" w:eastAsia="宋体" w:hAnsi="宋体"/>
          <w:sz w:val="28"/>
          <w:szCs w:val="28"/>
        </w:rPr>
      </w:pPr>
      <w:r w:rsidRPr="001C34B3">
        <w:rPr>
          <w:rFonts w:ascii="宋体" w:eastAsia="宋体" w:hAnsi="宋体" w:hint="eastAsia"/>
          <w:sz w:val="28"/>
          <w:szCs w:val="28"/>
        </w:rPr>
        <w:t>一、</w:t>
      </w:r>
      <w:r w:rsidR="001E13A2">
        <w:rPr>
          <w:rFonts w:ascii="宋体" w:eastAsia="宋体" w:hAnsi="宋体" w:hint="eastAsia"/>
          <w:sz w:val="28"/>
          <w:szCs w:val="28"/>
        </w:rPr>
        <w:t>本单位</w:t>
      </w:r>
      <w:r w:rsidR="001E13A2">
        <w:rPr>
          <w:rFonts w:ascii="宋体" w:eastAsia="宋体" w:hAnsi="宋体"/>
          <w:sz w:val="28"/>
          <w:szCs w:val="28"/>
        </w:rPr>
        <w:t>知悉</w:t>
      </w:r>
      <w:r w:rsidR="001E13A2">
        <w:rPr>
          <w:rFonts w:ascii="宋体" w:eastAsia="宋体" w:hAnsi="宋体" w:hint="eastAsia"/>
          <w:sz w:val="28"/>
          <w:szCs w:val="28"/>
        </w:rPr>
        <w:t>并</w:t>
      </w:r>
      <w:r w:rsidR="001E13A2">
        <w:rPr>
          <w:rFonts w:ascii="宋体" w:eastAsia="宋体" w:hAnsi="宋体"/>
          <w:sz w:val="28"/>
          <w:szCs w:val="28"/>
        </w:rPr>
        <w:t>严格</w:t>
      </w:r>
      <w:r w:rsidR="001E13A2">
        <w:rPr>
          <w:rFonts w:ascii="宋体" w:eastAsia="宋体" w:hAnsi="宋体" w:hint="eastAsia"/>
          <w:sz w:val="28"/>
          <w:szCs w:val="28"/>
        </w:rPr>
        <w:t>按照</w:t>
      </w:r>
      <w:r w:rsidR="001E13A2" w:rsidRPr="001E13A2">
        <w:rPr>
          <w:rFonts w:ascii="宋体" w:eastAsia="宋体" w:hAnsi="宋体" w:hint="eastAsia"/>
          <w:sz w:val="28"/>
          <w:szCs w:val="28"/>
        </w:rPr>
        <w:t>《</w:t>
      </w:r>
      <w:r w:rsidR="006C2120" w:rsidRPr="006C2120">
        <w:rPr>
          <w:rFonts w:ascii="宋体" w:eastAsia="宋体" w:hAnsi="宋体" w:hint="eastAsia"/>
          <w:sz w:val="28"/>
          <w:szCs w:val="28"/>
        </w:rPr>
        <w:t>成都高新区</w:t>
      </w:r>
      <w:r w:rsidR="006C2120" w:rsidRPr="006C2120">
        <w:rPr>
          <w:rFonts w:ascii="宋体" w:eastAsia="宋体" w:hAnsi="宋体"/>
          <w:sz w:val="28"/>
          <w:szCs w:val="28"/>
        </w:rPr>
        <w:t>2025年二季度汽车促消费“揭榜挂帅”活动</w:t>
      </w:r>
      <w:r w:rsidR="006C2120">
        <w:rPr>
          <w:rFonts w:ascii="宋体" w:eastAsia="宋体" w:hAnsi="宋体" w:hint="eastAsia"/>
          <w:sz w:val="28"/>
          <w:szCs w:val="28"/>
        </w:rPr>
        <w:t>实施</w:t>
      </w:r>
      <w:r w:rsidR="006C2120">
        <w:rPr>
          <w:rFonts w:ascii="宋体" w:eastAsia="宋体" w:hAnsi="宋体"/>
          <w:sz w:val="28"/>
          <w:szCs w:val="28"/>
        </w:rPr>
        <w:t>方案</w:t>
      </w:r>
      <w:r w:rsidR="001E13A2" w:rsidRPr="001E13A2">
        <w:rPr>
          <w:rFonts w:ascii="宋体" w:eastAsia="宋体" w:hAnsi="宋体"/>
          <w:sz w:val="28"/>
          <w:szCs w:val="28"/>
        </w:rPr>
        <w:t>》</w:t>
      </w:r>
      <w:r w:rsidR="001E13A2">
        <w:rPr>
          <w:rFonts w:ascii="宋体" w:eastAsia="宋体" w:hAnsi="宋体" w:hint="eastAsia"/>
          <w:sz w:val="28"/>
          <w:szCs w:val="28"/>
        </w:rPr>
        <w:t>要求</w:t>
      </w:r>
      <w:r w:rsidR="001E13A2">
        <w:rPr>
          <w:rFonts w:ascii="宋体" w:eastAsia="宋体" w:hAnsi="宋体"/>
          <w:sz w:val="28"/>
          <w:szCs w:val="28"/>
        </w:rPr>
        <w:t>，</w:t>
      </w:r>
      <w:r w:rsidR="001E13A2">
        <w:rPr>
          <w:rFonts w:ascii="宋体" w:eastAsia="宋体" w:hAnsi="宋体" w:hint="eastAsia"/>
          <w:sz w:val="28"/>
          <w:szCs w:val="28"/>
        </w:rPr>
        <w:t>开展项目</w:t>
      </w:r>
      <w:r w:rsidR="001E13A2">
        <w:rPr>
          <w:rFonts w:ascii="宋体" w:eastAsia="宋体" w:hAnsi="宋体"/>
          <w:sz w:val="28"/>
          <w:szCs w:val="28"/>
        </w:rPr>
        <w:t>申报</w:t>
      </w:r>
      <w:r w:rsidR="001E13A2">
        <w:rPr>
          <w:rFonts w:ascii="宋体" w:eastAsia="宋体" w:hAnsi="宋体" w:hint="eastAsia"/>
          <w:sz w:val="28"/>
          <w:szCs w:val="28"/>
        </w:rPr>
        <w:t>、</w:t>
      </w:r>
      <w:r w:rsidR="001E13A2">
        <w:rPr>
          <w:rFonts w:ascii="宋体" w:eastAsia="宋体" w:hAnsi="宋体"/>
          <w:sz w:val="28"/>
          <w:szCs w:val="28"/>
        </w:rPr>
        <w:t>执行活动、</w:t>
      </w:r>
      <w:r w:rsidR="001E13A2">
        <w:rPr>
          <w:rFonts w:ascii="宋体" w:eastAsia="宋体" w:hAnsi="宋体" w:hint="eastAsia"/>
          <w:sz w:val="28"/>
          <w:szCs w:val="28"/>
        </w:rPr>
        <w:t>项目</w:t>
      </w:r>
      <w:r w:rsidR="006C2120">
        <w:rPr>
          <w:rFonts w:ascii="宋体" w:eastAsia="宋体" w:hAnsi="宋体" w:hint="eastAsia"/>
          <w:sz w:val="28"/>
          <w:szCs w:val="28"/>
        </w:rPr>
        <w:t>评审</w:t>
      </w:r>
      <w:r w:rsidR="001E13A2">
        <w:rPr>
          <w:rFonts w:ascii="宋体" w:eastAsia="宋体" w:hAnsi="宋体" w:hint="eastAsia"/>
          <w:sz w:val="28"/>
          <w:szCs w:val="28"/>
        </w:rPr>
        <w:t>。</w:t>
      </w:r>
    </w:p>
    <w:p w:rsidR="001C34B3" w:rsidRPr="001C34B3" w:rsidRDefault="001C34B3" w:rsidP="004E438D">
      <w:pPr>
        <w:adjustRightInd w:val="0"/>
        <w:snapToGrid w:val="0"/>
        <w:spacing w:line="480" w:lineRule="exact"/>
        <w:ind w:firstLineChars="200" w:firstLine="560"/>
        <w:rPr>
          <w:rFonts w:ascii="宋体" w:eastAsia="宋体" w:hAnsi="宋体"/>
          <w:sz w:val="28"/>
          <w:szCs w:val="28"/>
        </w:rPr>
      </w:pPr>
      <w:r w:rsidRPr="001C34B3">
        <w:rPr>
          <w:rFonts w:ascii="宋体" w:eastAsia="宋体" w:hAnsi="宋体" w:hint="eastAsia"/>
          <w:sz w:val="28"/>
          <w:szCs w:val="28"/>
        </w:rPr>
        <w:t>二、如实提供申报材料，自愿接受成都高新区</w:t>
      </w:r>
      <w:r w:rsidR="001E13A2">
        <w:rPr>
          <w:rFonts w:ascii="宋体" w:eastAsia="宋体" w:hAnsi="宋体" w:hint="eastAsia"/>
          <w:sz w:val="28"/>
          <w:szCs w:val="28"/>
        </w:rPr>
        <w:t>商务文化</w:t>
      </w:r>
      <w:r w:rsidR="001E13A2">
        <w:rPr>
          <w:rFonts w:ascii="宋体" w:eastAsia="宋体" w:hAnsi="宋体"/>
          <w:sz w:val="28"/>
          <w:szCs w:val="28"/>
        </w:rPr>
        <w:t>旅游</w:t>
      </w:r>
      <w:r w:rsidRPr="001C34B3">
        <w:rPr>
          <w:rFonts w:ascii="宋体" w:eastAsia="宋体" w:hAnsi="宋体" w:hint="eastAsia"/>
          <w:sz w:val="28"/>
          <w:szCs w:val="28"/>
        </w:rPr>
        <w:t>局及相关部门对本次活动进行监督、审核。如发现我方存在弄虚作假等违法违规行为，愿意按照有关政策要求接受处罚。</w:t>
      </w:r>
    </w:p>
    <w:p w:rsidR="001C34B3" w:rsidRDefault="001C34B3" w:rsidP="004E438D">
      <w:pPr>
        <w:adjustRightInd w:val="0"/>
        <w:snapToGrid w:val="0"/>
        <w:spacing w:line="480" w:lineRule="exact"/>
        <w:ind w:firstLineChars="200" w:firstLine="560"/>
        <w:rPr>
          <w:rFonts w:ascii="宋体" w:eastAsia="宋体" w:hAnsi="宋体"/>
          <w:sz w:val="28"/>
          <w:szCs w:val="28"/>
        </w:rPr>
      </w:pPr>
      <w:r w:rsidRPr="001C34B3">
        <w:rPr>
          <w:rFonts w:ascii="宋体" w:eastAsia="宋体" w:hAnsi="宋体" w:hint="eastAsia"/>
          <w:sz w:val="28"/>
          <w:szCs w:val="28"/>
        </w:rPr>
        <w:t>三、</w:t>
      </w:r>
      <w:r w:rsidR="00C41F4E">
        <w:rPr>
          <w:rFonts w:ascii="宋体" w:eastAsia="宋体" w:hAnsi="宋体" w:hint="eastAsia"/>
          <w:sz w:val="28"/>
          <w:szCs w:val="28"/>
        </w:rPr>
        <w:t>如实</w:t>
      </w:r>
      <w:r w:rsidR="00C41F4E">
        <w:rPr>
          <w:rFonts w:ascii="宋体" w:eastAsia="宋体" w:hAnsi="宋体"/>
          <w:sz w:val="28"/>
          <w:szCs w:val="28"/>
        </w:rPr>
        <w:t>提供</w:t>
      </w:r>
      <w:r w:rsidR="00C41F4E">
        <w:rPr>
          <w:rFonts w:ascii="宋体" w:eastAsia="宋体" w:hAnsi="宋体" w:hint="eastAsia"/>
          <w:sz w:val="28"/>
          <w:szCs w:val="28"/>
        </w:rPr>
        <w:t>评审</w:t>
      </w:r>
      <w:r w:rsidR="00C41F4E">
        <w:rPr>
          <w:rFonts w:ascii="宋体" w:eastAsia="宋体" w:hAnsi="宋体"/>
          <w:sz w:val="28"/>
          <w:szCs w:val="28"/>
        </w:rPr>
        <w:t>材料</w:t>
      </w:r>
      <w:r w:rsidR="00C41F4E">
        <w:rPr>
          <w:rFonts w:ascii="宋体" w:eastAsia="宋体" w:hAnsi="宋体" w:hint="eastAsia"/>
          <w:sz w:val="28"/>
          <w:szCs w:val="28"/>
        </w:rPr>
        <w:t>，</w:t>
      </w:r>
      <w:r w:rsidR="004E438D" w:rsidRPr="004E438D">
        <w:rPr>
          <w:rFonts w:ascii="宋体" w:eastAsia="宋体" w:hAnsi="宋体" w:hint="eastAsia"/>
          <w:sz w:val="28"/>
          <w:szCs w:val="28"/>
        </w:rPr>
        <w:t>不</w:t>
      </w:r>
      <w:r w:rsidR="00C41F4E">
        <w:rPr>
          <w:rFonts w:ascii="宋体" w:eastAsia="宋体" w:hAnsi="宋体" w:hint="eastAsia"/>
          <w:sz w:val="28"/>
          <w:szCs w:val="28"/>
        </w:rPr>
        <w:t>通过</w:t>
      </w:r>
      <w:r w:rsidR="004E438D" w:rsidRPr="004E438D">
        <w:rPr>
          <w:rFonts w:ascii="宋体" w:eastAsia="宋体" w:hAnsi="宋体" w:hint="eastAsia"/>
          <w:sz w:val="28"/>
          <w:szCs w:val="28"/>
        </w:rPr>
        <w:t>虚假交易</w:t>
      </w:r>
      <w:r w:rsidR="004E438D">
        <w:rPr>
          <w:rFonts w:ascii="宋体" w:eastAsia="宋体" w:hAnsi="宋体" w:hint="eastAsia"/>
          <w:sz w:val="28"/>
          <w:szCs w:val="28"/>
        </w:rPr>
        <w:t>、</w:t>
      </w:r>
      <w:r w:rsidR="004E438D" w:rsidRPr="004E438D">
        <w:rPr>
          <w:rFonts w:ascii="宋体" w:eastAsia="宋体" w:hAnsi="宋体" w:hint="eastAsia"/>
          <w:sz w:val="28"/>
          <w:szCs w:val="28"/>
        </w:rPr>
        <w:t>伪造、变造相关</w:t>
      </w:r>
      <w:r w:rsidR="004E438D">
        <w:rPr>
          <w:rFonts w:ascii="宋体" w:eastAsia="宋体" w:hAnsi="宋体" w:hint="eastAsia"/>
          <w:sz w:val="28"/>
          <w:szCs w:val="28"/>
        </w:rPr>
        <w:t>凭证等任何</w:t>
      </w:r>
      <w:r w:rsidR="004E438D">
        <w:rPr>
          <w:rFonts w:ascii="宋体" w:eastAsia="宋体" w:hAnsi="宋体"/>
          <w:sz w:val="28"/>
          <w:szCs w:val="28"/>
        </w:rPr>
        <w:t>不正当行为（</w:t>
      </w:r>
      <w:r w:rsidR="004E438D">
        <w:rPr>
          <w:rFonts w:ascii="宋体" w:eastAsia="宋体" w:hAnsi="宋体" w:hint="eastAsia"/>
          <w:sz w:val="28"/>
          <w:szCs w:val="28"/>
        </w:rPr>
        <w:t>方式）套取或协助套取财政</w:t>
      </w:r>
      <w:r w:rsidR="004E438D">
        <w:rPr>
          <w:rFonts w:ascii="宋体" w:eastAsia="宋体" w:hAnsi="宋体"/>
          <w:sz w:val="28"/>
          <w:szCs w:val="28"/>
        </w:rPr>
        <w:t>资金</w:t>
      </w:r>
      <w:r w:rsidRPr="001C34B3">
        <w:rPr>
          <w:rFonts w:ascii="宋体" w:eastAsia="宋体" w:hAnsi="宋体" w:hint="eastAsia"/>
          <w:sz w:val="28"/>
          <w:szCs w:val="28"/>
        </w:rPr>
        <w:t>。</w:t>
      </w:r>
    </w:p>
    <w:p w:rsidR="006C2120" w:rsidRDefault="006C2120" w:rsidP="004E438D">
      <w:pPr>
        <w:adjustRightInd w:val="0"/>
        <w:snapToGrid w:val="0"/>
        <w:spacing w:line="480" w:lineRule="exact"/>
        <w:ind w:firstLineChars="200" w:firstLine="560"/>
        <w:rPr>
          <w:rFonts w:ascii="宋体" w:eastAsia="宋体" w:hAnsi="宋体"/>
          <w:sz w:val="28"/>
          <w:szCs w:val="28"/>
        </w:rPr>
      </w:pPr>
      <w:r>
        <w:rPr>
          <w:rFonts w:ascii="宋体" w:eastAsia="宋体" w:hAnsi="宋体" w:hint="eastAsia"/>
          <w:sz w:val="28"/>
          <w:szCs w:val="28"/>
        </w:rPr>
        <w:t>四</w:t>
      </w:r>
      <w:r>
        <w:rPr>
          <w:rFonts w:ascii="宋体" w:eastAsia="宋体" w:hAnsi="宋体"/>
          <w:sz w:val="28"/>
          <w:szCs w:val="28"/>
        </w:rPr>
        <w:t>、</w:t>
      </w:r>
      <w:r>
        <w:rPr>
          <w:rFonts w:ascii="宋体" w:eastAsia="宋体" w:hAnsi="宋体" w:hint="eastAsia"/>
          <w:sz w:val="28"/>
          <w:szCs w:val="28"/>
        </w:rPr>
        <w:t>因</w:t>
      </w:r>
      <w:r w:rsidRPr="006C2120">
        <w:rPr>
          <w:rFonts w:ascii="宋体" w:eastAsia="宋体" w:hAnsi="宋体" w:hint="eastAsia"/>
          <w:sz w:val="28"/>
          <w:szCs w:val="28"/>
        </w:rPr>
        <w:t>未通过评审</w:t>
      </w:r>
      <w:r w:rsidR="000E1C88">
        <w:rPr>
          <w:rFonts w:ascii="宋体" w:eastAsia="宋体" w:hAnsi="宋体" w:hint="eastAsia"/>
          <w:sz w:val="28"/>
          <w:szCs w:val="28"/>
        </w:rPr>
        <w:t>，</w:t>
      </w:r>
      <w:r w:rsidRPr="006C2120">
        <w:rPr>
          <w:rFonts w:ascii="宋体" w:eastAsia="宋体" w:hAnsi="宋体" w:hint="eastAsia"/>
          <w:sz w:val="28"/>
          <w:szCs w:val="28"/>
        </w:rPr>
        <w:t>消费者申请的奖励资金支出由</w:t>
      </w:r>
      <w:r w:rsidR="000E1C88">
        <w:rPr>
          <w:rFonts w:ascii="宋体" w:eastAsia="宋体" w:hAnsi="宋体" w:hint="eastAsia"/>
          <w:sz w:val="28"/>
          <w:szCs w:val="28"/>
        </w:rPr>
        <w:t>本</w:t>
      </w:r>
      <w:r w:rsidRPr="006C2120">
        <w:rPr>
          <w:rFonts w:ascii="宋体" w:eastAsia="宋体" w:hAnsi="宋体" w:hint="eastAsia"/>
          <w:sz w:val="28"/>
          <w:szCs w:val="28"/>
        </w:rPr>
        <w:t>企业自行承担。</w:t>
      </w:r>
    </w:p>
    <w:p w:rsidR="00C41F4E" w:rsidRDefault="000E1C88" w:rsidP="0033793A">
      <w:pPr>
        <w:adjustRightInd w:val="0"/>
        <w:snapToGrid w:val="0"/>
        <w:spacing w:line="480" w:lineRule="exact"/>
        <w:ind w:firstLineChars="200" w:firstLine="560"/>
        <w:rPr>
          <w:rFonts w:ascii="宋体" w:eastAsia="宋体" w:hAnsi="宋体"/>
          <w:sz w:val="28"/>
          <w:szCs w:val="28"/>
        </w:rPr>
      </w:pPr>
      <w:r>
        <w:rPr>
          <w:rFonts w:ascii="宋体" w:eastAsia="宋体" w:hAnsi="宋体" w:hint="eastAsia"/>
          <w:sz w:val="28"/>
          <w:szCs w:val="28"/>
        </w:rPr>
        <w:t>五</w:t>
      </w:r>
      <w:r w:rsidR="0033793A">
        <w:rPr>
          <w:rFonts w:ascii="宋体" w:eastAsia="宋体" w:hAnsi="宋体" w:hint="eastAsia"/>
          <w:sz w:val="28"/>
          <w:szCs w:val="28"/>
        </w:rPr>
        <w:t>、</w:t>
      </w:r>
      <w:r w:rsidR="00C41F4E">
        <w:rPr>
          <w:rFonts w:ascii="宋体" w:eastAsia="宋体" w:hAnsi="宋体"/>
          <w:sz w:val="28"/>
          <w:szCs w:val="28"/>
        </w:rPr>
        <w:t>享受补贴的汽车出现退货或者发票红冲时，</w:t>
      </w:r>
      <w:r w:rsidR="00C41F4E">
        <w:rPr>
          <w:rFonts w:ascii="宋体" w:eastAsia="宋体" w:hAnsi="宋体" w:hint="eastAsia"/>
          <w:sz w:val="28"/>
          <w:szCs w:val="28"/>
        </w:rPr>
        <w:t>应</w:t>
      </w:r>
      <w:r w:rsidR="00C41F4E">
        <w:rPr>
          <w:rFonts w:ascii="宋体" w:eastAsia="宋体" w:hAnsi="宋体"/>
          <w:sz w:val="28"/>
          <w:szCs w:val="28"/>
        </w:rPr>
        <w:t>及时向成都高新区商务文化旅游局反馈，</w:t>
      </w:r>
      <w:r w:rsidR="00C41F4E">
        <w:rPr>
          <w:rFonts w:ascii="宋体" w:eastAsia="宋体" w:hAnsi="宋体" w:hint="eastAsia"/>
          <w:sz w:val="28"/>
          <w:szCs w:val="28"/>
        </w:rPr>
        <w:t>并</w:t>
      </w:r>
      <w:r w:rsidR="00C41F4E">
        <w:rPr>
          <w:rFonts w:ascii="宋体" w:eastAsia="宋体" w:hAnsi="宋体"/>
          <w:sz w:val="28"/>
          <w:szCs w:val="28"/>
        </w:rPr>
        <w:t>将已发放奖励资金退还。</w:t>
      </w:r>
    </w:p>
    <w:p w:rsidR="00E40B67" w:rsidRDefault="00E40B67" w:rsidP="0033793A">
      <w:pPr>
        <w:adjustRightInd w:val="0"/>
        <w:snapToGrid w:val="0"/>
        <w:spacing w:line="480" w:lineRule="exact"/>
        <w:ind w:firstLineChars="200" w:firstLine="560"/>
        <w:rPr>
          <w:rFonts w:ascii="宋体" w:eastAsia="宋体" w:hAnsi="宋体"/>
          <w:sz w:val="28"/>
          <w:szCs w:val="28"/>
        </w:rPr>
      </w:pPr>
      <w:r>
        <w:rPr>
          <w:rFonts w:ascii="宋体" w:eastAsia="宋体" w:hAnsi="宋体" w:hint="eastAsia"/>
          <w:sz w:val="28"/>
          <w:szCs w:val="28"/>
        </w:rPr>
        <w:t>六、</w:t>
      </w:r>
      <w:r>
        <w:rPr>
          <w:rFonts w:ascii="宋体" w:eastAsia="宋体" w:hAnsi="宋体"/>
          <w:sz w:val="28"/>
          <w:szCs w:val="28"/>
        </w:rPr>
        <w:t>主动</w:t>
      </w:r>
      <w:r>
        <w:rPr>
          <w:rFonts w:ascii="宋体" w:eastAsia="宋体" w:hAnsi="宋体" w:hint="eastAsia"/>
          <w:sz w:val="28"/>
          <w:szCs w:val="28"/>
        </w:rPr>
        <w:t>向</w:t>
      </w:r>
      <w:r>
        <w:rPr>
          <w:rFonts w:ascii="宋体" w:eastAsia="宋体" w:hAnsi="宋体"/>
          <w:sz w:val="28"/>
          <w:szCs w:val="28"/>
        </w:rPr>
        <w:t>消费者做好政策</w:t>
      </w:r>
      <w:r>
        <w:rPr>
          <w:rFonts w:ascii="宋体" w:eastAsia="宋体" w:hAnsi="宋体" w:hint="eastAsia"/>
          <w:sz w:val="28"/>
          <w:szCs w:val="28"/>
        </w:rPr>
        <w:t>（</w:t>
      </w:r>
      <w:r>
        <w:rPr>
          <w:rFonts w:ascii="宋体" w:eastAsia="宋体" w:hAnsi="宋体"/>
          <w:sz w:val="28"/>
          <w:szCs w:val="28"/>
        </w:rPr>
        <w:t>活动</w:t>
      </w:r>
      <w:r>
        <w:rPr>
          <w:rFonts w:ascii="宋体" w:eastAsia="宋体" w:hAnsi="宋体" w:hint="eastAsia"/>
          <w:sz w:val="28"/>
          <w:szCs w:val="28"/>
        </w:rPr>
        <w:t>）</w:t>
      </w:r>
      <w:r>
        <w:rPr>
          <w:rFonts w:ascii="宋体" w:eastAsia="宋体" w:hAnsi="宋体"/>
          <w:sz w:val="28"/>
          <w:szCs w:val="28"/>
        </w:rPr>
        <w:t>解释</w:t>
      </w:r>
      <w:r>
        <w:rPr>
          <w:rFonts w:ascii="宋体" w:eastAsia="宋体" w:hAnsi="宋体" w:hint="eastAsia"/>
          <w:sz w:val="28"/>
          <w:szCs w:val="28"/>
        </w:rPr>
        <w:t>工作</w:t>
      </w:r>
      <w:r>
        <w:rPr>
          <w:rFonts w:ascii="宋体" w:eastAsia="宋体" w:hAnsi="宋体"/>
          <w:sz w:val="28"/>
          <w:szCs w:val="28"/>
        </w:rPr>
        <w:t>。</w:t>
      </w:r>
    </w:p>
    <w:p w:rsidR="001C34B3" w:rsidRPr="001C34B3" w:rsidRDefault="001C34B3" w:rsidP="004E438D">
      <w:pPr>
        <w:adjustRightInd w:val="0"/>
        <w:snapToGrid w:val="0"/>
        <w:spacing w:line="480" w:lineRule="exact"/>
        <w:ind w:firstLineChars="200" w:firstLine="560"/>
        <w:rPr>
          <w:rFonts w:ascii="宋体" w:eastAsia="宋体" w:hAnsi="宋体"/>
          <w:sz w:val="28"/>
          <w:szCs w:val="28"/>
        </w:rPr>
      </w:pPr>
      <w:r w:rsidRPr="001C34B3">
        <w:rPr>
          <w:rFonts w:ascii="宋体" w:eastAsia="宋体" w:hAnsi="宋体" w:hint="eastAsia"/>
          <w:sz w:val="28"/>
          <w:szCs w:val="28"/>
        </w:rPr>
        <w:t>本公司已知晓并同意以上承诺，若有违反</w:t>
      </w:r>
      <w:r w:rsidR="004E438D">
        <w:rPr>
          <w:rFonts w:ascii="宋体" w:eastAsia="宋体" w:hAnsi="宋体" w:hint="eastAsia"/>
          <w:sz w:val="28"/>
          <w:szCs w:val="28"/>
        </w:rPr>
        <w:t>，政策</w:t>
      </w:r>
      <w:r w:rsidR="00E40B67">
        <w:rPr>
          <w:rFonts w:ascii="宋体" w:eastAsia="宋体" w:hAnsi="宋体" w:hint="eastAsia"/>
          <w:sz w:val="28"/>
          <w:szCs w:val="28"/>
        </w:rPr>
        <w:t>（</w:t>
      </w:r>
      <w:r w:rsidR="00E40B67">
        <w:rPr>
          <w:rFonts w:ascii="宋体" w:eastAsia="宋体" w:hAnsi="宋体"/>
          <w:sz w:val="28"/>
          <w:szCs w:val="28"/>
        </w:rPr>
        <w:t>活动）</w:t>
      </w:r>
      <w:r w:rsidRPr="001C34B3">
        <w:rPr>
          <w:rFonts w:ascii="宋体" w:eastAsia="宋体" w:hAnsi="宋体" w:hint="eastAsia"/>
          <w:sz w:val="28"/>
          <w:szCs w:val="28"/>
        </w:rPr>
        <w:t>实施部门有权随时取消本公司参与资格,并失去后续参与</w:t>
      </w:r>
      <w:r w:rsidR="004E438D">
        <w:rPr>
          <w:rFonts w:ascii="宋体" w:eastAsia="宋体" w:hAnsi="宋体" w:hint="eastAsia"/>
          <w:sz w:val="28"/>
          <w:szCs w:val="28"/>
        </w:rPr>
        <w:t>成都</w:t>
      </w:r>
      <w:r w:rsidR="004E438D">
        <w:rPr>
          <w:rFonts w:ascii="宋体" w:eastAsia="宋体" w:hAnsi="宋体"/>
          <w:sz w:val="28"/>
          <w:szCs w:val="28"/>
        </w:rPr>
        <w:t>高新区各项政策、活动的</w:t>
      </w:r>
      <w:r w:rsidRPr="001C34B3">
        <w:rPr>
          <w:rFonts w:ascii="宋体" w:eastAsia="宋体" w:hAnsi="宋体" w:hint="eastAsia"/>
          <w:sz w:val="28"/>
          <w:szCs w:val="28"/>
        </w:rPr>
        <w:t>资格，且本公司同意政策</w:t>
      </w:r>
      <w:r w:rsidR="00C41F4E">
        <w:rPr>
          <w:rFonts w:ascii="宋体" w:eastAsia="宋体" w:hAnsi="宋体" w:hint="eastAsia"/>
          <w:sz w:val="28"/>
          <w:szCs w:val="28"/>
        </w:rPr>
        <w:t>（活动</w:t>
      </w:r>
      <w:r w:rsidR="00C41F4E">
        <w:rPr>
          <w:rFonts w:ascii="宋体" w:eastAsia="宋体" w:hAnsi="宋体"/>
          <w:sz w:val="28"/>
          <w:szCs w:val="28"/>
        </w:rPr>
        <w:t>）</w:t>
      </w:r>
      <w:r w:rsidRPr="001C34B3">
        <w:rPr>
          <w:rFonts w:ascii="宋体" w:eastAsia="宋体" w:hAnsi="宋体" w:hint="eastAsia"/>
          <w:sz w:val="28"/>
          <w:szCs w:val="28"/>
        </w:rPr>
        <w:t>实施部门可进一步采取包括但不限于以下任一或同时采取以下全部措施，追究本公司相关违</w:t>
      </w:r>
      <w:r w:rsidR="00E40B67">
        <w:rPr>
          <w:rFonts w:ascii="宋体" w:eastAsia="宋体" w:hAnsi="宋体" w:hint="eastAsia"/>
          <w:sz w:val="28"/>
          <w:szCs w:val="28"/>
        </w:rPr>
        <w:t>规</w:t>
      </w:r>
      <w:r w:rsidRPr="001C34B3">
        <w:rPr>
          <w:rFonts w:ascii="宋体" w:eastAsia="宋体" w:hAnsi="宋体" w:hint="eastAsia"/>
          <w:sz w:val="28"/>
          <w:szCs w:val="28"/>
        </w:rPr>
        <w:t>责任：</w:t>
      </w:r>
    </w:p>
    <w:p w:rsidR="001C34B3" w:rsidRPr="001C34B3" w:rsidRDefault="001C34B3" w:rsidP="004E438D">
      <w:pPr>
        <w:adjustRightInd w:val="0"/>
        <w:snapToGrid w:val="0"/>
        <w:spacing w:line="480" w:lineRule="exact"/>
        <w:ind w:firstLineChars="200" w:firstLine="560"/>
        <w:rPr>
          <w:rFonts w:ascii="宋体" w:eastAsia="宋体" w:hAnsi="宋体"/>
          <w:sz w:val="28"/>
          <w:szCs w:val="28"/>
        </w:rPr>
      </w:pPr>
      <w:r w:rsidRPr="001C34B3">
        <w:rPr>
          <w:rFonts w:ascii="宋体" w:eastAsia="宋体" w:hAnsi="宋体" w:hint="eastAsia"/>
          <w:sz w:val="28"/>
          <w:szCs w:val="28"/>
        </w:rPr>
        <w:t>（1）要求本公司全额退还经政策</w:t>
      </w:r>
      <w:r w:rsidR="00C41F4E">
        <w:rPr>
          <w:rFonts w:ascii="宋体" w:eastAsia="宋体" w:hAnsi="宋体" w:hint="eastAsia"/>
          <w:sz w:val="28"/>
          <w:szCs w:val="28"/>
        </w:rPr>
        <w:t>（活动</w:t>
      </w:r>
      <w:r w:rsidR="00C41F4E">
        <w:rPr>
          <w:rFonts w:ascii="宋体" w:eastAsia="宋体" w:hAnsi="宋体"/>
          <w:sz w:val="28"/>
          <w:szCs w:val="28"/>
        </w:rPr>
        <w:t>）</w:t>
      </w:r>
      <w:r w:rsidRPr="001C34B3">
        <w:rPr>
          <w:rFonts w:ascii="宋体" w:eastAsia="宋体" w:hAnsi="宋体" w:hint="eastAsia"/>
          <w:sz w:val="28"/>
          <w:szCs w:val="28"/>
        </w:rPr>
        <w:t>实施部门和服务机构认定的违</w:t>
      </w:r>
      <w:r w:rsidR="0097621B">
        <w:rPr>
          <w:rFonts w:ascii="宋体" w:eastAsia="宋体" w:hAnsi="宋体" w:hint="eastAsia"/>
          <w:sz w:val="28"/>
          <w:szCs w:val="28"/>
        </w:rPr>
        <w:t>规</w:t>
      </w:r>
      <w:r w:rsidRPr="001C34B3">
        <w:rPr>
          <w:rFonts w:ascii="宋体" w:eastAsia="宋体" w:hAnsi="宋体" w:hint="eastAsia"/>
          <w:sz w:val="28"/>
          <w:szCs w:val="28"/>
        </w:rPr>
        <w:t>行为所涉</w:t>
      </w:r>
      <w:r w:rsidR="004E438D">
        <w:rPr>
          <w:rFonts w:ascii="宋体" w:eastAsia="宋体" w:hAnsi="宋体" w:hint="eastAsia"/>
          <w:sz w:val="28"/>
          <w:szCs w:val="28"/>
        </w:rPr>
        <w:t>财政</w:t>
      </w:r>
      <w:r w:rsidRPr="001C34B3">
        <w:rPr>
          <w:rFonts w:ascii="宋体" w:eastAsia="宋体" w:hAnsi="宋体" w:hint="eastAsia"/>
          <w:sz w:val="28"/>
          <w:szCs w:val="28"/>
        </w:rPr>
        <w:t>资金；</w:t>
      </w:r>
    </w:p>
    <w:p w:rsidR="001C34B3" w:rsidRPr="001C34B3" w:rsidRDefault="001C34B3" w:rsidP="004E438D">
      <w:pPr>
        <w:adjustRightInd w:val="0"/>
        <w:snapToGrid w:val="0"/>
        <w:spacing w:line="480" w:lineRule="exact"/>
        <w:ind w:firstLineChars="200" w:firstLine="560"/>
        <w:rPr>
          <w:rFonts w:ascii="宋体" w:eastAsia="宋体" w:hAnsi="宋体"/>
          <w:sz w:val="28"/>
          <w:szCs w:val="28"/>
        </w:rPr>
      </w:pPr>
      <w:r w:rsidRPr="001C34B3">
        <w:rPr>
          <w:rFonts w:ascii="宋体" w:eastAsia="宋体" w:hAnsi="宋体" w:hint="eastAsia"/>
          <w:sz w:val="28"/>
          <w:szCs w:val="28"/>
        </w:rPr>
        <w:t>（2）要求本公司赔偿</w:t>
      </w:r>
      <w:r w:rsidR="0097621B">
        <w:rPr>
          <w:rFonts w:ascii="宋体" w:eastAsia="宋体" w:hAnsi="宋体" w:hint="eastAsia"/>
          <w:sz w:val="28"/>
          <w:szCs w:val="28"/>
        </w:rPr>
        <w:t>因</w:t>
      </w:r>
      <w:r w:rsidR="0097621B">
        <w:rPr>
          <w:rFonts w:ascii="宋体" w:eastAsia="宋体" w:hAnsi="宋体"/>
          <w:sz w:val="28"/>
          <w:szCs w:val="28"/>
        </w:rPr>
        <w:t>违规</w:t>
      </w:r>
      <w:r w:rsidRPr="001C34B3">
        <w:rPr>
          <w:rFonts w:ascii="宋体" w:eastAsia="宋体" w:hAnsi="宋体" w:hint="eastAsia"/>
          <w:sz w:val="28"/>
          <w:szCs w:val="28"/>
        </w:rPr>
        <w:t>行为所导致的一切损失</w:t>
      </w:r>
      <w:r w:rsidR="004E438D">
        <w:rPr>
          <w:rFonts w:ascii="宋体" w:eastAsia="宋体" w:hAnsi="宋体" w:hint="eastAsia"/>
          <w:sz w:val="28"/>
          <w:szCs w:val="28"/>
        </w:rPr>
        <w:t>。</w:t>
      </w:r>
    </w:p>
    <w:p w:rsidR="001C34B3" w:rsidRPr="001C34B3" w:rsidRDefault="001C34B3" w:rsidP="004E438D">
      <w:pPr>
        <w:adjustRightInd w:val="0"/>
        <w:snapToGrid w:val="0"/>
        <w:spacing w:line="480" w:lineRule="exact"/>
        <w:ind w:firstLineChars="200" w:firstLine="560"/>
        <w:rPr>
          <w:rFonts w:ascii="宋体" w:eastAsia="宋体" w:hAnsi="宋体"/>
          <w:sz w:val="28"/>
          <w:szCs w:val="28"/>
        </w:rPr>
      </w:pPr>
      <w:r w:rsidRPr="001C34B3">
        <w:rPr>
          <w:rFonts w:ascii="宋体" w:eastAsia="宋体" w:hAnsi="宋体" w:hint="eastAsia"/>
          <w:sz w:val="28"/>
          <w:szCs w:val="28"/>
        </w:rPr>
        <w:t>特此承诺。</w:t>
      </w:r>
    </w:p>
    <w:p w:rsidR="000E1C88" w:rsidRDefault="000E1C88" w:rsidP="004E438D">
      <w:pPr>
        <w:spacing w:line="480" w:lineRule="exact"/>
        <w:ind w:leftChars="200" w:left="420" w:right="560" w:firstLineChars="1300" w:firstLine="3640"/>
        <w:rPr>
          <w:rFonts w:ascii="宋体" w:eastAsia="宋体" w:hAnsi="宋体"/>
          <w:sz w:val="28"/>
          <w:szCs w:val="28"/>
        </w:rPr>
      </w:pPr>
    </w:p>
    <w:p w:rsidR="001C34B3" w:rsidRDefault="001C34B3" w:rsidP="0033793A">
      <w:pPr>
        <w:spacing w:line="480" w:lineRule="exact"/>
        <w:ind w:leftChars="200" w:left="420" w:right="560" w:firstLineChars="1400" w:firstLine="3920"/>
        <w:rPr>
          <w:rFonts w:ascii="宋体" w:eastAsia="宋体" w:hAnsi="宋体"/>
          <w:sz w:val="28"/>
          <w:szCs w:val="28"/>
        </w:rPr>
      </w:pPr>
      <w:r w:rsidRPr="001C34B3">
        <w:rPr>
          <w:rFonts w:ascii="宋体" w:eastAsia="宋体" w:hAnsi="宋体"/>
          <w:sz w:val="28"/>
          <w:szCs w:val="28"/>
        </w:rPr>
        <w:t>法人签字：</w:t>
      </w:r>
    </w:p>
    <w:p w:rsidR="0033793A" w:rsidRPr="001C34B3" w:rsidRDefault="0033793A" w:rsidP="0033793A">
      <w:pPr>
        <w:spacing w:line="480" w:lineRule="exact"/>
        <w:ind w:leftChars="200" w:left="420" w:right="560" w:firstLineChars="1400" w:firstLine="3920"/>
        <w:rPr>
          <w:rFonts w:ascii="宋体" w:eastAsia="宋体" w:hAnsi="宋体"/>
          <w:sz w:val="28"/>
          <w:szCs w:val="28"/>
        </w:rPr>
      </w:pPr>
      <w:r>
        <w:rPr>
          <w:rFonts w:ascii="宋体" w:eastAsia="宋体" w:hAnsi="宋体" w:hint="eastAsia"/>
          <w:sz w:val="28"/>
          <w:szCs w:val="28"/>
        </w:rPr>
        <w:t>企业盖章</w:t>
      </w:r>
      <w:r>
        <w:rPr>
          <w:rFonts w:ascii="宋体" w:eastAsia="宋体" w:hAnsi="宋体"/>
          <w:sz w:val="28"/>
          <w:szCs w:val="28"/>
        </w:rPr>
        <w:t>：</w:t>
      </w:r>
    </w:p>
    <w:p w:rsidR="001C34B3" w:rsidRDefault="001C34B3" w:rsidP="004E438D">
      <w:pPr>
        <w:spacing w:line="480" w:lineRule="exact"/>
        <w:ind w:leftChars="200" w:left="420" w:right="560" w:firstLineChars="1300" w:firstLine="3640"/>
        <w:rPr>
          <w:rFonts w:ascii="宋体" w:eastAsia="宋体" w:hAnsi="宋体"/>
          <w:sz w:val="28"/>
          <w:szCs w:val="28"/>
        </w:rPr>
      </w:pPr>
      <w:r w:rsidRPr="001C34B3">
        <w:rPr>
          <w:rFonts w:ascii="宋体" w:eastAsia="宋体" w:hAnsi="宋体"/>
          <w:sz w:val="28"/>
          <w:szCs w:val="28"/>
        </w:rPr>
        <w:t>202</w:t>
      </w:r>
      <w:r w:rsidR="004E438D">
        <w:rPr>
          <w:rFonts w:ascii="宋体" w:eastAsia="宋体" w:hAnsi="宋体"/>
          <w:sz w:val="28"/>
          <w:szCs w:val="28"/>
        </w:rPr>
        <w:t>5</w:t>
      </w:r>
      <w:r w:rsidRPr="001C34B3">
        <w:rPr>
          <w:rFonts w:ascii="宋体" w:eastAsia="宋体" w:hAnsi="宋体"/>
          <w:sz w:val="28"/>
          <w:szCs w:val="28"/>
        </w:rPr>
        <w:t xml:space="preserve">年  月  日 </w:t>
      </w:r>
      <w:bookmarkStart w:id="0" w:name="_GoBack"/>
      <w:bookmarkEnd w:id="0"/>
    </w:p>
    <w:sectPr w:rsidR="001C34B3" w:rsidSect="008945B3">
      <w:pgSz w:w="11906" w:h="16838"/>
      <w:pgMar w:top="1928" w:right="1474" w:bottom="1247"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4AC" w:rsidRDefault="006F44AC" w:rsidP="005C12A5">
      <w:r>
        <w:separator/>
      </w:r>
    </w:p>
  </w:endnote>
  <w:endnote w:type="continuationSeparator" w:id="0">
    <w:p w:rsidR="006F44AC" w:rsidRDefault="006F44AC" w:rsidP="005C1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4AC" w:rsidRDefault="006F44AC" w:rsidP="005C12A5">
      <w:r>
        <w:separator/>
      </w:r>
    </w:p>
  </w:footnote>
  <w:footnote w:type="continuationSeparator" w:id="0">
    <w:p w:rsidR="006F44AC" w:rsidRDefault="006F44AC" w:rsidP="005C12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A5E35B"/>
    <w:multiLevelType w:val="singleLevel"/>
    <w:tmpl w:val="95A5E35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6FF"/>
    <w:rsid w:val="000061B4"/>
    <w:rsid w:val="00065150"/>
    <w:rsid w:val="00070DC7"/>
    <w:rsid w:val="000B7AD2"/>
    <w:rsid w:val="000E1C88"/>
    <w:rsid w:val="000F244E"/>
    <w:rsid w:val="00174DA7"/>
    <w:rsid w:val="00175A5F"/>
    <w:rsid w:val="001A1C6B"/>
    <w:rsid w:val="001B1BD7"/>
    <w:rsid w:val="001B518D"/>
    <w:rsid w:val="001C34B3"/>
    <w:rsid w:val="001E13A2"/>
    <w:rsid w:val="001F43CA"/>
    <w:rsid w:val="00212D1A"/>
    <w:rsid w:val="00263386"/>
    <w:rsid w:val="00277AED"/>
    <w:rsid w:val="002B52E9"/>
    <w:rsid w:val="002B7880"/>
    <w:rsid w:val="002D2657"/>
    <w:rsid w:val="002D4FAE"/>
    <w:rsid w:val="002E165A"/>
    <w:rsid w:val="003051A9"/>
    <w:rsid w:val="003225DB"/>
    <w:rsid w:val="0033793A"/>
    <w:rsid w:val="0034551C"/>
    <w:rsid w:val="00351F72"/>
    <w:rsid w:val="00357E91"/>
    <w:rsid w:val="00370069"/>
    <w:rsid w:val="003710EF"/>
    <w:rsid w:val="00412A95"/>
    <w:rsid w:val="00460C9C"/>
    <w:rsid w:val="0046126E"/>
    <w:rsid w:val="004C663B"/>
    <w:rsid w:val="004E1E84"/>
    <w:rsid w:val="004E438D"/>
    <w:rsid w:val="005026FF"/>
    <w:rsid w:val="0051712D"/>
    <w:rsid w:val="00566748"/>
    <w:rsid w:val="00592B1A"/>
    <w:rsid w:val="005A391F"/>
    <w:rsid w:val="005C12A5"/>
    <w:rsid w:val="005C67FD"/>
    <w:rsid w:val="005F504B"/>
    <w:rsid w:val="006066EA"/>
    <w:rsid w:val="00621A0F"/>
    <w:rsid w:val="00633998"/>
    <w:rsid w:val="00644310"/>
    <w:rsid w:val="00665241"/>
    <w:rsid w:val="006900B0"/>
    <w:rsid w:val="006A0288"/>
    <w:rsid w:val="006A0FE1"/>
    <w:rsid w:val="006C2120"/>
    <w:rsid w:val="006C383A"/>
    <w:rsid w:val="006F44AC"/>
    <w:rsid w:val="00720AB3"/>
    <w:rsid w:val="00725F0C"/>
    <w:rsid w:val="00750DA7"/>
    <w:rsid w:val="007A297D"/>
    <w:rsid w:val="007F3C9B"/>
    <w:rsid w:val="00817BE1"/>
    <w:rsid w:val="008203DA"/>
    <w:rsid w:val="008825E4"/>
    <w:rsid w:val="008945B3"/>
    <w:rsid w:val="008A3840"/>
    <w:rsid w:val="00934BC1"/>
    <w:rsid w:val="00936048"/>
    <w:rsid w:val="00950F5B"/>
    <w:rsid w:val="0097621B"/>
    <w:rsid w:val="00983678"/>
    <w:rsid w:val="009837B0"/>
    <w:rsid w:val="00994344"/>
    <w:rsid w:val="009A19AF"/>
    <w:rsid w:val="009D272E"/>
    <w:rsid w:val="009F6239"/>
    <w:rsid w:val="00A132AB"/>
    <w:rsid w:val="00A30CED"/>
    <w:rsid w:val="00A346A7"/>
    <w:rsid w:val="00A64C66"/>
    <w:rsid w:val="00A839BE"/>
    <w:rsid w:val="00A930D1"/>
    <w:rsid w:val="00A956E4"/>
    <w:rsid w:val="00AA0720"/>
    <w:rsid w:val="00AA62C0"/>
    <w:rsid w:val="00B155E1"/>
    <w:rsid w:val="00B3715D"/>
    <w:rsid w:val="00B4485D"/>
    <w:rsid w:val="00B6207B"/>
    <w:rsid w:val="00B80F4E"/>
    <w:rsid w:val="00B83F59"/>
    <w:rsid w:val="00C41F4E"/>
    <w:rsid w:val="00C45797"/>
    <w:rsid w:val="00C64990"/>
    <w:rsid w:val="00C64BE9"/>
    <w:rsid w:val="00C97832"/>
    <w:rsid w:val="00CB29D7"/>
    <w:rsid w:val="00CB5C46"/>
    <w:rsid w:val="00CD2D8E"/>
    <w:rsid w:val="00CE00B3"/>
    <w:rsid w:val="00D06602"/>
    <w:rsid w:val="00D156D1"/>
    <w:rsid w:val="00D31548"/>
    <w:rsid w:val="00D354DE"/>
    <w:rsid w:val="00D5153F"/>
    <w:rsid w:val="00D727DE"/>
    <w:rsid w:val="00D83C60"/>
    <w:rsid w:val="00DB30C8"/>
    <w:rsid w:val="00DC7961"/>
    <w:rsid w:val="00DF54BC"/>
    <w:rsid w:val="00E0068B"/>
    <w:rsid w:val="00E40B67"/>
    <w:rsid w:val="00E544E1"/>
    <w:rsid w:val="00E67237"/>
    <w:rsid w:val="00E67E50"/>
    <w:rsid w:val="00EB0403"/>
    <w:rsid w:val="00EB33DA"/>
    <w:rsid w:val="00EC5D55"/>
    <w:rsid w:val="00EE0A27"/>
    <w:rsid w:val="00F05AE3"/>
    <w:rsid w:val="00F517BE"/>
    <w:rsid w:val="00FA2765"/>
    <w:rsid w:val="00FB514C"/>
    <w:rsid w:val="00FF13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8F1C3"/>
  <w15:chartTrackingRefBased/>
  <w15:docId w15:val="{2B24313E-3798-4C89-B0CA-8C9ED5E49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qFormat/>
    <w:rsid w:val="000F244E"/>
    <w:pPr>
      <w:spacing w:after="120"/>
    </w:pPr>
    <w:rPr>
      <w:rFonts w:ascii="Calibri" w:eastAsia="宋体" w:hAnsi="Calibri" w:cs="Times New Roman"/>
    </w:rPr>
  </w:style>
  <w:style w:type="character" w:customStyle="1" w:styleId="a4">
    <w:name w:val="正文文本 字符"/>
    <w:basedOn w:val="a0"/>
    <w:link w:val="a3"/>
    <w:uiPriority w:val="99"/>
    <w:qFormat/>
    <w:rsid w:val="000F244E"/>
    <w:rPr>
      <w:rFonts w:ascii="Calibri" w:eastAsia="宋体" w:hAnsi="Calibri" w:cs="Times New Roman"/>
    </w:rPr>
  </w:style>
  <w:style w:type="paragraph" w:customStyle="1" w:styleId="NavPane">
    <w:name w:val="NavPane"/>
    <w:basedOn w:val="a"/>
    <w:next w:val="a"/>
    <w:qFormat/>
    <w:rsid w:val="000061B4"/>
    <w:rPr>
      <w:rFonts w:ascii="宋体" w:eastAsia="方正仿宋_GBK"/>
      <w:sz w:val="32"/>
      <w:szCs w:val="18"/>
    </w:rPr>
  </w:style>
  <w:style w:type="paragraph" w:customStyle="1" w:styleId="p0">
    <w:name w:val="p0"/>
    <w:basedOn w:val="a"/>
    <w:qFormat/>
    <w:rsid w:val="005C67FD"/>
    <w:pPr>
      <w:widowControl/>
    </w:pPr>
    <w:rPr>
      <w:rFonts w:ascii="Times New Roman" w:eastAsia="宋体" w:hAnsi="Times New Roman" w:cs="Times New Roman"/>
      <w:kern w:val="0"/>
      <w:szCs w:val="21"/>
    </w:rPr>
  </w:style>
  <w:style w:type="paragraph" w:styleId="a5">
    <w:name w:val="Balloon Text"/>
    <w:basedOn w:val="a"/>
    <w:link w:val="a6"/>
    <w:uiPriority w:val="99"/>
    <w:semiHidden/>
    <w:unhideWhenUsed/>
    <w:rsid w:val="009F6239"/>
    <w:rPr>
      <w:sz w:val="18"/>
      <w:szCs w:val="18"/>
    </w:rPr>
  </w:style>
  <w:style w:type="character" w:customStyle="1" w:styleId="a6">
    <w:name w:val="批注框文本 字符"/>
    <w:basedOn w:val="a0"/>
    <w:link w:val="a5"/>
    <w:uiPriority w:val="99"/>
    <w:semiHidden/>
    <w:rsid w:val="009F6239"/>
    <w:rPr>
      <w:sz w:val="18"/>
      <w:szCs w:val="18"/>
    </w:rPr>
  </w:style>
  <w:style w:type="paragraph" w:styleId="a7">
    <w:name w:val="header"/>
    <w:basedOn w:val="a"/>
    <w:link w:val="a8"/>
    <w:uiPriority w:val="99"/>
    <w:unhideWhenUsed/>
    <w:rsid w:val="005C12A5"/>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5C12A5"/>
    <w:rPr>
      <w:sz w:val="18"/>
      <w:szCs w:val="18"/>
    </w:rPr>
  </w:style>
  <w:style w:type="paragraph" w:styleId="a9">
    <w:name w:val="footer"/>
    <w:basedOn w:val="a"/>
    <w:link w:val="aa"/>
    <w:uiPriority w:val="99"/>
    <w:unhideWhenUsed/>
    <w:rsid w:val="005C12A5"/>
    <w:pPr>
      <w:tabs>
        <w:tab w:val="center" w:pos="4153"/>
        <w:tab w:val="right" w:pos="8306"/>
      </w:tabs>
      <w:snapToGrid w:val="0"/>
      <w:jc w:val="left"/>
    </w:pPr>
    <w:rPr>
      <w:sz w:val="18"/>
      <w:szCs w:val="18"/>
    </w:rPr>
  </w:style>
  <w:style w:type="character" w:customStyle="1" w:styleId="aa">
    <w:name w:val="页脚 字符"/>
    <w:basedOn w:val="a0"/>
    <w:link w:val="a9"/>
    <w:uiPriority w:val="99"/>
    <w:rsid w:val="005C12A5"/>
    <w:rPr>
      <w:sz w:val="18"/>
      <w:szCs w:val="18"/>
    </w:rPr>
  </w:style>
  <w:style w:type="table" w:styleId="ab">
    <w:name w:val="Table Grid"/>
    <w:basedOn w:val="a1"/>
    <w:uiPriority w:val="39"/>
    <w:rsid w:val="004E1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903</TotalTime>
  <Pages>1</Pages>
  <Words>91</Words>
  <Characters>521</Characters>
  <Application>Microsoft Office Word</Application>
  <DocSecurity>0</DocSecurity>
  <Lines>4</Lines>
  <Paragraphs>1</Paragraphs>
  <ScaleCrop>false</ScaleCrop>
  <Company>Microsoft</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xhx</dc:creator>
  <cp:keywords/>
  <dc:description/>
  <cp:lastModifiedBy>xhx</cp:lastModifiedBy>
  <cp:revision>131</cp:revision>
  <cp:lastPrinted>2025-06-23T03:11:00Z</cp:lastPrinted>
  <dcterms:created xsi:type="dcterms:W3CDTF">2025-03-13T10:25:00Z</dcterms:created>
  <dcterms:modified xsi:type="dcterms:W3CDTF">2025-06-23T08:40:00Z</dcterms:modified>
</cp:coreProperties>
</file>