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FCFBBE" w14:textId="77777777" w:rsidR="00E169C5" w:rsidRDefault="00E169C5">
      <w:pPr>
        <w:rPr>
          <w:rFonts w:ascii="Times New Roman" w:eastAsia="方正仿宋简体" w:hAnsi="Times New Roman" w:cs="Times New Roman"/>
          <w:sz w:val="32"/>
          <w:szCs w:val="32"/>
        </w:rPr>
      </w:pPr>
    </w:p>
    <w:p w14:paraId="73528E83" w14:textId="77777777" w:rsidR="00E169C5" w:rsidRDefault="00E169C5">
      <w:pPr>
        <w:rPr>
          <w:rFonts w:ascii="Times New Roman" w:eastAsia="方正仿宋简体" w:hAnsi="Times New Roman" w:cs="Times New Roman"/>
          <w:sz w:val="32"/>
          <w:szCs w:val="32"/>
        </w:rPr>
      </w:pPr>
    </w:p>
    <w:p w14:paraId="41323B17" w14:textId="77777777" w:rsidR="00E169C5" w:rsidRDefault="00E169C5">
      <w:pPr>
        <w:rPr>
          <w:rFonts w:ascii="Times New Roman" w:eastAsia="方正仿宋简体" w:hAnsi="Times New Roman" w:cs="Times New Roman"/>
          <w:sz w:val="32"/>
          <w:szCs w:val="32"/>
        </w:rPr>
      </w:pPr>
    </w:p>
    <w:p w14:paraId="3F11B2CE" w14:textId="77777777" w:rsidR="00E169C5" w:rsidRDefault="00E169C5">
      <w:pPr>
        <w:rPr>
          <w:rFonts w:ascii="Times New Roman" w:eastAsia="方正仿宋简体" w:hAnsi="Times New Roman" w:cs="Times New Roman"/>
          <w:sz w:val="32"/>
          <w:szCs w:val="32"/>
        </w:rPr>
      </w:pPr>
    </w:p>
    <w:p w14:paraId="1C97DCDF" w14:textId="3B3ECAAB" w:rsidR="00E169C5" w:rsidRDefault="00587609" w:rsidP="00F979EF">
      <w:pPr>
        <w:spacing w:line="720" w:lineRule="exact"/>
        <w:jc w:val="center"/>
        <w:outlineLvl w:val="0"/>
        <w:rPr>
          <w:rFonts w:ascii="Times New Roman" w:eastAsia="方正小标宋简体" w:hAnsi="Times New Roman" w:cs="Times New Roman"/>
          <w:bCs/>
          <w:sz w:val="44"/>
          <w:szCs w:val="44"/>
        </w:rPr>
      </w:pPr>
      <w:r>
        <w:rPr>
          <w:rFonts w:ascii="Times New Roman" w:eastAsia="方正小标宋简体" w:hAnsi="Times New Roman" w:cs="Times New Roman" w:hint="eastAsia"/>
          <w:bCs/>
          <w:sz w:val="44"/>
          <w:szCs w:val="44"/>
        </w:rPr>
        <w:t>成都市经济和信息化局</w:t>
      </w:r>
      <w:r w:rsidR="00963CAC">
        <w:rPr>
          <w:rFonts w:ascii="Times New Roman" w:eastAsia="方正小标宋简体" w:hAnsi="Times New Roman" w:cs="Times New Roman"/>
          <w:bCs/>
          <w:sz w:val="44"/>
          <w:szCs w:val="44"/>
        </w:rPr>
        <w:br/>
      </w:r>
      <w:r w:rsidR="00963CAC" w:rsidRPr="00963CAC">
        <w:rPr>
          <w:rFonts w:ascii="Times New Roman" w:eastAsia="方正小标宋简体" w:hAnsi="Times New Roman" w:cs="Times New Roman"/>
          <w:bCs/>
          <w:sz w:val="44"/>
          <w:szCs w:val="44"/>
        </w:rPr>
        <w:t>关于征求《成都市软件和信息技术服务业</w:t>
      </w:r>
      <w:r w:rsidR="00963CAC">
        <w:rPr>
          <w:rFonts w:ascii="Times New Roman" w:eastAsia="方正小标宋简体" w:hAnsi="Times New Roman" w:cs="Times New Roman"/>
          <w:bCs/>
          <w:sz w:val="44"/>
          <w:szCs w:val="44"/>
        </w:rPr>
        <w:br/>
      </w:r>
      <w:r w:rsidR="00963CAC" w:rsidRPr="00963CAC">
        <w:rPr>
          <w:rFonts w:ascii="Times New Roman" w:eastAsia="方正小标宋简体" w:hAnsi="Times New Roman" w:cs="Times New Roman"/>
          <w:bCs/>
          <w:sz w:val="44"/>
          <w:szCs w:val="44"/>
        </w:rPr>
        <w:t>行业统计调查工作实施办法</w:t>
      </w:r>
      <w:r w:rsidR="00240F26">
        <w:rPr>
          <w:rFonts w:ascii="Times New Roman" w:eastAsia="方正小标宋简体" w:hAnsi="Times New Roman" w:cs="Times New Roman" w:hint="eastAsia"/>
          <w:bCs/>
          <w:sz w:val="44"/>
          <w:szCs w:val="44"/>
        </w:rPr>
        <w:t>（</w:t>
      </w:r>
      <w:r w:rsidR="00D341F8" w:rsidRPr="00963CAC">
        <w:rPr>
          <w:rFonts w:ascii="Times New Roman" w:eastAsia="方正小标宋简体" w:hAnsi="Times New Roman" w:cs="Times New Roman"/>
          <w:bCs/>
          <w:sz w:val="44"/>
          <w:szCs w:val="44"/>
        </w:rPr>
        <w:t>修订版</w:t>
      </w:r>
      <w:r w:rsidR="00240F26">
        <w:rPr>
          <w:rFonts w:ascii="Times New Roman" w:eastAsia="方正小标宋简体" w:hAnsi="Times New Roman" w:cs="Times New Roman" w:hint="eastAsia"/>
          <w:bCs/>
          <w:sz w:val="44"/>
          <w:szCs w:val="44"/>
        </w:rPr>
        <w:t>）</w:t>
      </w:r>
      <w:r w:rsidR="00D341F8">
        <w:rPr>
          <w:rFonts w:ascii="Times New Roman" w:eastAsia="方正小标宋简体" w:hAnsi="Times New Roman" w:cs="Times New Roman"/>
          <w:bCs/>
          <w:sz w:val="44"/>
          <w:szCs w:val="44"/>
        </w:rPr>
        <w:br/>
      </w:r>
      <w:r w:rsidR="00D341F8" w:rsidRPr="00963CAC">
        <w:rPr>
          <w:rFonts w:ascii="Times New Roman" w:eastAsia="方正小标宋简体" w:hAnsi="Times New Roman" w:cs="Times New Roman"/>
          <w:bCs/>
          <w:sz w:val="44"/>
          <w:szCs w:val="44"/>
        </w:rPr>
        <w:t>（征求意见稿）</w:t>
      </w:r>
      <w:r w:rsidR="00240F26" w:rsidRPr="00963CAC">
        <w:rPr>
          <w:rFonts w:ascii="Times New Roman" w:eastAsia="方正小标宋简体" w:hAnsi="Times New Roman" w:cs="Times New Roman"/>
          <w:bCs/>
          <w:sz w:val="44"/>
          <w:szCs w:val="44"/>
        </w:rPr>
        <w:t>》</w:t>
      </w:r>
      <w:r w:rsidR="00963CAC" w:rsidRPr="00963CAC">
        <w:rPr>
          <w:rFonts w:ascii="Times New Roman" w:eastAsia="方正小标宋简体" w:hAnsi="Times New Roman" w:cs="Times New Roman"/>
          <w:bCs/>
          <w:sz w:val="44"/>
          <w:szCs w:val="44"/>
        </w:rPr>
        <w:t>意见建议的函</w:t>
      </w:r>
    </w:p>
    <w:p w14:paraId="09010732" w14:textId="77777777" w:rsidR="00E169C5" w:rsidRDefault="00E169C5" w:rsidP="002C6DC1">
      <w:pPr>
        <w:rPr>
          <w:rFonts w:ascii="Times New Roman" w:eastAsia="方正仿宋简体" w:hAnsi="Times New Roman" w:cs="Times New Roman"/>
          <w:sz w:val="32"/>
          <w:szCs w:val="32"/>
        </w:rPr>
      </w:pPr>
    </w:p>
    <w:p w14:paraId="077DB4C7" w14:textId="7AFB2E34" w:rsidR="00E169C5" w:rsidRDefault="00F979EF" w:rsidP="002C6DC1">
      <w:pPr>
        <w:rPr>
          <w:rFonts w:ascii="Times New Roman" w:eastAsia="方正仿宋简体" w:hAnsi="Times New Roman" w:cs="Times New Roman"/>
          <w:sz w:val="32"/>
          <w:szCs w:val="32"/>
        </w:rPr>
      </w:pPr>
      <w:r>
        <w:rPr>
          <w:rFonts w:ascii="Times New Roman" w:eastAsia="方正仿宋简体" w:hAnsi="Times New Roman" w:cs="Times New Roman" w:hint="eastAsia"/>
          <w:sz w:val="32"/>
          <w:szCs w:val="32"/>
        </w:rPr>
        <w:t>市统计局</w:t>
      </w:r>
      <w:r w:rsidR="00963CAC">
        <w:rPr>
          <w:rFonts w:ascii="Times New Roman" w:eastAsia="方正仿宋简体" w:hAnsi="Times New Roman" w:cs="Times New Roman" w:hint="eastAsia"/>
          <w:sz w:val="32"/>
          <w:szCs w:val="32"/>
        </w:rPr>
        <w:t>、市财政局，各区（市）县工业和信息化主管部门，各软件</w:t>
      </w:r>
      <w:r w:rsidR="00994724">
        <w:rPr>
          <w:rFonts w:ascii="Times New Roman" w:eastAsia="方正仿宋简体" w:hAnsi="Times New Roman" w:cs="Times New Roman" w:hint="eastAsia"/>
          <w:sz w:val="32"/>
          <w:szCs w:val="32"/>
        </w:rPr>
        <w:t>产业有关单位</w:t>
      </w:r>
      <w:r>
        <w:rPr>
          <w:rFonts w:ascii="Times New Roman" w:eastAsia="方正仿宋简体" w:hAnsi="Times New Roman" w:cs="Times New Roman"/>
          <w:sz w:val="32"/>
          <w:szCs w:val="32"/>
        </w:rPr>
        <w:t>：</w:t>
      </w:r>
    </w:p>
    <w:p w14:paraId="04BB97D5" w14:textId="0354F8B8" w:rsidR="00963CAC" w:rsidRDefault="00963CAC" w:rsidP="002C6DC1">
      <w:pPr>
        <w:ind w:firstLineChars="200" w:firstLine="640"/>
        <w:rPr>
          <w:rFonts w:ascii="Times New Roman" w:eastAsia="方正仿宋简体" w:hAnsi="Times New Roman" w:cs="Times New Roman"/>
          <w:sz w:val="32"/>
          <w:szCs w:val="32"/>
        </w:rPr>
      </w:pPr>
      <w:r w:rsidRPr="00963CAC">
        <w:rPr>
          <w:rFonts w:ascii="Times New Roman" w:eastAsia="方正仿宋简体" w:hAnsi="Times New Roman" w:cs="Times New Roman" w:hint="eastAsia"/>
          <w:sz w:val="32"/>
          <w:szCs w:val="32"/>
        </w:rPr>
        <w:t>为进一步做好成都市软件和信息技术服务业（以下简称软件产业）行业统计调查有关工作，根据</w:t>
      </w:r>
      <w:r>
        <w:rPr>
          <w:rFonts w:ascii="Times New Roman" w:eastAsia="方正仿宋简体" w:hAnsi="Times New Roman" w:cs="Times New Roman" w:hint="eastAsia"/>
          <w:sz w:val="32"/>
          <w:szCs w:val="32"/>
        </w:rPr>
        <w:t>国家有关统计法规，按照</w:t>
      </w:r>
      <w:r w:rsidRPr="00963CAC">
        <w:rPr>
          <w:rFonts w:ascii="Times New Roman" w:eastAsia="方正仿宋简体" w:hAnsi="Times New Roman" w:cs="Times New Roman" w:hint="eastAsia"/>
          <w:sz w:val="32"/>
          <w:szCs w:val="32"/>
        </w:rPr>
        <w:t>《工业和信息化部办公厅关于实施信息通信业等</w:t>
      </w:r>
      <w:r w:rsidRPr="00963CAC">
        <w:rPr>
          <w:rFonts w:ascii="Times New Roman" w:eastAsia="方正仿宋简体" w:hAnsi="Times New Roman" w:cs="Times New Roman"/>
          <w:sz w:val="32"/>
          <w:szCs w:val="32"/>
        </w:rPr>
        <w:t>8</w:t>
      </w:r>
      <w:r w:rsidRPr="00963CAC">
        <w:rPr>
          <w:rFonts w:ascii="Times New Roman" w:eastAsia="方正仿宋简体" w:hAnsi="Times New Roman" w:cs="Times New Roman"/>
          <w:sz w:val="32"/>
          <w:szCs w:val="32"/>
        </w:rPr>
        <w:t>项统计调查制度的通知》（工</w:t>
      </w:r>
      <w:proofErr w:type="gramStart"/>
      <w:r w:rsidRPr="00963CAC">
        <w:rPr>
          <w:rFonts w:ascii="Times New Roman" w:eastAsia="方正仿宋简体" w:hAnsi="Times New Roman" w:cs="Times New Roman"/>
          <w:sz w:val="32"/>
          <w:szCs w:val="32"/>
        </w:rPr>
        <w:t>信厅运行</w:t>
      </w:r>
      <w:proofErr w:type="gramEnd"/>
      <w:r w:rsidRPr="00963CAC">
        <w:rPr>
          <w:rFonts w:ascii="Times New Roman" w:eastAsia="方正仿宋简体" w:hAnsi="Times New Roman" w:cs="Times New Roman"/>
          <w:sz w:val="32"/>
          <w:szCs w:val="32"/>
        </w:rPr>
        <w:t>〔</w:t>
      </w:r>
      <w:r w:rsidRPr="00963CAC">
        <w:rPr>
          <w:rFonts w:ascii="Times New Roman" w:eastAsia="方正仿宋简体" w:hAnsi="Times New Roman" w:cs="Times New Roman"/>
          <w:sz w:val="32"/>
          <w:szCs w:val="32"/>
        </w:rPr>
        <w:t>2024</w:t>
      </w:r>
      <w:r w:rsidRPr="00963CAC">
        <w:rPr>
          <w:rFonts w:ascii="Times New Roman" w:eastAsia="方正仿宋简体" w:hAnsi="Times New Roman" w:cs="Times New Roman"/>
          <w:sz w:val="32"/>
          <w:szCs w:val="32"/>
        </w:rPr>
        <w:t>〕</w:t>
      </w:r>
      <w:r w:rsidRPr="00963CAC">
        <w:rPr>
          <w:rFonts w:ascii="Times New Roman" w:eastAsia="方正仿宋简体" w:hAnsi="Times New Roman" w:cs="Times New Roman"/>
          <w:sz w:val="32"/>
          <w:szCs w:val="32"/>
        </w:rPr>
        <w:t>77</w:t>
      </w:r>
      <w:r w:rsidRPr="00963CAC">
        <w:rPr>
          <w:rFonts w:ascii="Times New Roman" w:eastAsia="方正仿宋简体" w:hAnsi="Times New Roman" w:cs="Times New Roman"/>
          <w:sz w:val="32"/>
          <w:szCs w:val="32"/>
        </w:rPr>
        <w:t>号）要求，结合我市软件产业发展实际，我局</w:t>
      </w:r>
      <w:r>
        <w:rPr>
          <w:rFonts w:ascii="Times New Roman" w:eastAsia="方正仿宋简体" w:hAnsi="Times New Roman" w:cs="Times New Roman" w:hint="eastAsia"/>
          <w:sz w:val="32"/>
          <w:szCs w:val="32"/>
        </w:rPr>
        <w:t>启动了</w:t>
      </w:r>
      <w:r w:rsidRPr="00963CAC">
        <w:rPr>
          <w:rFonts w:ascii="Times New Roman" w:eastAsia="方正仿宋简体" w:hAnsi="Times New Roman" w:cs="Times New Roman"/>
          <w:sz w:val="32"/>
          <w:szCs w:val="32"/>
        </w:rPr>
        <w:t>《成都市软件和信息技术服务业行业统计调查工作实施办法》</w:t>
      </w:r>
      <w:r>
        <w:rPr>
          <w:rFonts w:ascii="Times New Roman" w:eastAsia="方正仿宋简体" w:hAnsi="Times New Roman" w:cs="Times New Roman" w:hint="eastAsia"/>
          <w:sz w:val="32"/>
          <w:szCs w:val="32"/>
        </w:rPr>
        <w:t>（以下简称《办法》）</w:t>
      </w:r>
      <w:r w:rsidRPr="00963CAC">
        <w:rPr>
          <w:rFonts w:ascii="Times New Roman" w:eastAsia="方正仿宋简体" w:hAnsi="Times New Roman" w:cs="Times New Roman"/>
          <w:sz w:val="32"/>
          <w:szCs w:val="32"/>
        </w:rPr>
        <w:t>修订</w:t>
      </w:r>
      <w:r>
        <w:rPr>
          <w:rFonts w:ascii="Times New Roman" w:eastAsia="方正仿宋简体" w:hAnsi="Times New Roman" w:cs="Times New Roman" w:hint="eastAsia"/>
          <w:sz w:val="32"/>
          <w:szCs w:val="32"/>
        </w:rPr>
        <w:t>工作，形成了</w:t>
      </w:r>
      <w:r w:rsidRPr="00963CAC">
        <w:rPr>
          <w:rFonts w:ascii="Times New Roman" w:eastAsia="方正仿宋简体" w:hAnsi="Times New Roman" w:cs="Times New Roman"/>
          <w:sz w:val="32"/>
          <w:szCs w:val="32"/>
        </w:rPr>
        <w:t>《办法</w:t>
      </w:r>
      <w:r w:rsidR="007A3061">
        <w:rPr>
          <w:rFonts w:ascii="Times New Roman" w:eastAsia="方正仿宋简体" w:hAnsi="Times New Roman" w:cs="Times New Roman" w:hint="eastAsia"/>
          <w:sz w:val="32"/>
          <w:szCs w:val="32"/>
        </w:rPr>
        <w:t>（</w:t>
      </w:r>
      <w:r w:rsidR="00D341F8">
        <w:rPr>
          <w:rFonts w:ascii="Times New Roman" w:eastAsia="方正仿宋简体" w:hAnsi="Times New Roman" w:cs="Times New Roman" w:hint="eastAsia"/>
          <w:sz w:val="32"/>
          <w:szCs w:val="32"/>
        </w:rPr>
        <w:t>修订版</w:t>
      </w:r>
      <w:r w:rsidR="007A3061">
        <w:rPr>
          <w:rFonts w:ascii="Times New Roman" w:eastAsia="方正仿宋简体" w:hAnsi="Times New Roman" w:cs="Times New Roman" w:hint="eastAsia"/>
          <w:sz w:val="32"/>
          <w:szCs w:val="32"/>
        </w:rPr>
        <w:t>）</w:t>
      </w:r>
      <w:r w:rsidR="00D341F8">
        <w:rPr>
          <w:rFonts w:ascii="Times New Roman" w:eastAsia="方正仿宋简体" w:hAnsi="Times New Roman" w:cs="Times New Roman" w:hint="eastAsia"/>
          <w:sz w:val="32"/>
          <w:szCs w:val="32"/>
        </w:rPr>
        <w:t>（征求意见稿）</w:t>
      </w:r>
      <w:r w:rsidR="007A3061" w:rsidRPr="00963CAC">
        <w:rPr>
          <w:rFonts w:ascii="Times New Roman" w:eastAsia="方正仿宋简体" w:hAnsi="Times New Roman" w:cs="Times New Roman"/>
          <w:sz w:val="32"/>
          <w:szCs w:val="32"/>
        </w:rPr>
        <w:t>》</w:t>
      </w:r>
      <w:r w:rsidR="000C5885">
        <w:rPr>
          <w:rFonts w:ascii="Times New Roman" w:eastAsia="方正仿宋简体" w:hAnsi="Times New Roman" w:cs="Times New Roman" w:hint="eastAsia"/>
          <w:sz w:val="32"/>
          <w:szCs w:val="32"/>
        </w:rPr>
        <w:t>，现送你们征求意见。</w:t>
      </w:r>
    </w:p>
    <w:p w14:paraId="1F689FD4" w14:textId="2E8FBC70" w:rsidR="00CD6A5A" w:rsidRDefault="00CD6A5A" w:rsidP="002C6DC1">
      <w:pPr>
        <w:ind w:firstLineChars="200" w:firstLine="640"/>
        <w:rPr>
          <w:rFonts w:ascii="Times New Roman" w:eastAsia="方正仿宋简体" w:hAnsi="Times New Roman" w:cs="Times New Roman"/>
          <w:sz w:val="32"/>
          <w:szCs w:val="32"/>
        </w:rPr>
      </w:pPr>
      <w:r w:rsidRPr="00CD6A5A">
        <w:rPr>
          <w:rFonts w:ascii="Times New Roman" w:eastAsia="方正仿宋简体" w:hAnsi="Times New Roman" w:cs="Times New Roman" w:hint="eastAsia"/>
          <w:sz w:val="32"/>
          <w:szCs w:val="32"/>
        </w:rPr>
        <w:t>请各单位根据职能职责</w:t>
      </w:r>
      <w:r w:rsidR="006B0DEA">
        <w:rPr>
          <w:rFonts w:ascii="Times New Roman" w:eastAsia="方正仿宋简体" w:hAnsi="Times New Roman" w:cs="Times New Roman" w:hint="eastAsia"/>
          <w:sz w:val="32"/>
          <w:szCs w:val="32"/>
        </w:rPr>
        <w:t>研究提出</w:t>
      </w:r>
      <w:r w:rsidRPr="00CD6A5A">
        <w:rPr>
          <w:rFonts w:ascii="Times New Roman" w:eastAsia="方正仿宋简体" w:hAnsi="Times New Roman" w:cs="Times New Roman" w:hint="eastAsia"/>
          <w:sz w:val="32"/>
          <w:szCs w:val="32"/>
        </w:rPr>
        <w:t>修改意见，并于</w:t>
      </w:r>
      <w:r w:rsidRPr="00AE78B8">
        <w:rPr>
          <w:rFonts w:ascii="Times New Roman" w:eastAsia="方正仿宋简体" w:hAnsi="Times New Roman" w:cs="Times New Roman"/>
          <w:sz w:val="32"/>
          <w:szCs w:val="32"/>
        </w:rPr>
        <w:t>2025</w:t>
      </w:r>
      <w:r w:rsidRPr="00AE78B8">
        <w:rPr>
          <w:rFonts w:ascii="Times New Roman" w:eastAsia="方正仿宋简体" w:hAnsi="Times New Roman" w:cs="Times New Roman"/>
          <w:sz w:val="32"/>
          <w:szCs w:val="32"/>
        </w:rPr>
        <w:t>年</w:t>
      </w:r>
      <w:r w:rsidRPr="00AE78B8">
        <w:rPr>
          <w:rFonts w:ascii="Times New Roman" w:eastAsia="方正仿宋简体" w:hAnsi="Times New Roman" w:cs="Times New Roman"/>
          <w:sz w:val="32"/>
          <w:szCs w:val="32"/>
        </w:rPr>
        <w:t>6</w:t>
      </w:r>
      <w:r w:rsidRPr="00AE78B8">
        <w:rPr>
          <w:rFonts w:ascii="Times New Roman" w:eastAsia="方正仿宋简体" w:hAnsi="Times New Roman" w:cs="Times New Roman"/>
          <w:sz w:val="32"/>
          <w:szCs w:val="32"/>
        </w:rPr>
        <w:t>月</w:t>
      </w:r>
      <w:r w:rsidRPr="00AE78B8">
        <w:rPr>
          <w:rFonts w:ascii="Times New Roman" w:eastAsia="方正仿宋简体" w:hAnsi="Times New Roman" w:cs="Times New Roman"/>
          <w:sz w:val="32"/>
          <w:szCs w:val="32"/>
        </w:rPr>
        <w:t>6</w:t>
      </w:r>
      <w:r w:rsidRPr="00AE78B8">
        <w:rPr>
          <w:rFonts w:ascii="Times New Roman" w:eastAsia="方正仿宋简体" w:hAnsi="Times New Roman" w:cs="Times New Roman"/>
          <w:sz w:val="32"/>
          <w:szCs w:val="32"/>
        </w:rPr>
        <w:t>日（星期</w:t>
      </w:r>
      <w:r w:rsidRPr="00AE78B8">
        <w:rPr>
          <w:rFonts w:ascii="Times New Roman" w:eastAsia="方正仿宋简体" w:hAnsi="Times New Roman" w:cs="Times New Roman" w:hint="eastAsia"/>
          <w:sz w:val="32"/>
          <w:szCs w:val="32"/>
        </w:rPr>
        <w:t>五</w:t>
      </w:r>
      <w:r w:rsidRPr="00AE78B8">
        <w:rPr>
          <w:rFonts w:ascii="Times New Roman" w:eastAsia="方正仿宋简体" w:hAnsi="Times New Roman" w:cs="Times New Roman"/>
          <w:sz w:val="32"/>
          <w:szCs w:val="32"/>
        </w:rPr>
        <w:t>）</w:t>
      </w:r>
      <w:r w:rsidRPr="00AE78B8">
        <w:rPr>
          <w:rFonts w:ascii="Times New Roman" w:eastAsia="方正仿宋简体" w:hAnsi="Times New Roman" w:cs="Times New Roman"/>
          <w:sz w:val="32"/>
          <w:szCs w:val="32"/>
        </w:rPr>
        <w:t>12</w:t>
      </w:r>
      <w:r w:rsidRPr="00CD6A5A">
        <w:rPr>
          <w:rFonts w:ascii="Times New Roman" w:eastAsia="方正仿宋简体" w:hAnsi="Times New Roman" w:cs="Times New Roman"/>
          <w:sz w:val="32"/>
          <w:szCs w:val="32"/>
        </w:rPr>
        <w:t>:00</w:t>
      </w:r>
      <w:r w:rsidRPr="00CD6A5A">
        <w:rPr>
          <w:rFonts w:ascii="Times New Roman" w:eastAsia="方正仿宋简体" w:hAnsi="Times New Roman" w:cs="Times New Roman"/>
          <w:sz w:val="32"/>
          <w:szCs w:val="32"/>
        </w:rPr>
        <w:t>前将修改意见（</w:t>
      </w:r>
      <w:r w:rsidRPr="00CD6A5A">
        <w:rPr>
          <w:rFonts w:ascii="Times New Roman" w:eastAsia="方正仿宋简体" w:hAnsi="Times New Roman" w:cs="Times New Roman"/>
          <w:sz w:val="32"/>
          <w:szCs w:val="32"/>
        </w:rPr>
        <w:t>PDF</w:t>
      </w:r>
      <w:r w:rsidRPr="00CD6A5A">
        <w:rPr>
          <w:rFonts w:ascii="Times New Roman" w:eastAsia="方正仿宋简体" w:hAnsi="Times New Roman" w:cs="Times New Roman"/>
          <w:sz w:val="32"/>
          <w:szCs w:val="32"/>
        </w:rPr>
        <w:t>盖章版、</w:t>
      </w:r>
      <w:r w:rsidRPr="00CD6A5A">
        <w:rPr>
          <w:rFonts w:ascii="Times New Roman" w:eastAsia="方正仿宋简体" w:hAnsi="Times New Roman" w:cs="Times New Roman"/>
          <w:sz w:val="32"/>
          <w:szCs w:val="32"/>
        </w:rPr>
        <w:t>Word</w:t>
      </w:r>
      <w:r w:rsidRPr="00CD6A5A">
        <w:rPr>
          <w:rFonts w:ascii="Times New Roman" w:eastAsia="方正仿宋简体" w:hAnsi="Times New Roman" w:cs="Times New Roman"/>
          <w:sz w:val="32"/>
          <w:szCs w:val="32"/>
        </w:rPr>
        <w:t>可编辑版本）反馈我局</w:t>
      </w:r>
      <w:r w:rsidR="00E86B76">
        <w:rPr>
          <w:rFonts w:ascii="Times New Roman" w:eastAsia="方正仿宋简体" w:hAnsi="Times New Roman" w:cs="Times New Roman" w:hint="eastAsia"/>
          <w:sz w:val="32"/>
          <w:szCs w:val="32"/>
        </w:rPr>
        <w:t>软件和信息服务业处</w:t>
      </w:r>
      <w:r>
        <w:rPr>
          <w:rFonts w:ascii="Times New Roman" w:eastAsia="方正仿宋简体" w:hAnsi="Times New Roman" w:cs="Times New Roman" w:hint="eastAsia"/>
          <w:sz w:val="32"/>
          <w:szCs w:val="32"/>
        </w:rPr>
        <w:t>。</w:t>
      </w:r>
      <w:r w:rsidRPr="00CD6A5A">
        <w:rPr>
          <w:rFonts w:ascii="Times New Roman" w:eastAsia="方正仿宋简体" w:hAnsi="Times New Roman" w:cs="Times New Roman"/>
          <w:sz w:val="32"/>
          <w:szCs w:val="32"/>
        </w:rPr>
        <w:t>逾期未反馈视为无意见。</w:t>
      </w:r>
    </w:p>
    <w:p w14:paraId="066CD72B" w14:textId="77777777" w:rsidR="0052444E" w:rsidRDefault="0052444E" w:rsidP="002C6DC1">
      <w:pPr>
        <w:ind w:firstLineChars="200" w:firstLine="640"/>
        <w:rPr>
          <w:rFonts w:ascii="Times New Roman" w:eastAsia="方正仿宋简体" w:hAnsi="Times New Roman" w:cs="Times New Roman"/>
          <w:sz w:val="32"/>
          <w:szCs w:val="32"/>
        </w:rPr>
      </w:pPr>
    </w:p>
    <w:p w14:paraId="02100C7C" w14:textId="54A4CB7C" w:rsidR="00FA5C5F" w:rsidRDefault="00FA5C5F" w:rsidP="008A204B">
      <w:pPr>
        <w:ind w:leftChars="300" w:left="2070" w:hangingChars="450" w:hanging="1440"/>
        <w:rPr>
          <w:rFonts w:ascii="Times New Roman" w:eastAsia="方正仿宋简体" w:hAnsi="Times New Roman" w:cs="Times New Roman"/>
          <w:sz w:val="32"/>
          <w:szCs w:val="32"/>
        </w:rPr>
      </w:pPr>
      <w:r>
        <w:rPr>
          <w:rFonts w:ascii="Times New Roman" w:eastAsia="方正仿宋简体" w:hAnsi="Times New Roman" w:cs="Times New Roman" w:hint="eastAsia"/>
          <w:sz w:val="32"/>
          <w:szCs w:val="32"/>
        </w:rPr>
        <w:t>附件：</w:t>
      </w:r>
      <w:r>
        <w:rPr>
          <w:rFonts w:ascii="Times New Roman" w:eastAsia="方正仿宋简体" w:hAnsi="Times New Roman" w:cs="Times New Roman" w:hint="eastAsia"/>
          <w:sz w:val="32"/>
          <w:szCs w:val="32"/>
        </w:rPr>
        <w:t>1</w:t>
      </w:r>
      <w:r>
        <w:rPr>
          <w:rFonts w:ascii="Times New Roman" w:eastAsia="方正仿宋简体" w:hAnsi="Times New Roman" w:cs="Times New Roman" w:hint="eastAsia"/>
          <w:sz w:val="32"/>
          <w:szCs w:val="32"/>
        </w:rPr>
        <w:t>．</w:t>
      </w:r>
      <w:r w:rsidRPr="00FA5C5F">
        <w:rPr>
          <w:rFonts w:ascii="Times New Roman" w:eastAsia="方正仿宋简体" w:hAnsi="Times New Roman" w:cs="Times New Roman" w:hint="eastAsia"/>
          <w:sz w:val="32"/>
          <w:szCs w:val="32"/>
        </w:rPr>
        <w:t>成都市软件和信息技术服务业行业统计调查工作</w:t>
      </w:r>
      <w:r w:rsidR="00015FD3">
        <w:rPr>
          <w:rFonts w:ascii="Times New Roman" w:eastAsia="方正仿宋简体" w:hAnsi="Times New Roman" w:cs="Times New Roman"/>
          <w:sz w:val="32"/>
          <w:szCs w:val="32"/>
        </w:rPr>
        <w:br/>
      </w:r>
      <w:r w:rsidRPr="00FA5C5F">
        <w:rPr>
          <w:rFonts w:ascii="Times New Roman" w:eastAsia="方正仿宋简体" w:hAnsi="Times New Roman" w:cs="Times New Roman" w:hint="eastAsia"/>
          <w:sz w:val="32"/>
          <w:szCs w:val="32"/>
        </w:rPr>
        <w:t>实施办法（修订版）</w:t>
      </w:r>
      <w:r>
        <w:rPr>
          <w:rFonts w:ascii="Times New Roman" w:eastAsia="方正仿宋简体" w:hAnsi="Times New Roman" w:cs="Times New Roman" w:hint="eastAsia"/>
          <w:sz w:val="32"/>
          <w:szCs w:val="32"/>
        </w:rPr>
        <w:t>（</w:t>
      </w:r>
      <w:r w:rsidR="006B0DEA">
        <w:rPr>
          <w:rFonts w:ascii="Times New Roman" w:eastAsia="方正仿宋简体" w:hAnsi="Times New Roman" w:cs="Times New Roman" w:hint="eastAsia"/>
          <w:sz w:val="32"/>
          <w:szCs w:val="32"/>
        </w:rPr>
        <w:t>征求意见</w:t>
      </w:r>
      <w:r>
        <w:rPr>
          <w:rFonts w:ascii="Times New Roman" w:eastAsia="方正仿宋简体" w:hAnsi="Times New Roman" w:cs="Times New Roman" w:hint="eastAsia"/>
          <w:sz w:val="32"/>
          <w:szCs w:val="32"/>
        </w:rPr>
        <w:t>稿）</w:t>
      </w:r>
    </w:p>
    <w:p w14:paraId="6A251F42" w14:textId="11547EC5" w:rsidR="00FA5C5F" w:rsidRPr="00FA5C5F" w:rsidRDefault="00FA5C5F" w:rsidP="008A204B">
      <w:pPr>
        <w:ind w:leftChars="300" w:left="2070" w:hangingChars="450" w:hanging="1440"/>
        <w:rPr>
          <w:rFonts w:ascii="Times New Roman" w:eastAsia="方正仿宋简体" w:hAnsi="Times New Roman" w:cs="Times New Roman"/>
          <w:sz w:val="32"/>
          <w:szCs w:val="32"/>
        </w:rPr>
      </w:pPr>
      <w:r>
        <w:rPr>
          <w:rFonts w:ascii="Times New Roman" w:eastAsia="方正仿宋简体" w:hAnsi="Times New Roman" w:cs="Times New Roman" w:hint="eastAsia"/>
          <w:sz w:val="32"/>
          <w:szCs w:val="32"/>
        </w:rPr>
        <w:t xml:space="preserve">　　　</w:t>
      </w:r>
      <w:r>
        <w:rPr>
          <w:rFonts w:ascii="Times New Roman" w:eastAsia="方正仿宋简体" w:hAnsi="Times New Roman" w:cs="Times New Roman"/>
          <w:sz w:val="32"/>
          <w:szCs w:val="32"/>
        </w:rPr>
        <w:t>2</w:t>
      </w:r>
      <w:r>
        <w:rPr>
          <w:rFonts w:ascii="Times New Roman" w:eastAsia="方正仿宋简体" w:hAnsi="Times New Roman" w:cs="Times New Roman" w:hint="eastAsia"/>
          <w:sz w:val="32"/>
          <w:szCs w:val="32"/>
        </w:rPr>
        <w:t>．</w:t>
      </w:r>
      <w:r w:rsidRPr="00FA5C5F">
        <w:rPr>
          <w:rFonts w:ascii="Times New Roman" w:eastAsia="方正仿宋简体" w:hAnsi="Times New Roman" w:cs="Times New Roman" w:hint="eastAsia"/>
          <w:sz w:val="32"/>
          <w:szCs w:val="32"/>
        </w:rPr>
        <w:t>《成都市软件和信息技术服务业行业统计调查</w:t>
      </w:r>
      <w:r w:rsidR="008A204B">
        <w:rPr>
          <w:rFonts w:ascii="Times New Roman" w:eastAsia="方正仿宋简体" w:hAnsi="Times New Roman" w:cs="Times New Roman"/>
          <w:sz w:val="32"/>
          <w:szCs w:val="32"/>
        </w:rPr>
        <w:br/>
      </w:r>
      <w:r w:rsidRPr="00FA5C5F">
        <w:rPr>
          <w:rFonts w:ascii="Times New Roman" w:eastAsia="方正仿宋简体" w:hAnsi="Times New Roman" w:cs="Times New Roman" w:hint="eastAsia"/>
          <w:sz w:val="32"/>
          <w:szCs w:val="32"/>
        </w:rPr>
        <w:t>工作实施办法》</w:t>
      </w:r>
      <w:r>
        <w:rPr>
          <w:rFonts w:ascii="Times New Roman" w:eastAsia="方正仿宋简体" w:hAnsi="Times New Roman" w:cs="Times New Roman" w:hint="eastAsia"/>
          <w:sz w:val="32"/>
          <w:szCs w:val="32"/>
        </w:rPr>
        <w:t>修订说明</w:t>
      </w:r>
    </w:p>
    <w:p w14:paraId="09671301" w14:textId="20B99702" w:rsidR="007262E8" w:rsidRPr="00FA5C5F" w:rsidRDefault="007262E8" w:rsidP="007262E8">
      <w:pPr>
        <w:ind w:leftChars="300" w:left="2070" w:hangingChars="450" w:hanging="1440"/>
        <w:rPr>
          <w:rFonts w:ascii="Times New Roman" w:eastAsia="方正仿宋简体" w:hAnsi="Times New Roman" w:cs="Times New Roman"/>
          <w:sz w:val="32"/>
          <w:szCs w:val="32"/>
        </w:rPr>
      </w:pPr>
      <w:r>
        <w:rPr>
          <w:rFonts w:ascii="Times New Roman" w:eastAsia="方正仿宋简体" w:hAnsi="Times New Roman" w:cs="Times New Roman" w:hint="eastAsia"/>
          <w:sz w:val="32"/>
          <w:szCs w:val="32"/>
        </w:rPr>
        <w:t xml:space="preserve">　　　</w:t>
      </w:r>
      <w:r>
        <w:rPr>
          <w:rFonts w:ascii="Times New Roman" w:eastAsia="方正仿宋简体" w:hAnsi="Times New Roman" w:cs="Times New Roman"/>
          <w:sz w:val="32"/>
          <w:szCs w:val="32"/>
        </w:rPr>
        <w:t>3</w:t>
      </w:r>
      <w:r>
        <w:rPr>
          <w:rFonts w:ascii="Times New Roman" w:eastAsia="方正仿宋简体" w:hAnsi="Times New Roman" w:cs="Times New Roman" w:hint="eastAsia"/>
          <w:sz w:val="32"/>
          <w:szCs w:val="32"/>
        </w:rPr>
        <w:t>．</w:t>
      </w:r>
      <w:r w:rsidRPr="00F60BAB">
        <w:rPr>
          <w:rFonts w:ascii="Times New Roman" w:eastAsia="方正仿宋简体" w:hAnsi="Times New Roman" w:cs="Times New Roman" w:hint="eastAsia"/>
          <w:sz w:val="32"/>
          <w:szCs w:val="32"/>
        </w:rPr>
        <w:t>工业和信息化部办公厅关于实施信息通信业等</w:t>
      </w:r>
      <w:r>
        <w:rPr>
          <w:rFonts w:ascii="Times New Roman" w:eastAsia="方正仿宋简体" w:hAnsi="Times New Roman" w:cs="Times New Roman"/>
          <w:sz w:val="32"/>
          <w:szCs w:val="32"/>
        </w:rPr>
        <w:br/>
      </w:r>
      <w:r w:rsidRPr="00F60BAB">
        <w:rPr>
          <w:rFonts w:ascii="Times New Roman" w:eastAsia="方正仿宋简体" w:hAnsi="Times New Roman" w:cs="Times New Roman"/>
          <w:sz w:val="32"/>
          <w:szCs w:val="32"/>
        </w:rPr>
        <w:t>8</w:t>
      </w:r>
      <w:r w:rsidRPr="00F60BAB">
        <w:rPr>
          <w:rFonts w:ascii="Times New Roman" w:eastAsia="方正仿宋简体" w:hAnsi="Times New Roman" w:cs="Times New Roman"/>
          <w:sz w:val="32"/>
          <w:szCs w:val="32"/>
        </w:rPr>
        <w:t>项统计调查制度的通知（工</w:t>
      </w:r>
      <w:proofErr w:type="gramStart"/>
      <w:r w:rsidRPr="00F60BAB">
        <w:rPr>
          <w:rFonts w:ascii="Times New Roman" w:eastAsia="方正仿宋简体" w:hAnsi="Times New Roman" w:cs="Times New Roman"/>
          <w:sz w:val="32"/>
          <w:szCs w:val="32"/>
        </w:rPr>
        <w:t>信厅运行</w:t>
      </w:r>
      <w:proofErr w:type="gramEnd"/>
      <w:r w:rsidRPr="00F60BAB">
        <w:rPr>
          <w:rFonts w:ascii="Times New Roman" w:eastAsia="方正仿宋简体" w:hAnsi="Times New Roman" w:cs="Times New Roman"/>
          <w:sz w:val="32"/>
          <w:szCs w:val="32"/>
        </w:rPr>
        <w:t>〔</w:t>
      </w:r>
      <w:r w:rsidRPr="00F60BAB">
        <w:rPr>
          <w:rFonts w:ascii="Times New Roman" w:eastAsia="方正仿宋简体" w:hAnsi="Times New Roman" w:cs="Times New Roman"/>
          <w:sz w:val="32"/>
          <w:szCs w:val="32"/>
        </w:rPr>
        <w:t>2024</w:t>
      </w:r>
      <w:r w:rsidRPr="00F60BAB">
        <w:rPr>
          <w:rFonts w:ascii="Times New Roman" w:eastAsia="方正仿宋简体" w:hAnsi="Times New Roman" w:cs="Times New Roman"/>
          <w:sz w:val="32"/>
          <w:szCs w:val="32"/>
        </w:rPr>
        <w:t>〕</w:t>
      </w:r>
      <w:r>
        <w:rPr>
          <w:rFonts w:ascii="Times New Roman" w:eastAsia="方正仿宋简体" w:hAnsi="Times New Roman" w:cs="Times New Roman"/>
          <w:sz w:val="32"/>
          <w:szCs w:val="32"/>
        </w:rPr>
        <w:br/>
      </w:r>
      <w:r w:rsidRPr="00F60BAB">
        <w:rPr>
          <w:rFonts w:ascii="Times New Roman" w:eastAsia="方正仿宋简体" w:hAnsi="Times New Roman" w:cs="Times New Roman"/>
          <w:sz w:val="32"/>
          <w:szCs w:val="32"/>
        </w:rPr>
        <w:t>77</w:t>
      </w:r>
      <w:r w:rsidRPr="00F60BAB">
        <w:rPr>
          <w:rFonts w:ascii="Times New Roman" w:eastAsia="方正仿宋简体" w:hAnsi="Times New Roman" w:cs="Times New Roman"/>
          <w:sz w:val="32"/>
          <w:szCs w:val="32"/>
        </w:rPr>
        <w:t>号）</w:t>
      </w:r>
    </w:p>
    <w:p w14:paraId="70BB132D" w14:textId="77777777" w:rsidR="008A204B" w:rsidRDefault="008A204B" w:rsidP="002C6DC1">
      <w:pPr>
        <w:ind w:firstLineChars="200" w:firstLine="640"/>
        <w:rPr>
          <w:rFonts w:ascii="Times New Roman" w:eastAsia="方正仿宋简体" w:hAnsi="Times New Roman" w:cs="Times New Roman"/>
          <w:sz w:val="32"/>
          <w:szCs w:val="32"/>
        </w:rPr>
      </w:pPr>
    </w:p>
    <w:p w14:paraId="73426C5E" w14:textId="4F6E9AB7" w:rsidR="008A204B" w:rsidRDefault="008A204B" w:rsidP="00015FD3">
      <w:pPr>
        <w:ind w:firstLineChars="1417" w:firstLine="4534"/>
        <w:jc w:val="center"/>
        <w:rPr>
          <w:rFonts w:ascii="Times New Roman" w:eastAsia="方正仿宋简体" w:hAnsi="Times New Roman" w:cs="Times New Roman"/>
          <w:sz w:val="32"/>
          <w:szCs w:val="32"/>
        </w:rPr>
      </w:pPr>
      <w:r>
        <w:rPr>
          <w:rFonts w:ascii="Times New Roman" w:eastAsia="方正仿宋简体" w:hAnsi="Times New Roman" w:cs="Times New Roman" w:hint="eastAsia"/>
          <w:sz w:val="32"/>
          <w:szCs w:val="32"/>
        </w:rPr>
        <w:t>成都市经济和信息化局</w:t>
      </w:r>
    </w:p>
    <w:p w14:paraId="5F28CDA4" w14:textId="668DB6C2" w:rsidR="008A204B" w:rsidRDefault="008A204B" w:rsidP="00015FD3">
      <w:pPr>
        <w:ind w:firstLineChars="1417" w:firstLine="4534"/>
        <w:jc w:val="center"/>
        <w:rPr>
          <w:rFonts w:ascii="Times New Roman" w:eastAsia="方正仿宋简体" w:hAnsi="Times New Roman" w:cs="Times New Roman"/>
          <w:sz w:val="32"/>
          <w:szCs w:val="32"/>
        </w:rPr>
      </w:pPr>
      <w:r>
        <w:rPr>
          <w:rFonts w:ascii="Times New Roman" w:eastAsia="方正仿宋简体" w:hAnsi="Times New Roman" w:cs="Times New Roman" w:hint="eastAsia"/>
          <w:sz w:val="32"/>
          <w:szCs w:val="32"/>
        </w:rPr>
        <w:t>2</w:t>
      </w:r>
      <w:r>
        <w:rPr>
          <w:rFonts w:ascii="Times New Roman" w:eastAsia="方正仿宋简体" w:hAnsi="Times New Roman" w:cs="Times New Roman"/>
          <w:sz w:val="32"/>
          <w:szCs w:val="32"/>
        </w:rPr>
        <w:t>025</w:t>
      </w:r>
      <w:r>
        <w:rPr>
          <w:rFonts w:ascii="Times New Roman" w:eastAsia="方正仿宋简体" w:hAnsi="Times New Roman" w:cs="Times New Roman" w:hint="eastAsia"/>
          <w:sz w:val="32"/>
          <w:szCs w:val="32"/>
        </w:rPr>
        <w:t>年</w:t>
      </w:r>
      <w:r>
        <w:rPr>
          <w:rFonts w:ascii="Times New Roman" w:eastAsia="方正仿宋简体" w:hAnsi="Times New Roman" w:cs="Times New Roman" w:hint="eastAsia"/>
          <w:sz w:val="32"/>
          <w:szCs w:val="32"/>
        </w:rPr>
        <w:t>5</w:t>
      </w:r>
      <w:r>
        <w:rPr>
          <w:rFonts w:ascii="Times New Roman" w:eastAsia="方正仿宋简体" w:hAnsi="Times New Roman" w:cs="Times New Roman" w:hint="eastAsia"/>
          <w:sz w:val="32"/>
          <w:szCs w:val="32"/>
        </w:rPr>
        <w:t>月</w:t>
      </w:r>
      <w:r w:rsidR="00A261F3" w:rsidRPr="00DF5705">
        <w:rPr>
          <w:rFonts w:ascii="Times New Roman" w:eastAsia="方正仿宋简体" w:hAnsi="Times New Roman" w:cs="Times New Roman"/>
          <w:sz w:val="32"/>
          <w:szCs w:val="32"/>
        </w:rPr>
        <w:t>2</w:t>
      </w:r>
      <w:r w:rsidR="00B050C4">
        <w:rPr>
          <w:rFonts w:ascii="Times New Roman" w:eastAsia="方正仿宋简体" w:hAnsi="Times New Roman" w:cs="Times New Roman"/>
          <w:sz w:val="32"/>
          <w:szCs w:val="32"/>
        </w:rPr>
        <w:t>7</w:t>
      </w:r>
      <w:r w:rsidRPr="00DF5705">
        <w:rPr>
          <w:rFonts w:ascii="Times New Roman" w:eastAsia="方正仿宋简体" w:hAnsi="Times New Roman" w:cs="Times New Roman" w:hint="eastAsia"/>
          <w:sz w:val="32"/>
          <w:szCs w:val="32"/>
        </w:rPr>
        <w:t>日</w:t>
      </w:r>
    </w:p>
    <w:p w14:paraId="47AE39E1" w14:textId="57E1DF69" w:rsidR="008A204B" w:rsidRDefault="008A204B" w:rsidP="002C6DC1">
      <w:pPr>
        <w:ind w:firstLineChars="200" w:firstLine="640"/>
        <w:rPr>
          <w:rFonts w:ascii="Times New Roman" w:eastAsia="方正仿宋简体" w:hAnsi="Times New Roman" w:cs="Times New Roman"/>
          <w:sz w:val="32"/>
          <w:szCs w:val="32"/>
        </w:rPr>
      </w:pPr>
      <w:r>
        <w:rPr>
          <w:rFonts w:ascii="Times New Roman" w:eastAsia="方正仿宋简体" w:hAnsi="Times New Roman" w:cs="Times New Roman" w:hint="eastAsia"/>
          <w:sz w:val="32"/>
          <w:szCs w:val="32"/>
        </w:rPr>
        <w:t>（联系人及联系电话：杨玉莹</w:t>
      </w:r>
      <w:r w:rsidRPr="008A204B">
        <w:rPr>
          <w:rFonts w:ascii="Times New Roman" w:eastAsia="方正仿宋简体" w:hAnsi="Times New Roman" w:cs="Times New Roman"/>
          <w:sz w:val="32"/>
          <w:szCs w:val="32"/>
        </w:rPr>
        <w:t>15184423263</w:t>
      </w:r>
      <w:r w:rsidR="006B0DEA">
        <w:rPr>
          <w:rFonts w:ascii="Times New Roman" w:eastAsia="方正仿宋简体" w:hAnsi="Times New Roman" w:cs="Times New Roman" w:hint="eastAsia"/>
          <w:sz w:val="32"/>
          <w:szCs w:val="32"/>
        </w:rPr>
        <w:t>，</w:t>
      </w:r>
      <w:r>
        <w:rPr>
          <w:rFonts w:ascii="Times New Roman" w:eastAsia="方正仿宋简体" w:hAnsi="Times New Roman" w:cs="Times New Roman" w:hint="eastAsia"/>
          <w:sz w:val="32"/>
          <w:szCs w:val="32"/>
        </w:rPr>
        <w:t>王英</w:t>
      </w:r>
      <w:r>
        <w:rPr>
          <w:rFonts w:ascii="Times New Roman" w:eastAsia="方正仿宋简体" w:hAnsi="Times New Roman" w:cs="Times New Roman" w:hint="eastAsia"/>
          <w:sz w:val="32"/>
          <w:szCs w:val="32"/>
        </w:rPr>
        <w:t>0</w:t>
      </w:r>
      <w:r>
        <w:rPr>
          <w:rFonts w:ascii="Times New Roman" w:eastAsia="方正仿宋简体" w:hAnsi="Times New Roman" w:cs="Times New Roman"/>
          <w:sz w:val="32"/>
          <w:szCs w:val="32"/>
        </w:rPr>
        <w:t>28-61883957</w:t>
      </w:r>
      <w:r w:rsidR="006B0DEA">
        <w:rPr>
          <w:rFonts w:ascii="Times New Roman" w:eastAsia="方正仿宋简体" w:hAnsi="Times New Roman" w:cs="Times New Roman" w:hint="eastAsia"/>
          <w:sz w:val="32"/>
          <w:szCs w:val="32"/>
        </w:rPr>
        <w:t>；电子邮箱：</w:t>
      </w:r>
      <w:hyperlink r:id="rId7" w:history="1">
        <w:r w:rsidR="006B0DEA" w:rsidRPr="0069739A">
          <w:rPr>
            <w:rStyle w:val="ab"/>
            <w:rFonts w:ascii="Times New Roman" w:eastAsia="方正仿宋简体" w:hAnsi="Times New Roman" w:cs="Times New Roman" w:hint="eastAsia"/>
            <w:sz w:val="32"/>
            <w:szCs w:val="32"/>
          </w:rPr>
          <w:t>c</w:t>
        </w:r>
        <w:r w:rsidR="006B0DEA" w:rsidRPr="0069739A">
          <w:rPr>
            <w:rStyle w:val="ab"/>
            <w:rFonts w:ascii="Times New Roman" w:eastAsia="方正仿宋简体" w:hAnsi="Times New Roman" w:cs="Times New Roman"/>
            <w:sz w:val="32"/>
            <w:szCs w:val="32"/>
          </w:rPr>
          <w:t>dsjxwrjc@163.com</w:t>
        </w:r>
      </w:hyperlink>
      <w:r>
        <w:rPr>
          <w:rFonts w:ascii="Times New Roman" w:eastAsia="方正仿宋简体" w:hAnsi="Times New Roman" w:cs="Times New Roman" w:hint="eastAsia"/>
          <w:sz w:val="32"/>
          <w:szCs w:val="32"/>
        </w:rPr>
        <w:t>）</w:t>
      </w:r>
    </w:p>
    <w:p w14:paraId="2BA49B35" w14:textId="7667DCA2" w:rsidR="00015FD3" w:rsidRDefault="00015FD3">
      <w:pPr>
        <w:widowControl/>
        <w:jc w:val="left"/>
        <w:rPr>
          <w:rFonts w:ascii="Times New Roman" w:eastAsia="方正仿宋简体" w:hAnsi="Times New Roman" w:cs="Times New Roman"/>
          <w:sz w:val="32"/>
          <w:szCs w:val="32"/>
        </w:rPr>
      </w:pPr>
      <w:r>
        <w:rPr>
          <w:rFonts w:ascii="Times New Roman" w:eastAsia="方正仿宋简体" w:hAnsi="Times New Roman" w:cs="Times New Roman"/>
          <w:sz w:val="32"/>
          <w:szCs w:val="32"/>
        </w:rPr>
        <w:br w:type="page"/>
      </w:r>
    </w:p>
    <w:p w14:paraId="0988202D" w14:textId="55AD2AB0" w:rsidR="008A204B" w:rsidRPr="00015FD3" w:rsidRDefault="00015FD3" w:rsidP="00015FD3">
      <w:pPr>
        <w:outlineLvl w:val="1"/>
        <w:rPr>
          <w:rFonts w:ascii="Times New Roman" w:eastAsia="方正黑体简体" w:hAnsi="Times New Roman" w:cs="Times New Roman"/>
          <w:sz w:val="32"/>
          <w:szCs w:val="32"/>
        </w:rPr>
      </w:pPr>
      <w:r w:rsidRPr="00015FD3">
        <w:rPr>
          <w:rFonts w:ascii="Times New Roman" w:eastAsia="方正黑体简体" w:hAnsi="Times New Roman" w:cs="Times New Roman"/>
          <w:sz w:val="32"/>
          <w:szCs w:val="32"/>
        </w:rPr>
        <w:lastRenderedPageBreak/>
        <w:t>附件</w:t>
      </w:r>
      <w:r w:rsidRPr="00015FD3">
        <w:rPr>
          <w:rFonts w:ascii="Times New Roman" w:eastAsia="方正黑体简体" w:hAnsi="Times New Roman" w:cs="Times New Roman"/>
          <w:sz w:val="32"/>
          <w:szCs w:val="32"/>
        </w:rPr>
        <w:t>1</w:t>
      </w:r>
    </w:p>
    <w:p w14:paraId="1138314A" w14:textId="73B94DAB" w:rsidR="00015FD3" w:rsidRPr="00015FD3" w:rsidRDefault="00015FD3" w:rsidP="00015FD3">
      <w:pPr>
        <w:spacing w:line="640" w:lineRule="exact"/>
        <w:jc w:val="center"/>
        <w:rPr>
          <w:rFonts w:ascii="方正楷体简体" w:eastAsia="方正楷体简体" w:hAnsi="Times New Roman" w:cs="Times New Roman"/>
          <w:sz w:val="32"/>
          <w:szCs w:val="32"/>
        </w:rPr>
      </w:pPr>
      <w:r w:rsidRPr="00015FD3">
        <w:rPr>
          <w:rFonts w:ascii="方正小标宋简体" w:eastAsia="方正小标宋简体" w:hAnsi="Times New Roman" w:cs="Times New Roman" w:hint="eastAsia"/>
          <w:sz w:val="44"/>
          <w:szCs w:val="44"/>
        </w:rPr>
        <w:t>成都市软件和信息技术服务业行业统计调查</w:t>
      </w:r>
      <w:r>
        <w:rPr>
          <w:rFonts w:ascii="方正小标宋简体" w:eastAsia="方正小标宋简体" w:hAnsi="Times New Roman" w:cs="Times New Roman"/>
          <w:sz w:val="44"/>
          <w:szCs w:val="44"/>
        </w:rPr>
        <w:br/>
      </w:r>
      <w:r w:rsidRPr="00015FD3">
        <w:rPr>
          <w:rFonts w:ascii="方正小标宋简体" w:eastAsia="方正小标宋简体" w:hAnsi="Times New Roman" w:cs="Times New Roman" w:hint="eastAsia"/>
          <w:sz w:val="44"/>
          <w:szCs w:val="44"/>
        </w:rPr>
        <w:t>工作实施办法（修订版）</w:t>
      </w:r>
      <w:r w:rsidRPr="00015FD3">
        <w:rPr>
          <w:rFonts w:ascii="方正小标宋简体" w:eastAsia="方正小标宋简体" w:hAnsi="Times New Roman" w:cs="Times New Roman" w:hint="eastAsia"/>
          <w:sz w:val="44"/>
          <w:szCs w:val="44"/>
        </w:rPr>
        <w:br/>
      </w:r>
      <w:r w:rsidRPr="00015FD3">
        <w:rPr>
          <w:rFonts w:ascii="方正楷体简体" w:eastAsia="方正楷体简体" w:hAnsi="Times New Roman" w:cs="Times New Roman" w:hint="eastAsia"/>
          <w:sz w:val="32"/>
          <w:szCs w:val="32"/>
        </w:rPr>
        <w:t>（</w:t>
      </w:r>
      <w:r w:rsidR="00441941">
        <w:rPr>
          <w:rFonts w:ascii="方正楷体简体" w:eastAsia="方正楷体简体" w:hAnsi="Times New Roman" w:cs="Times New Roman" w:hint="eastAsia"/>
          <w:sz w:val="32"/>
          <w:szCs w:val="32"/>
        </w:rPr>
        <w:t>征求意见</w:t>
      </w:r>
      <w:r w:rsidRPr="00015FD3">
        <w:rPr>
          <w:rFonts w:ascii="方正楷体简体" w:eastAsia="方正楷体简体" w:hAnsi="Times New Roman" w:cs="Times New Roman" w:hint="eastAsia"/>
          <w:sz w:val="32"/>
          <w:szCs w:val="32"/>
        </w:rPr>
        <w:t>稿）</w:t>
      </w:r>
    </w:p>
    <w:p w14:paraId="5B6EE28F" w14:textId="77777777" w:rsidR="00D90BA9" w:rsidRPr="00D90BA9" w:rsidRDefault="00D90BA9" w:rsidP="00D90BA9">
      <w:pPr>
        <w:ind w:firstLineChars="200" w:firstLine="640"/>
        <w:rPr>
          <w:rFonts w:ascii="Times New Roman" w:eastAsia="方正仿宋简体" w:hAnsi="Times New Roman" w:cs="Times New Roman"/>
          <w:sz w:val="32"/>
          <w:szCs w:val="32"/>
        </w:rPr>
      </w:pPr>
      <w:bookmarkStart w:id="0" w:name="para2"/>
    </w:p>
    <w:p w14:paraId="79126DC1" w14:textId="77777777" w:rsidR="00D90BA9" w:rsidRPr="00D90BA9" w:rsidRDefault="00D90BA9" w:rsidP="00923C84">
      <w:pPr>
        <w:numPr>
          <w:ilvl w:val="0"/>
          <w:numId w:val="2"/>
        </w:numPr>
        <w:adjustRightInd w:val="0"/>
        <w:ind w:firstLine="0"/>
        <w:jc w:val="center"/>
        <w:outlineLvl w:val="2"/>
        <w:rPr>
          <w:rFonts w:ascii="方正黑体简体" w:eastAsia="方正黑体简体" w:hAnsi="Times New Roman" w:cs="Times New Roman"/>
          <w:sz w:val="32"/>
          <w:szCs w:val="32"/>
        </w:rPr>
      </w:pPr>
      <w:r w:rsidRPr="00D90BA9">
        <w:rPr>
          <w:rFonts w:ascii="方正黑体简体" w:eastAsia="方正黑体简体" w:hAnsi="Times New Roman" w:cs="Times New Roman" w:hint="eastAsia"/>
          <w:sz w:val="32"/>
          <w:szCs w:val="32"/>
        </w:rPr>
        <w:t>总则</w:t>
      </w:r>
      <w:bookmarkEnd w:id="0"/>
    </w:p>
    <w:p w14:paraId="53098337" w14:textId="6977E6BE" w:rsidR="00D90BA9" w:rsidRPr="00D90BA9" w:rsidRDefault="00D90BA9" w:rsidP="00083764">
      <w:pPr>
        <w:numPr>
          <w:ilvl w:val="0"/>
          <w:numId w:val="3"/>
        </w:numPr>
        <w:adjustRightInd w:val="0"/>
        <w:ind w:firstLineChars="200" w:firstLine="640"/>
        <w:rPr>
          <w:rFonts w:ascii="Times New Roman" w:eastAsia="方正仿宋简体" w:hAnsi="Times New Roman" w:cs="Times New Roman"/>
          <w:sz w:val="32"/>
          <w:szCs w:val="32"/>
        </w:rPr>
      </w:pPr>
      <w:r w:rsidRPr="00D90BA9">
        <w:rPr>
          <w:rFonts w:ascii="Times New Roman" w:eastAsia="方正仿宋简体" w:hAnsi="Times New Roman" w:cs="Times New Roman"/>
          <w:sz w:val="32"/>
          <w:szCs w:val="32"/>
        </w:rPr>
        <w:t>制定依据。为确保做好成都市软件和信息技术服务业（</w:t>
      </w:r>
      <w:r w:rsidR="00867FD0">
        <w:rPr>
          <w:rFonts w:ascii="Times New Roman" w:eastAsia="方正仿宋简体" w:hAnsi="Times New Roman" w:cs="Times New Roman" w:hint="eastAsia"/>
          <w:sz w:val="32"/>
          <w:szCs w:val="32"/>
        </w:rPr>
        <w:t>以下简称</w:t>
      </w:r>
      <w:r w:rsidRPr="00D90BA9">
        <w:rPr>
          <w:rFonts w:ascii="Times New Roman" w:eastAsia="方正仿宋简体" w:hAnsi="Times New Roman" w:cs="Times New Roman"/>
          <w:sz w:val="32"/>
          <w:szCs w:val="32"/>
        </w:rPr>
        <w:t>软件产业）行业统计调查工作，根据《中华人民共和国统计法》《中华人民共和国统计法实施条例》《国务院办公厅转发国家统计局关于加强和完善部门统计工作意见的通知》（国办发〔</w:t>
      </w:r>
      <w:r w:rsidRPr="00D90BA9">
        <w:rPr>
          <w:rFonts w:ascii="Times New Roman" w:eastAsia="方正仿宋简体" w:hAnsi="Times New Roman" w:cs="Times New Roman"/>
          <w:sz w:val="32"/>
          <w:szCs w:val="32"/>
        </w:rPr>
        <w:t>2014</w:t>
      </w:r>
      <w:r w:rsidRPr="00D90BA9">
        <w:rPr>
          <w:rFonts w:ascii="Times New Roman" w:eastAsia="方正仿宋简体" w:hAnsi="Times New Roman" w:cs="Times New Roman"/>
          <w:sz w:val="32"/>
          <w:szCs w:val="32"/>
        </w:rPr>
        <w:t>〕</w:t>
      </w:r>
      <w:r w:rsidRPr="00D90BA9">
        <w:rPr>
          <w:rFonts w:ascii="Times New Roman" w:eastAsia="方正仿宋简体" w:hAnsi="Times New Roman" w:cs="Times New Roman"/>
          <w:sz w:val="32"/>
          <w:szCs w:val="32"/>
        </w:rPr>
        <w:t>60</w:t>
      </w:r>
      <w:r w:rsidRPr="00D90BA9">
        <w:rPr>
          <w:rFonts w:ascii="Times New Roman" w:eastAsia="方正仿宋简体" w:hAnsi="Times New Roman" w:cs="Times New Roman"/>
          <w:sz w:val="32"/>
          <w:szCs w:val="32"/>
        </w:rPr>
        <w:t>号）、《关于印发〈工业和信息化统计工作管理办法〉的通知》（工信部运行〔</w:t>
      </w:r>
      <w:r w:rsidRPr="00D90BA9">
        <w:rPr>
          <w:rFonts w:ascii="Times New Roman" w:eastAsia="方正仿宋简体" w:hAnsi="Times New Roman" w:cs="Times New Roman"/>
          <w:sz w:val="32"/>
          <w:szCs w:val="32"/>
        </w:rPr>
        <w:t>2021</w:t>
      </w:r>
      <w:r w:rsidRPr="00D90BA9">
        <w:rPr>
          <w:rFonts w:ascii="Times New Roman" w:eastAsia="方正仿宋简体" w:hAnsi="Times New Roman" w:cs="Times New Roman"/>
          <w:sz w:val="32"/>
          <w:szCs w:val="32"/>
        </w:rPr>
        <w:t>〕</w:t>
      </w:r>
      <w:r w:rsidRPr="00D90BA9">
        <w:rPr>
          <w:rFonts w:ascii="Times New Roman" w:eastAsia="方正仿宋简体" w:hAnsi="Times New Roman" w:cs="Times New Roman"/>
          <w:sz w:val="32"/>
          <w:szCs w:val="32"/>
        </w:rPr>
        <w:t>67</w:t>
      </w:r>
      <w:r w:rsidRPr="00D90BA9">
        <w:rPr>
          <w:rFonts w:ascii="Times New Roman" w:eastAsia="方正仿宋简体" w:hAnsi="Times New Roman" w:cs="Times New Roman"/>
          <w:sz w:val="32"/>
          <w:szCs w:val="32"/>
        </w:rPr>
        <w:t>号）、《四川省统计管理条例》等有关文件规定，制定本办法。</w:t>
      </w:r>
    </w:p>
    <w:p w14:paraId="2EFBC9CC" w14:textId="2AE86FC1" w:rsidR="00D90BA9" w:rsidRPr="00D90BA9" w:rsidRDefault="00D90BA9" w:rsidP="00083764">
      <w:pPr>
        <w:numPr>
          <w:ilvl w:val="0"/>
          <w:numId w:val="3"/>
        </w:numPr>
        <w:adjustRightInd w:val="0"/>
        <w:ind w:firstLineChars="200" w:firstLine="640"/>
        <w:rPr>
          <w:rFonts w:ascii="Times New Roman" w:eastAsia="方正仿宋简体" w:hAnsi="Times New Roman" w:cs="Times New Roman"/>
          <w:sz w:val="32"/>
          <w:szCs w:val="32"/>
        </w:rPr>
      </w:pPr>
      <w:r w:rsidRPr="00D90BA9">
        <w:rPr>
          <w:rFonts w:ascii="Times New Roman" w:eastAsia="方正仿宋简体" w:hAnsi="Times New Roman" w:cs="Times New Roman"/>
          <w:sz w:val="32"/>
          <w:szCs w:val="32"/>
        </w:rPr>
        <w:t>适用</w:t>
      </w:r>
      <w:r w:rsidRPr="00D90BA9">
        <w:rPr>
          <w:rFonts w:ascii="Times New Roman" w:eastAsia="方正仿宋简体" w:hAnsi="Times New Roman" w:cs="Times New Roman"/>
          <w:spacing w:val="4"/>
          <w:sz w:val="32"/>
          <w:szCs w:val="32"/>
        </w:rPr>
        <w:t>概念。</w:t>
      </w:r>
      <w:r w:rsidRPr="00D90BA9">
        <w:rPr>
          <w:rFonts w:ascii="Times New Roman" w:eastAsia="方正仿宋简体" w:hAnsi="Times New Roman" w:cs="Times New Roman"/>
          <w:sz w:val="32"/>
          <w:szCs w:val="32"/>
        </w:rPr>
        <w:t>按照工业和信息化部制定</w:t>
      </w:r>
      <w:r w:rsidR="00867FD0">
        <w:rPr>
          <w:rFonts w:ascii="Times New Roman" w:eastAsia="方正仿宋简体" w:hAnsi="Times New Roman" w:cs="Times New Roman" w:hint="eastAsia"/>
          <w:sz w:val="32"/>
          <w:szCs w:val="32"/>
        </w:rPr>
        <w:t>、</w:t>
      </w:r>
      <w:r w:rsidRPr="00D90BA9">
        <w:rPr>
          <w:rFonts w:ascii="Times New Roman" w:eastAsia="方正仿宋简体" w:hAnsi="Times New Roman" w:cs="Times New Roman"/>
          <w:sz w:val="32"/>
          <w:szCs w:val="32"/>
        </w:rPr>
        <w:t>国家统计局批准的《软件和信息技术服务业统计调查制度》（</w:t>
      </w:r>
      <w:r w:rsidR="00867FD0">
        <w:rPr>
          <w:rFonts w:ascii="Times New Roman" w:eastAsia="方正仿宋简体" w:hAnsi="Times New Roman" w:cs="Times New Roman" w:hint="eastAsia"/>
          <w:sz w:val="32"/>
          <w:szCs w:val="32"/>
        </w:rPr>
        <w:t>以下简称</w:t>
      </w:r>
      <w:r w:rsidRPr="00D90BA9">
        <w:rPr>
          <w:rFonts w:ascii="Times New Roman" w:eastAsia="方正仿宋简体" w:hAnsi="Times New Roman" w:cs="Times New Roman"/>
          <w:sz w:val="32"/>
          <w:szCs w:val="32"/>
        </w:rPr>
        <w:t>行业统计制度）规定，</w:t>
      </w:r>
      <w:r w:rsidRPr="00D90BA9">
        <w:rPr>
          <w:rFonts w:ascii="Times New Roman" w:eastAsia="方正仿宋简体" w:hAnsi="Times New Roman" w:cs="Times New Roman"/>
          <w:spacing w:val="4"/>
          <w:sz w:val="32"/>
          <w:szCs w:val="32"/>
        </w:rPr>
        <w:t>本办法中所称软件产业，是指满足需方信息技术需求的服务产品与服务过程的总称，包括：进行软件开发并提供软件产品的服务；为需方提供开发、应用信息技术以及确保信息系统安全的服务；以信息技术为手段提供支持需方业务活动的服务。</w:t>
      </w:r>
      <w:bookmarkStart w:id="1" w:name="para3"/>
      <w:r w:rsidRPr="00D90BA9">
        <w:rPr>
          <w:rFonts w:ascii="Times New Roman" w:eastAsia="方正仿宋简体" w:hAnsi="Times New Roman" w:cs="Times New Roman"/>
          <w:sz w:val="32"/>
          <w:szCs w:val="32"/>
        </w:rPr>
        <w:t>本办法涉及的行业统计调查对象、范围、内容、方法、频率和时间等要求均按照行业统计制度有关规定执行</w:t>
      </w:r>
      <w:r w:rsidRPr="00D90BA9">
        <w:rPr>
          <w:rFonts w:ascii="Times New Roman" w:eastAsia="方正仿宋简体" w:hAnsi="Times New Roman" w:cs="Times New Roman"/>
          <w:spacing w:val="4"/>
          <w:sz w:val="32"/>
          <w:szCs w:val="32"/>
        </w:rPr>
        <w:t>。</w:t>
      </w:r>
    </w:p>
    <w:p w14:paraId="0C795168" w14:textId="22C4197C" w:rsidR="00D90BA9" w:rsidRPr="00D90BA9" w:rsidRDefault="00D90BA9" w:rsidP="00083764">
      <w:pPr>
        <w:numPr>
          <w:ilvl w:val="0"/>
          <w:numId w:val="3"/>
        </w:numPr>
        <w:adjustRightInd w:val="0"/>
        <w:ind w:firstLineChars="200" w:firstLine="640"/>
        <w:rPr>
          <w:rFonts w:ascii="Times New Roman" w:eastAsia="方正仿宋简体" w:hAnsi="Times New Roman" w:cs="Times New Roman"/>
          <w:b/>
          <w:bCs/>
          <w:sz w:val="32"/>
          <w:szCs w:val="32"/>
        </w:rPr>
      </w:pPr>
      <w:r w:rsidRPr="00D90BA9">
        <w:rPr>
          <w:rFonts w:ascii="Times New Roman" w:eastAsia="方正仿宋简体" w:hAnsi="Times New Roman" w:cs="Times New Roman"/>
          <w:sz w:val="32"/>
          <w:szCs w:val="32"/>
        </w:rPr>
        <w:lastRenderedPageBreak/>
        <w:t>工作目的。贯彻落实行业统计制度，科学运用有关行业统计调查方法，开展对成都市软件产业的行业统计调查和运行数据分析，为促进全市软件产业高质量发展提供有力支撑。</w:t>
      </w:r>
    </w:p>
    <w:bookmarkEnd w:id="1"/>
    <w:p w14:paraId="2534C266" w14:textId="098C9E1A" w:rsidR="00D90BA9" w:rsidRPr="000C5105" w:rsidRDefault="00D90BA9" w:rsidP="00923C84">
      <w:pPr>
        <w:numPr>
          <w:ilvl w:val="0"/>
          <w:numId w:val="2"/>
        </w:numPr>
        <w:adjustRightInd w:val="0"/>
        <w:ind w:firstLine="0"/>
        <w:jc w:val="center"/>
        <w:outlineLvl w:val="2"/>
        <w:rPr>
          <w:rFonts w:ascii="方正黑体简体" w:eastAsia="方正黑体简体" w:hAnsi="Times New Roman" w:cs="Times New Roman"/>
          <w:sz w:val="32"/>
          <w:szCs w:val="32"/>
        </w:rPr>
      </w:pPr>
      <w:r w:rsidRPr="000C5105">
        <w:rPr>
          <w:rFonts w:ascii="方正黑体简体" w:eastAsia="方正黑体简体" w:hAnsi="Times New Roman" w:cs="Times New Roman"/>
          <w:sz w:val="32"/>
          <w:szCs w:val="32"/>
        </w:rPr>
        <w:t>工作机制</w:t>
      </w:r>
    </w:p>
    <w:p w14:paraId="74127EB2" w14:textId="1B270AB4" w:rsidR="00D90BA9" w:rsidRPr="00D90BA9" w:rsidRDefault="00D90BA9" w:rsidP="00083764">
      <w:pPr>
        <w:numPr>
          <w:ilvl w:val="0"/>
          <w:numId w:val="3"/>
        </w:numPr>
        <w:adjustRightInd w:val="0"/>
        <w:ind w:firstLineChars="200" w:firstLine="640"/>
        <w:rPr>
          <w:rFonts w:ascii="Times New Roman" w:eastAsia="方正仿宋简体" w:hAnsi="Times New Roman" w:cs="Times New Roman"/>
          <w:sz w:val="32"/>
          <w:szCs w:val="32"/>
        </w:rPr>
      </w:pPr>
      <w:r w:rsidRPr="00D90BA9">
        <w:rPr>
          <w:rFonts w:ascii="Times New Roman" w:eastAsia="方正仿宋简体" w:hAnsi="Times New Roman" w:cs="Times New Roman"/>
          <w:sz w:val="32"/>
          <w:szCs w:val="32"/>
        </w:rPr>
        <w:t>工作专班。设立由市经信局、市统计局相关分管负责人任组长，有关市级部门协同配合，各区（市）县工业和信息化（软件产业）行业主管部门参与，第三方专业化机构服务支撑的软件产业行业统计调查工作专项小组，面向全市软件行业统计调查对象，开展行业统计调查工作。</w:t>
      </w:r>
    </w:p>
    <w:p w14:paraId="049362FC" w14:textId="43D25AB5" w:rsidR="00D90BA9" w:rsidRPr="00D90BA9" w:rsidRDefault="00D90BA9" w:rsidP="00083764">
      <w:pPr>
        <w:numPr>
          <w:ilvl w:val="0"/>
          <w:numId w:val="3"/>
        </w:numPr>
        <w:adjustRightInd w:val="0"/>
        <w:ind w:firstLineChars="200" w:firstLine="640"/>
        <w:rPr>
          <w:rFonts w:ascii="Times New Roman" w:eastAsia="方正仿宋简体" w:hAnsi="Times New Roman" w:cs="Times New Roman"/>
          <w:sz w:val="32"/>
          <w:szCs w:val="32"/>
        </w:rPr>
      </w:pPr>
      <w:r w:rsidRPr="00D90BA9">
        <w:rPr>
          <w:rFonts w:ascii="Times New Roman" w:eastAsia="方正仿宋简体" w:hAnsi="Times New Roman" w:cs="Times New Roman"/>
          <w:sz w:val="32"/>
          <w:szCs w:val="32"/>
        </w:rPr>
        <w:t>职责分工。</w:t>
      </w:r>
    </w:p>
    <w:p w14:paraId="25491BD0" w14:textId="07C481CF" w:rsidR="00D90BA9" w:rsidRPr="00083764" w:rsidRDefault="00D90BA9" w:rsidP="00083764">
      <w:pPr>
        <w:numPr>
          <w:ilvl w:val="0"/>
          <w:numId w:val="4"/>
        </w:numPr>
        <w:tabs>
          <w:tab w:val="left" w:pos="0"/>
        </w:tabs>
        <w:adjustRightInd w:val="0"/>
        <w:ind w:firstLineChars="200" w:firstLine="640"/>
        <w:rPr>
          <w:rFonts w:ascii="方正楷体简体" w:eastAsia="方正楷体简体" w:hAnsi="Times New Roman" w:cs="Times New Roman"/>
          <w:sz w:val="32"/>
          <w:szCs w:val="32"/>
        </w:rPr>
      </w:pPr>
      <w:r w:rsidRPr="00D90BA9">
        <w:rPr>
          <w:rFonts w:ascii="Times New Roman" w:eastAsia="方正仿宋简体" w:hAnsi="Times New Roman" w:cs="Times New Roman"/>
          <w:sz w:val="32"/>
          <w:szCs w:val="32"/>
        </w:rPr>
        <w:t>市经信局。</w:t>
      </w:r>
      <w:r w:rsidR="00E97A90" w:rsidRPr="00D90BA9">
        <w:rPr>
          <w:rFonts w:ascii="Times New Roman" w:eastAsia="方正仿宋简体" w:hAnsi="Times New Roman" w:cs="Times New Roman"/>
          <w:sz w:val="32"/>
          <w:szCs w:val="32"/>
        </w:rPr>
        <w:t>具体负责全市软件产业行业统计调查工作，向</w:t>
      </w:r>
      <w:r w:rsidR="00E97A90">
        <w:rPr>
          <w:rFonts w:ascii="Times New Roman" w:eastAsia="方正仿宋简体" w:hAnsi="Times New Roman" w:cs="Times New Roman" w:hint="eastAsia"/>
          <w:sz w:val="32"/>
          <w:szCs w:val="32"/>
        </w:rPr>
        <w:t>上级部门</w:t>
      </w:r>
      <w:r w:rsidR="00E97A90" w:rsidRPr="00D90BA9">
        <w:rPr>
          <w:rFonts w:ascii="Times New Roman" w:eastAsia="方正仿宋简体" w:hAnsi="Times New Roman" w:cs="Times New Roman"/>
          <w:sz w:val="32"/>
          <w:szCs w:val="32"/>
        </w:rPr>
        <w:t>上报</w:t>
      </w:r>
      <w:r w:rsidR="00E97A90" w:rsidRPr="00083764">
        <w:rPr>
          <w:rFonts w:ascii="Times New Roman" w:eastAsia="方正仿宋简体" w:hAnsi="Times New Roman" w:cs="Times New Roman"/>
          <w:sz w:val="32"/>
          <w:szCs w:val="32"/>
        </w:rPr>
        <w:t>行业</w:t>
      </w:r>
      <w:r w:rsidR="00E97A90">
        <w:rPr>
          <w:rFonts w:ascii="Times New Roman" w:eastAsia="方正仿宋简体" w:hAnsi="Times New Roman" w:cs="Times New Roman" w:hint="eastAsia"/>
          <w:sz w:val="32"/>
          <w:szCs w:val="32"/>
        </w:rPr>
        <w:t>统计报表，</w:t>
      </w:r>
      <w:r w:rsidR="00E97A90" w:rsidRPr="00D90BA9">
        <w:rPr>
          <w:rFonts w:ascii="Times New Roman" w:eastAsia="方正仿宋简体" w:hAnsi="Times New Roman" w:cs="Times New Roman"/>
          <w:sz w:val="32"/>
          <w:szCs w:val="32"/>
        </w:rPr>
        <w:t>发布全市软件产业运行</w:t>
      </w:r>
      <w:r w:rsidR="00E97A90">
        <w:rPr>
          <w:rFonts w:ascii="Times New Roman" w:eastAsia="方正仿宋简体" w:hAnsi="Times New Roman" w:cs="Times New Roman" w:hint="eastAsia"/>
          <w:sz w:val="32"/>
          <w:szCs w:val="32"/>
        </w:rPr>
        <w:t>情况</w:t>
      </w:r>
      <w:r w:rsidR="00E97A90" w:rsidRPr="00D90BA9">
        <w:rPr>
          <w:rFonts w:ascii="Times New Roman" w:eastAsia="方正仿宋简体" w:hAnsi="Times New Roman" w:cs="Times New Roman"/>
          <w:sz w:val="32"/>
          <w:szCs w:val="32"/>
        </w:rPr>
        <w:t>，指导各区（市）县工业和信息化（软件产业）主管部门、行业统计调查服务机构</w:t>
      </w:r>
      <w:r w:rsidR="00E97A90">
        <w:rPr>
          <w:rFonts w:ascii="Times New Roman" w:eastAsia="方正仿宋简体" w:hAnsi="Times New Roman" w:cs="Times New Roman" w:hint="eastAsia"/>
          <w:sz w:val="32"/>
          <w:szCs w:val="32"/>
        </w:rPr>
        <w:t>等</w:t>
      </w:r>
      <w:r w:rsidR="00E97A90" w:rsidRPr="00D90BA9">
        <w:rPr>
          <w:rFonts w:ascii="Times New Roman" w:eastAsia="方正仿宋简体" w:hAnsi="Times New Roman" w:cs="Times New Roman"/>
          <w:sz w:val="32"/>
          <w:szCs w:val="32"/>
        </w:rPr>
        <w:t>做好有关工作</w:t>
      </w:r>
      <w:r w:rsidR="00E97A90">
        <w:rPr>
          <w:rFonts w:ascii="Times New Roman" w:eastAsia="方正仿宋简体" w:hAnsi="Times New Roman" w:cs="Times New Roman" w:hint="eastAsia"/>
          <w:sz w:val="32"/>
          <w:szCs w:val="32"/>
        </w:rPr>
        <w:t>，开展行业统计调查工作监督，发现违法情况应及时移交市统计局处理。</w:t>
      </w:r>
    </w:p>
    <w:p w14:paraId="00BCD23C" w14:textId="7DC4B0A5" w:rsidR="00D90BA9" w:rsidRPr="00083764" w:rsidRDefault="00D90BA9" w:rsidP="00083764">
      <w:pPr>
        <w:numPr>
          <w:ilvl w:val="0"/>
          <w:numId w:val="4"/>
        </w:numPr>
        <w:tabs>
          <w:tab w:val="left" w:pos="0"/>
        </w:tabs>
        <w:adjustRightInd w:val="0"/>
        <w:ind w:firstLineChars="200" w:firstLine="640"/>
        <w:rPr>
          <w:rFonts w:ascii="方正楷体简体" w:eastAsia="方正楷体简体" w:hAnsi="Times New Roman" w:cs="Times New Roman"/>
          <w:sz w:val="32"/>
          <w:szCs w:val="32"/>
        </w:rPr>
      </w:pPr>
      <w:r w:rsidRPr="00D90BA9">
        <w:rPr>
          <w:rFonts w:ascii="Times New Roman" w:eastAsia="方正仿宋简体" w:hAnsi="Times New Roman" w:cs="Times New Roman"/>
          <w:sz w:val="32"/>
          <w:szCs w:val="32"/>
        </w:rPr>
        <w:t>市统计局。负责对全市软件产业行业统计调查工作进行规范化指导，开展行业统计调查工作监督检查执法，支持开展行业统计调查工作人员队伍业务培训</w:t>
      </w:r>
      <w:r w:rsidR="00083764">
        <w:rPr>
          <w:rFonts w:ascii="Times New Roman" w:eastAsia="方正仿宋简体" w:hAnsi="Times New Roman" w:cs="Times New Roman" w:hint="eastAsia"/>
          <w:sz w:val="32"/>
          <w:szCs w:val="32"/>
        </w:rPr>
        <w:t>。</w:t>
      </w:r>
    </w:p>
    <w:p w14:paraId="66D9E8D7" w14:textId="3A195368" w:rsidR="00D90BA9" w:rsidRPr="00083764" w:rsidRDefault="00D90BA9" w:rsidP="00083764">
      <w:pPr>
        <w:numPr>
          <w:ilvl w:val="0"/>
          <w:numId w:val="4"/>
        </w:numPr>
        <w:tabs>
          <w:tab w:val="left" w:pos="0"/>
        </w:tabs>
        <w:adjustRightInd w:val="0"/>
        <w:ind w:firstLineChars="200" w:firstLine="640"/>
        <w:rPr>
          <w:rFonts w:ascii="方正楷体简体" w:eastAsia="方正楷体简体" w:hAnsi="Times New Roman" w:cs="Times New Roman"/>
          <w:sz w:val="32"/>
          <w:szCs w:val="32"/>
        </w:rPr>
      </w:pPr>
      <w:r w:rsidRPr="00D90BA9">
        <w:rPr>
          <w:rFonts w:ascii="Times New Roman" w:eastAsia="方正仿宋简体" w:hAnsi="Times New Roman" w:cs="Times New Roman"/>
          <w:sz w:val="32"/>
          <w:szCs w:val="32"/>
        </w:rPr>
        <w:t>区（市）县工业和信息化（软件产业）主管部门</w:t>
      </w:r>
      <w:r w:rsidR="00083764">
        <w:rPr>
          <w:rFonts w:ascii="Times New Roman" w:eastAsia="方正仿宋简体" w:hAnsi="Times New Roman" w:cs="Times New Roman" w:hint="eastAsia"/>
          <w:sz w:val="32"/>
          <w:szCs w:val="32"/>
        </w:rPr>
        <w:t>：</w:t>
      </w:r>
    </w:p>
    <w:p w14:paraId="650DCF32" w14:textId="01E00B7C" w:rsidR="00D90BA9" w:rsidRPr="00083764" w:rsidRDefault="00D90BA9" w:rsidP="00083764">
      <w:pPr>
        <w:numPr>
          <w:ilvl w:val="0"/>
          <w:numId w:val="5"/>
        </w:numPr>
        <w:tabs>
          <w:tab w:val="left" w:pos="0"/>
        </w:tabs>
        <w:adjustRightInd w:val="0"/>
        <w:ind w:firstLineChars="200" w:firstLine="640"/>
        <w:rPr>
          <w:rFonts w:ascii="Times New Roman" w:eastAsia="方正仿宋简体" w:hAnsi="Times New Roman" w:cs="Times New Roman"/>
          <w:sz w:val="32"/>
          <w:szCs w:val="32"/>
        </w:rPr>
      </w:pPr>
      <w:r w:rsidRPr="00083764">
        <w:rPr>
          <w:rFonts w:ascii="Times New Roman" w:eastAsia="方正仿宋简体" w:hAnsi="Times New Roman" w:cs="Times New Roman"/>
          <w:sz w:val="32"/>
          <w:szCs w:val="32"/>
        </w:rPr>
        <w:t>行业统计调查</w:t>
      </w:r>
      <w:r w:rsidR="00083764" w:rsidRPr="00083764">
        <w:rPr>
          <w:rFonts w:ascii="Times New Roman" w:eastAsia="方正仿宋简体" w:hAnsi="Times New Roman" w:cs="Times New Roman" w:hint="eastAsia"/>
          <w:sz w:val="32"/>
          <w:szCs w:val="32"/>
        </w:rPr>
        <w:t>。</w:t>
      </w:r>
      <w:r w:rsidRPr="00083764">
        <w:rPr>
          <w:rFonts w:ascii="Times New Roman" w:eastAsia="方正仿宋简体" w:hAnsi="Times New Roman" w:cs="Times New Roman"/>
          <w:sz w:val="32"/>
          <w:szCs w:val="32"/>
        </w:rPr>
        <w:t>做好行业统计调查工作机制的规范建设，安排专人负责承担行业统计调查工作任务；</w:t>
      </w:r>
      <w:r w:rsidR="00746096" w:rsidRPr="00083764">
        <w:rPr>
          <w:rFonts w:ascii="Times New Roman" w:eastAsia="方正仿宋简体" w:hAnsi="Times New Roman" w:cs="Times New Roman"/>
          <w:sz w:val="32"/>
          <w:szCs w:val="32"/>
        </w:rPr>
        <w:t>做好本行政</w:t>
      </w:r>
      <w:r w:rsidR="00746096">
        <w:rPr>
          <w:rFonts w:ascii="Times New Roman" w:eastAsia="方正仿宋简体" w:hAnsi="Times New Roman" w:cs="Times New Roman" w:hint="eastAsia"/>
          <w:sz w:val="32"/>
          <w:szCs w:val="32"/>
        </w:rPr>
        <w:t>区域</w:t>
      </w:r>
      <w:proofErr w:type="gramStart"/>
      <w:r w:rsidR="00746096">
        <w:rPr>
          <w:rFonts w:ascii="Times New Roman" w:eastAsia="方正仿宋简体" w:hAnsi="Times New Roman" w:cs="Times New Roman" w:hint="eastAsia"/>
          <w:sz w:val="32"/>
          <w:szCs w:val="32"/>
        </w:rPr>
        <w:t>内</w:t>
      </w:r>
      <w:r w:rsidR="00746096" w:rsidRPr="00083764">
        <w:rPr>
          <w:rFonts w:ascii="Times New Roman" w:eastAsia="方正仿宋简体" w:hAnsi="Times New Roman" w:cs="Times New Roman"/>
          <w:sz w:val="32"/>
          <w:szCs w:val="32"/>
        </w:rPr>
        <w:t>行业</w:t>
      </w:r>
      <w:proofErr w:type="gramEnd"/>
      <w:r w:rsidR="00746096" w:rsidRPr="00083764">
        <w:rPr>
          <w:rFonts w:ascii="Times New Roman" w:eastAsia="方正仿宋简体" w:hAnsi="Times New Roman" w:cs="Times New Roman"/>
          <w:sz w:val="32"/>
          <w:szCs w:val="32"/>
        </w:rPr>
        <w:t>统计调查对象</w:t>
      </w:r>
      <w:r w:rsidR="00746096">
        <w:rPr>
          <w:rFonts w:ascii="Times New Roman" w:eastAsia="方正仿宋简体" w:hAnsi="Times New Roman" w:cs="Times New Roman" w:hint="eastAsia"/>
          <w:sz w:val="32"/>
          <w:szCs w:val="32"/>
        </w:rPr>
        <w:t>的摸排梳理，推动</w:t>
      </w:r>
      <w:proofErr w:type="gramStart"/>
      <w:r w:rsidR="00746096">
        <w:rPr>
          <w:rFonts w:ascii="Times New Roman" w:eastAsia="方正仿宋简体" w:hAnsi="Times New Roman" w:cs="Times New Roman" w:hint="eastAsia"/>
          <w:sz w:val="32"/>
          <w:szCs w:val="32"/>
        </w:rPr>
        <w:t>应统尽统</w:t>
      </w:r>
      <w:proofErr w:type="gramEnd"/>
      <w:r w:rsidR="00CB4795">
        <w:rPr>
          <w:rFonts w:ascii="Times New Roman" w:eastAsia="方正仿宋简体" w:hAnsi="Times New Roman" w:cs="Times New Roman" w:hint="eastAsia"/>
          <w:sz w:val="32"/>
          <w:szCs w:val="32"/>
        </w:rPr>
        <w:t>；</w:t>
      </w:r>
      <w:bookmarkStart w:id="2" w:name="_Hlk198633985"/>
      <w:r w:rsidR="00630E41">
        <w:rPr>
          <w:rFonts w:ascii="Times New Roman" w:eastAsia="方正仿宋简体" w:hAnsi="Times New Roman" w:cs="Times New Roman" w:hint="eastAsia"/>
          <w:sz w:val="32"/>
          <w:szCs w:val="32"/>
        </w:rPr>
        <w:t>做好</w:t>
      </w:r>
      <w:bookmarkEnd w:id="2"/>
      <w:r w:rsidRPr="00083764">
        <w:rPr>
          <w:rFonts w:ascii="Times New Roman" w:eastAsia="方正仿宋简体" w:hAnsi="Times New Roman" w:cs="Times New Roman"/>
          <w:sz w:val="32"/>
          <w:szCs w:val="32"/>
        </w:rPr>
        <w:t>行业统计调查</w:t>
      </w:r>
      <w:r w:rsidRPr="00083764">
        <w:rPr>
          <w:rFonts w:ascii="Times New Roman" w:eastAsia="方正仿宋简体" w:hAnsi="Times New Roman" w:cs="Times New Roman"/>
          <w:sz w:val="32"/>
          <w:szCs w:val="32"/>
        </w:rPr>
        <w:lastRenderedPageBreak/>
        <w:t>对象的信息填报提示、催报等工作，确保及时上报行业统计报表；对填报信息认真审核、严格把关，确保</w:t>
      </w:r>
      <w:r w:rsidR="00C07C29">
        <w:rPr>
          <w:rFonts w:ascii="Times New Roman" w:eastAsia="方正仿宋简体" w:hAnsi="Times New Roman" w:cs="Times New Roman" w:hint="eastAsia"/>
          <w:sz w:val="32"/>
          <w:szCs w:val="32"/>
        </w:rPr>
        <w:t>信息</w:t>
      </w:r>
      <w:r w:rsidRPr="00083764">
        <w:rPr>
          <w:rFonts w:ascii="Times New Roman" w:eastAsia="方正仿宋简体" w:hAnsi="Times New Roman" w:cs="Times New Roman"/>
          <w:sz w:val="32"/>
          <w:szCs w:val="32"/>
        </w:rPr>
        <w:t>真实、完整、可靠</w:t>
      </w:r>
      <w:r w:rsidR="00083764">
        <w:rPr>
          <w:rFonts w:ascii="Times New Roman" w:eastAsia="方正仿宋简体" w:hAnsi="Times New Roman" w:cs="Times New Roman" w:hint="eastAsia"/>
          <w:sz w:val="32"/>
          <w:szCs w:val="32"/>
        </w:rPr>
        <w:t>。</w:t>
      </w:r>
    </w:p>
    <w:p w14:paraId="71A9F158" w14:textId="25847206" w:rsidR="00D90BA9" w:rsidRPr="00083764" w:rsidRDefault="00D90BA9" w:rsidP="00083764">
      <w:pPr>
        <w:numPr>
          <w:ilvl w:val="0"/>
          <w:numId w:val="5"/>
        </w:numPr>
        <w:tabs>
          <w:tab w:val="left" w:pos="0"/>
        </w:tabs>
        <w:adjustRightInd w:val="0"/>
        <w:ind w:firstLineChars="200" w:firstLine="640"/>
        <w:rPr>
          <w:rFonts w:ascii="Times New Roman" w:eastAsia="方正仿宋简体" w:hAnsi="Times New Roman" w:cs="Times New Roman"/>
          <w:sz w:val="32"/>
          <w:szCs w:val="32"/>
        </w:rPr>
      </w:pPr>
      <w:r w:rsidRPr="00083764">
        <w:rPr>
          <w:rFonts w:ascii="Times New Roman" w:eastAsia="方正仿宋简体" w:hAnsi="Times New Roman" w:cs="Times New Roman"/>
          <w:sz w:val="32"/>
          <w:szCs w:val="32"/>
        </w:rPr>
        <w:t>行业运行分析</w:t>
      </w:r>
      <w:r w:rsidR="00083764" w:rsidRPr="00083764">
        <w:rPr>
          <w:rFonts w:ascii="Times New Roman" w:eastAsia="方正仿宋简体" w:hAnsi="Times New Roman" w:cs="Times New Roman" w:hint="eastAsia"/>
          <w:sz w:val="32"/>
          <w:szCs w:val="32"/>
        </w:rPr>
        <w:t>。</w:t>
      </w:r>
      <w:r w:rsidRPr="00083764">
        <w:rPr>
          <w:rFonts w:ascii="Times New Roman" w:eastAsia="方正仿宋简体" w:hAnsi="Times New Roman" w:cs="Times New Roman"/>
          <w:sz w:val="32"/>
          <w:szCs w:val="32"/>
        </w:rPr>
        <w:t>定期编制产业运行监测分析报告，按要求向市经信局报送行业统计调查月报、季报和年报；管理本行政区域</w:t>
      </w:r>
      <w:proofErr w:type="gramStart"/>
      <w:r w:rsidRPr="00083764">
        <w:rPr>
          <w:rFonts w:ascii="Times New Roman" w:eastAsia="方正仿宋简体" w:hAnsi="Times New Roman" w:cs="Times New Roman"/>
          <w:sz w:val="32"/>
          <w:szCs w:val="32"/>
        </w:rPr>
        <w:t>内行业</w:t>
      </w:r>
      <w:proofErr w:type="gramEnd"/>
      <w:r w:rsidRPr="00083764">
        <w:rPr>
          <w:rFonts w:ascii="Times New Roman" w:eastAsia="方正仿宋简体" w:hAnsi="Times New Roman" w:cs="Times New Roman"/>
          <w:sz w:val="32"/>
          <w:szCs w:val="32"/>
        </w:rPr>
        <w:t>统计调查资料、信息化系统和数据库资源；组织开展业务培训交流。</w:t>
      </w:r>
    </w:p>
    <w:p w14:paraId="1F9CA0DA" w14:textId="39217189" w:rsidR="00D90BA9" w:rsidRPr="00083764" w:rsidRDefault="00D90BA9" w:rsidP="00083764">
      <w:pPr>
        <w:numPr>
          <w:ilvl w:val="0"/>
          <w:numId w:val="4"/>
        </w:numPr>
        <w:tabs>
          <w:tab w:val="left" w:pos="0"/>
        </w:tabs>
        <w:adjustRightInd w:val="0"/>
        <w:ind w:firstLineChars="200" w:firstLine="640"/>
        <w:rPr>
          <w:rFonts w:ascii="方正楷体简体" w:eastAsia="方正楷体简体" w:hAnsi="Times New Roman" w:cs="Times New Roman"/>
          <w:sz w:val="32"/>
          <w:szCs w:val="32"/>
        </w:rPr>
      </w:pPr>
      <w:r w:rsidRPr="00D90BA9">
        <w:rPr>
          <w:rFonts w:ascii="Times New Roman" w:eastAsia="方正仿宋简体" w:hAnsi="Times New Roman" w:cs="Times New Roman"/>
          <w:sz w:val="32"/>
          <w:szCs w:val="32"/>
        </w:rPr>
        <w:t>行业统计调查服务机构（</w:t>
      </w:r>
      <w:r w:rsidR="00083764">
        <w:rPr>
          <w:rFonts w:ascii="Times New Roman" w:eastAsia="方正仿宋简体" w:hAnsi="Times New Roman" w:cs="Times New Roman" w:hint="eastAsia"/>
          <w:sz w:val="32"/>
          <w:szCs w:val="32"/>
        </w:rPr>
        <w:t>以下简称</w:t>
      </w:r>
      <w:r w:rsidRPr="00D90BA9">
        <w:rPr>
          <w:rFonts w:ascii="Times New Roman" w:eastAsia="方正仿宋简体" w:hAnsi="Times New Roman" w:cs="Times New Roman"/>
          <w:sz w:val="32"/>
          <w:szCs w:val="32"/>
        </w:rPr>
        <w:t>服务机构）。由市经信局按政府采购服务有关规定遴选第三</w:t>
      </w:r>
      <w:proofErr w:type="gramStart"/>
      <w:r w:rsidRPr="00D90BA9">
        <w:rPr>
          <w:rFonts w:ascii="Times New Roman" w:eastAsia="方正仿宋简体" w:hAnsi="Times New Roman" w:cs="Times New Roman"/>
          <w:sz w:val="32"/>
          <w:szCs w:val="32"/>
        </w:rPr>
        <w:t>方专业</w:t>
      </w:r>
      <w:proofErr w:type="gramEnd"/>
      <w:r w:rsidRPr="00D90BA9">
        <w:rPr>
          <w:rFonts w:ascii="Times New Roman" w:eastAsia="方正仿宋简体" w:hAnsi="Times New Roman" w:cs="Times New Roman"/>
          <w:sz w:val="32"/>
          <w:szCs w:val="32"/>
        </w:rPr>
        <w:t>机构担任，主要承担以下职责：</w:t>
      </w:r>
    </w:p>
    <w:p w14:paraId="0B6D15A0" w14:textId="75C0AF9E" w:rsidR="00D90BA9" w:rsidRPr="00083764" w:rsidRDefault="00D90BA9" w:rsidP="00083764">
      <w:pPr>
        <w:numPr>
          <w:ilvl w:val="0"/>
          <w:numId w:val="13"/>
        </w:numPr>
        <w:tabs>
          <w:tab w:val="left" w:pos="0"/>
        </w:tabs>
        <w:adjustRightInd w:val="0"/>
        <w:ind w:firstLineChars="200" w:firstLine="640"/>
        <w:rPr>
          <w:rFonts w:ascii="Times New Roman" w:eastAsia="方正仿宋简体" w:hAnsi="Times New Roman" w:cs="Times New Roman"/>
          <w:sz w:val="32"/>
          <w:szCs w:val="32"/>
        </w:rPr>
      </w:pPr>
      <w:r w:rsidRPr="00083764">
        <w:rPr>
          <w:rFonts w:ascii="Times New Roman" w:eastAsia="方正仿宋简体" w:hAnsi="Times New Roman" w:cs="Times New Roman"/>
          <w:sz w:val="32"/>
          <w:szCs w:val="32"/>
        </w:rPr>
        <w:t>数据审核分析</w:t>
      </w:r>
      <w:r w:rsidR="00083764" w:rsidRPr="00083764">
        <w:rPr>
          <w:rFonts w:ascii="Times New Roman" w:eastAsia="方正仿宋简体" w:hAnsi="Times New Roman" w:cs="Times New Roman" w:hint="eastAsia"/>
          <w:sz w:val="32"/>
          <w:szCs w:val="32"/>
        </w:rPr>
        <w:t>。</w:t>
      </w:r>
      <w:r w:rsidRPr="00083764">
        <w:rPr>
          <w:rFonts w:ascii="Times New Roman" w:eastAsia="方正仿宋简体" w:hAnsi="Times New Roman" w:cs="Times New Roman"/>
          <w:sz w:val="32"/>
          <w:szCs w:val="32"/>
        </w:rPr>
        <w:t>在主管部门指导下，审核全市行业统计调查资料</w:t>
      </w:r>
      <w:r w:rsidR="00D7284A">
        <w:rPr>
          <w:rFonts w:ascii="Times New Roman" w:eastAsia="方正仿宋简体" w:hAnsi="Times New Roman" w:cs="Times New Roman" w:hint="eastAsia"/>
          <w:sz w:val="32"/>
          <w:szCs w:val="32"/>
        </w:rPr>
        <w:t>；</w:t>
      </w:r>
      <w:r w:rsidRPr="00083764">
        <w:rPr>
          <w:rFonts w:ascii="Times New Roman" w:eastAsia="方正仿宋简体" w:hAnsi="Times New Roman" w:cs="Times New Roman"/>
          <w:sz w:val="32"/>
          <w:szCs w:val="32"/>
        </w:rPr>
        <w:t>做好</w:t>
      </w:r>
      <w:r w:rsidRPr="00083764">
        <w:rPr>
          <w:rFonts w:ascii="方正仿宋简体" w:eastAsia="方正仿宋简体" w:hAnsi="Times New Roman" w:cs="Times New Roman" w:hint="eastAsia"/>
          <w:sz w:val="32"/>
          <w:szCs w:val="32"/>
        </w:rPr>
        <w:t>“</w:t>
      </w:r>
      <w:r w:rsidRPr="00083764">
        <w:rPr>
          <w:rFonts w:ascii="Times New Roman" w:eastAsia="方正仿宋简体" w:hAnsi="Times New Roman" w:cs="Times New Roman"/>
          <w:sz w:val="32"/>
          <w:szCs w:val="32"/>
        </w:rPr>
        <w:t>成都市软件和信息技术服务业公共服务系统</w:t>
      </w:r>
      <w:r w:rsidRPr="00083764">
        <w:rPr>
          <w:rFonts w:ascii="方正仿宋简体" w:eastAsia="方正仿宋简体" w:hAnsi="Times New Roman" w:cs="Times New Roman" w:hint="eastAsia"/>
          <w:sz w:val="32"/>
          <w:szCs w:val="32"/>
        </w:rPr>
        <w:t>”</w:t>
      </w:r>
      <w:r w:rsidRPr="00083764">
        <w:rPr>
          <w:rFonts w:ascii="Times New Roman" w:eastAsia="方正仿宋简体" w:hAnsi="Times New Roman" w:cs="Times New Roman"/>
          <w:sz w:val="32"/>
          <w:szCs w:val="32"/>
        </w:rPr>
        <w:t>（</w:t>
      </w:r>
      <w:r w:rsidR="00083764" w:rsidRPr="00083764">
        <w:rPr>
          <w:rFonts w:ascii="Times New Roman" w:eastAsia="方正仿宋简体" w:hAnsi="Times New Roman" w:cs="Times New Roman"/>
          <w:sz w:val="32"/>
          <w:szCs w:val="32"/>
        </w:rPr>
        <w:t>以下简称</w:t>
      </w:r>
      <w:r w:rsidRPr="00083764">
        <w:rPr>
          <w:rFonts w:ascii="Times New Roman" w:eastAsia="方正仿宋简体" w:hAnsi="Times New Roman" w:cs="Times New Roman"/>
          <w:sz w:val="32"/>
          <w:szCs w:val="32"/>
        </w:rPr>
        <w:t>行业统计调查系统）运行维护</w:t>
      </w:r>
      <w:r w:rsidR="00D7284A">
        <w:rPr>
          <w:rFonts w:ascii="Times New Roman" w:eastAsia="方正仿宋简体" w:hAnsi="Times New Roman" w:cs="Times New Roman" w:hint="eastAsia"/>
          <w:sz w:val="32"/>
          <w:szCs w:val="32"/>
        </w:rPr>
        <w:t>；</w:t>
      </w:r>
      <w:r w:rsidRPr="00083764">
        <w:rPr>
          <w:rFonts w:ascii="Times New Roman" w:eastAsia="方正仿宋简体" w:hAnsi="Times New Roman" w:cs="Times New Roman"/>
          <w:sz w:val="32"/>
          <w:szCs w:val="32"/>
        </w:rPr>
        <w:t>定期汇总行业统计调查数据，整理分析编撰月度、年度报告。</w:t>
      </w:r>
    </w:p>
    <w:p w14:paraId="14B5C258" w14:textId="52772364" w:rsidR="00D90BA9" w:rsidRPr="00083764" w:rsidRDefault="00D90BA9" w:rsidP="00083764">
      <w:pPr>
        <w:numPr>
          <w:ilvl w:val="0"/>
          <w:numId w:val="13"/>
        </w:numPr>
        <w:tabs>
          <w:tab w:val="left" w:pos="0"/>
        </w:tabs>
        <w:adjustRightInd w:val="0"/>
        <w:ind w:firstLineChars="200" w:firstLine="640"/>
        <w:rPr>
          <w:rFonts w:ascii="Times New Roman" w:eastAsia="方正仿宋简体" w:hAnsi="Times New Roman" w:cs="Times New Roman"/>
          <w:sz w:val="32"/>
          <w:szCs w:val="32"/>
        </w:rPr>
      </w:pPr>
      <w:r w:rsidRPr="00083764">
        <w:rPr>
          <w:rFonts w:ascii="Times New Roman" w:eastAsia="方正仿宋简体" w:hAnsi="Times New Roman" w:cs="Times New Roman"/>
          <w:sz w:val="32"/>
          <w:szCs w:val="32"/>
        </w:rPr>
        <w:t>业务咨询培训</w:t>
      </w:r>
      <w:r w:rsidR="00083764" w:rsidRPr="00083764">
        <w:rPr>
          <w:rFonts w:ascii="Times New Roman" w:eastAsia="方正仿宋简体" w:hAnsi="Times New Roman" w:cs="Times New Roman" w:hint="eastAsia"/>
          <w:sz w:val="32"/>
          <w:szCs w:val="32"/>
        </w:rPr>
        <w:t>。</w:t>
      </w:r>
      <w:r w:rsidRPr="00083764">
        <w:rPr>
          <w:rFonts w:ascii="Times New Roman" w:eastAsia="方正仿宋简体" w:hAnsi="Times New Roman" w:cs="Times New Roman"/>
          <w:sz w:val="32"/>
          <w:szCs w:val="32"/>
        </w:rPr>
        <w:t>协助各区（市）县工业和信息化（软件产业）主管部门梳理软件企业入库名单、监测重点软件企业运行</w:t>
      </w:r>
      <w:r w:rsidR="003F511E">
        <w:rPr>
          <w:rFonts w:ascii="Times New Roman" w:eastAsia="方正仿宋简体" w:hAnsi="Times New Roman" w:cs="Times New Roman" w:hint="eastAsia"/>
          <w:sz w:val="32"/>
          <w:szCs w:val="32"/>
        </w:rPr>
        <w:t>情况</w:t>
      </w:r>
      <w:r w:rsidRPr="00083764">
        <w:rPr>
          <w:rFonts w:ascii="Times New Roman" w:eastAsia="方正仿宋简体" w:hAnsi="Times New Roman" w:cs="Times New Roman"/>
          <w:sz w:val="32"/>
          <w:szCs w:val="32"/>
        </w:rPr>
        <w:t>、解答</w:t>
      </w:r>
      <w:r w:rsidR="00D7284A">
        <w:rPr>
          <w:rFonts w:ascii="Times New Roman" w:eastAsia="方正仿宋简体" w:hAnsi="Times New Roman" w:cs="Times New Roman" w:hint="eastAsia"/>
          <w:sz w:val="32"/>
          <w:szCs w:val="32"/>
        </w:rPr>
        <w:t>统计调查业务</w:t>
      </w:r>
      <w:r w:rsidRPr="00083764">
        <w:rPr>
          <w:rFonts w:ascii="Times New Roman" w:eastAsia="方正仿宋简体" w:hAnsi="Times New Roman" w:cs="Times New Roman"/>
          <w:sz w:val="32"/>
          <w:szCs w:val="32"/>
        </w:rPr>
        <w:t>问题；建设行业统计调查人员队伍，开展业务培训。</w:t>
      </w:r>
    </w:p>
    <w:p w14:paraId="7F7989CD" w14:textId="0937C544" w:rsidR="00D90BA9" w:rsidRPr="00083764" w:rsidRDefault="00D90BA9" w:rsidP="00083764">
      <w:pPr>
        <w:numPr>
          <w:ilvl w:val="0"/>
          <w:numId w:val="13"/>
        </w:numPr>
        <w:tabs>
          <w:tab w:val="left" w:pos="0"/>
        </w:tabs>
        <w:adjustRightInd w:val="0"/>
        <w:ind w:firstLineChars="200" w:firstLine="640"/>
        <w:rPr>
          <w:rFonts w:ascii="Times New Roman" w:eastAsia="方正仿宋简体" w:hAnsi="Times New Roman" w:cs="Times New Roman"/>
          <w:sz w:val="32"/>
          <w:szCs w:val="32"/>
        </w:rPr>
      </w:pPr>
      <w:r w:rsidRPr="00083764">
        <w:rPr>
          <w:rFonts w:ascii="Times New Roman" w:eastAsia="方正仿宋简体" w:hAnsi="Times New Roman" w:cs="Times New Roman"/>
          <w:sz w:val="32"/>
          <w:szCs w:val="32"/>
        </w:rPr>
        <w:t>资料档案管理</w:t>
      </w:r>
      <w:r w:rsidR="00083764" w:rsidRPr="00083764">
        <w:rPr>
          <w:rFonts w:ascii="Times New Roman" w:eastAsia="方正仿宋简体" w:hAnsi="Times New Roman" w:cs="Times New Roman" w:hint="eastAsia"/>
          <w:sz w:val="32"/>
          <w:szCs w:val="32"/>
        </w:rPr>
        <w:t>。</w:t>
      </w:r>
      <w:r w:rsidRPr="00083764">
        <w:rPr>
          <w:rFonts w:ascii="Times New Roman" w:eastAsia="方正仿宋简体" w:hAnsi="Times New Roman" w:cs="Times New Roman"/>
          <w:sz w:val="32"/>
          <w:szCs w:val="32"/>
        </w:rPr>
        <w:t>做好行业统计调查资料的保密工作和档案管理工作。</w:t>
      </w:r>
    </w:p>
    <w:p w14:paraId="74A88504" w14:textId="77777777" w:rsidR="00D90BA9" w:rsidRPr="0043408B" w:rsidRDefault="00D90BA9" w:rsidP="0043408B">
      <w:pPr>
        <w:numPr>
          <w:ilvl w:val="0"/>
          <w:numId w:val="4"/>
        </w:numPr>
        <w:tabs>
          <w:tab w:val="left" w:pos="0"/>
        </w:tabs>
        <w:adjustRightInd w:val="0"/>
        <w:ind w:firstLineChars="200" w:firstLine="640"/>
        <w:rPr>
          <w:rFonts w:ascii="方正楷体简体" w:eastAsia="方正楷体简体" w:hAnsi="Times New Roman" w:cs="Times New Roman"/>
          <w:sz w:val="32"/>
          <w:szCs w:val="32"/>
        </w:rPr>
      </w:pPr>
      <w:r w:rsidRPr="00D90BA9">
        <w:rPr>
          <w:rFonts w:ascii="Times New Roman" w:eastAsia="方正仿宋简体" w:hAnsi="Times New Roman" w:cs="Times New Roman"/>
          <w:sz w:val="32"/>
          <w:szCs w:val="32"/>
        </w:rPr>
        <w:t>行业统计调查对象。是</w:t>
      </w:r>
      <w:proofErr w:type="gramStart"/>
      <w:r w:rsidRPr="00D90BA9">
        <w:rPr>
          <w:rFonts w:ascii="Times New Roman" w:eastAsia="方正仿宋简体" w:hAnsi="Times New Roman" w:cs="Times New Roman"/>
          <w:sz w:val="32"/>
          <w:szCs w:val="32"/>
        </w:rPr>
        <w:t>指全市</w:t>
      </w:r>
      <w:proofErr w:type="gramEnd"/>
      <w:r w:rsidRPr="00D90BA9">
        <w:rPr>
          <w:rFonts w:ascii="Times New Roman" w:eastAsia="方正仿宋简体" w:hAnsi="Times New Roman" w:cs="Times New Roman"/>
          <w:sz w:val="32"/>
          <w:szCs w:val="32"/>
        </w:rPr>
        <w:t>符合行业统计制度范围要求的独立法人单位。具体承担以下职责和义务：</w:t>
      </w:r>
    </w:p>
    <w:p w14:paraId="0003DAED" w14:textId="0FEEFD06" w:rsidR="00D90BA9" w:rsidRPr="00161E17" w:rsidRDefault="00D90BA9" w:rsidP="00D90BA9">
      <w:pPr>
        <w:tabs>
          <w:tab w:val="left" w:pos="0"/>
        </w:tabs>
        <w:adjustRightInd w:val="0"/>
        <w:ind w:firstLineChars="200" w:firstLine="624"/>
        <w:rPr>
          <w:rFonts w:ascii="Times New Roman" w:eastAsia="方正仿宋简体" w:hAnsi="Times New Roman" w:cs="Times New Roman"/>
          <w:spacing w:val="-4"/>
          <w:sz w:val="32"/>
          <w:szCs w:val="32"/>
        </w:rPr>
      </w:pPr>
      <w:bookmarkStart w:id="3" w:name="_Hlk198635159"/>
      <w:r w:rsidRPr="00161E17">
        <w:rPr>
          <w:rFonts w:ascii="Times New Roman" w:eastAsia="方正仿宋简体" w:hAnsi="Times New Roman" w:cs="Times New Roman"/>
          <w:spacing w:val="-4"/>
          <w:sz w:val="32"/>
          <w:szCs w:val="32"/>
        </w:rPr>
        <w:t>指派专职人员担任行业统计调查员</w:t>
      </w:r>
      <w:r w:rsidR="00F25475" w:rsidRPr="00161E17">
        <w:rPr>
          <w:rFonts w:ascii="Times New Roman" w:eastAsia="方正仿宋简体" w:hAnsi="Times New Roman" w:cs="Times New Roman" w:hint="eastAsia"/>
          <w:spacing w:val="-4"/>
          <w:sz w:val="32"/>
          <w:szCs w:val="32"/>
        </w:rPr>
        <w:t>，</w:t>
      </w:r>
      <w:r w:rsidRPr="00161E17">
        <w:rPr>
          <w:rFonts w:ascii="Times New Roman" w:eastAsia="方正仿宋简体" w:hAnsi="Times New Roman" w:cs="Times New Roman"/>
          <w:spacing w:val="-4"/>
          <w:sz w:val="32"/>
          <w:szCs w:val="32"/>
        </w:rPr>
        <w:t>配合开展</w:t>
      </w:r>
      <w:r w:rsidR="00F25475" w:rsidRPr="00161E17">
        <w:rPr>
          <w:rFonts w:ascii="Times New Roman" w:eastAsia="方正仿宋简体" w:hAnsi="Times New Roman" w:cs="Times New Roman" w:hint="eastAsia"/>
          <w:spacing w:val="-4"/>
          <w:sz w:val="32"/>
          <w:szCs w:val="32"/>
        </w:rPr>
        <w:t>行业统计调查</w:t>
      </w:r>
      <w:r w:rsidRPr="00161E17">
        <w:rPr>
          <w:rFonts w:ascii="Times New Roman" w:eastAsia="方正仿宋简体" w:hAnsi="Times New Roman" w:cs="Times New Roman"/>
          <w:spacing w:val="-4"/>
          <w:sz w:val="32"/>
          <w:szCs w:val="32"/>
        </w:rPr>
        <w:lastRenderedPageBreak/>
        <w:t>工作，及时、如实填写</w:t>
      </w:r>
      <w:r w:rsidR="002A087B" w:rsidRPr="00161E17">
        <w:rPr>
          <w:rFonts w:ascii="Times New Roman" w:eastAsia="方正仿宋简体" w:hAnsi="Times New Roman" w:cs="Times New Roman" w:hint="eastAsia"/>
          <w:spacing w:val="-4"/>
          <w:sz w:val="32"/>
          <w:szCs w:val="32"/>
        </w:rPr>
        <w:t>数据报表</w:t>
      </w:r>
      <w:r w:rsidRPr="00161E17">
        <w:rPr>
          <w:rFonts w:ascii="Times New Roman" w:eastAsia="方正仿宋简体" w:hAnsi="Times New Roman" w:cs="Times New Roman"/>
          <w:spacing w:val="-4"/>
          <w:sz w:val="32"/>
          <w:szCs w:val="32"/>
        </w:rPr>
        <w:t>资料，</w:t>
      </w:r>
      <w:r w:rsidR="00923C84" w:rsidRPr="00161E17">
        <w:rPr>
          <w:rFonts w:ascii="Times New Roman" w:eastAsia="方正仿宋简体" w:hAnsi="Times New Roman" w:cs="Times New Roman" w:hint="eastAsia"/>
          <w:spacing w:val="-4"/>
          <w:sz w:val="32"/>
          <w:szCs w:val="32"/>
        </w:rPr>
        <w:t>按要求</w:t>
      </w:r>
      <w:r w:rsidRPr="00161E17">
        <w:rPr>
          <w:rFonts w:ascii="Times New Roman" w:eastAsia="方正仿宋简体" w:hAnsi="Times New Roman" w:cs="Times New Roman"/>
          <w:spacing w:val="-4"/>
          <w:sz w:val="32"/>
          <w:szCs w:val="32"/>
        </w:rPr>
        <w:t>定期向属地工业和信息化</w:t>
      </w:r>
      <w:r w:rsidR="0043408B" w:rsidRPr="00161E17">
        <w:rPr>
          <w:rFonts w:ascii="Times New Roman" w:eastAsia="方正仿宋简体" w:hAnsi="Times New Roman" w:cs="Times New Roman"/>
          <w:spacing w:val="-4"/>
          <w:sz w:val="32"/>
          <w:szCs w:val="32"/>
        </w:rPr>
        <w:t>（软件产业）</w:t>
      </w:r>
      <w:r w:rsidRPr="00161E17">
        <w:rPr>
          <w:rFonts w:ascii="Times New Roman" w:eastAsia="方正仿宋简体" w:hAnsi="Times New Roman" w:cs="Times New Roman"/>
          <w:spacing w:val="-4"/>
          <w:sz w:val="32"/>
          <w:szCs w:val="32"/>
        </w:rPr>
        <w:t>主管部门报送行业统计报表。</w:t>
      </w:r>
      <w:r w:rsidR="004B156C" w:rsidRPr="00161E17">
        <w:rPr>
          <w:rFonts w:ascii="Times New Roman" w:eastAsia="方正仿宋简体" w:hAnsi="Times New Roman" w:cs="Times New Roman"/>
          <w:spacing w:val="-4"/>
          <w:sz w:val="32"/>
          <w:szCs w:val="32"/>
        </w:rPr>
        <w:t>行业统计调查员应在行业统计调查系统上进行实名登记，积极参加由各级主管部门不定期举行的业务</w:t>
      </w:r>
      <w:r w:rsidR="004B156C" w:rsidRPr="00161E17">
        <w:rPr>
          <w:rFonts w:ascii="Times New Roman" w:eastAsia="方正仿宋简体" w:hAnsi="Times New Roman" w:cs="Times New Roman" w:hint="eastAsia"/>
          <w:spacing w:val="-4"/>
          <w:sz w:val="32"/>
          <w:szCs w:val="32"/>
        </w:rPr>
        <w:t>、</w:t>
      </w:r>
      <w:r w:rsidR="004B156C" w:rsidRPr="00161E17">
        <w:rPr>
          <w:rFonts w:ascii="Times New Roman" w:eastAsia="方正仿宋简体" w:hAnsi="Times New Roman" w:cs="Times New Roman"/>
          <w:spacing w:val="-4"/>
          <w:sz w:val="32"/>
          <w:szCs w:val="32"/>
        </w:rPr>
        <w:t>技术</w:t>
      </w:r>
      <w:r w:rsidR="004B156C" w:rsidRPr="00161E17">
        <w:rPr>
          <w:rFonts w:ascii="Times New Roman" w:eastAsia="方正仿宋简体" w:hAnsi="Times New Roman" w:cs="Times New Roman" w:hint="eastAsia"/>
          <w:spacing w:val="-4"/>
          <w:sz w:val="32"/>
          <w:szCs w:val="32"/>
        </w:rPr>
        <w:t>和其他</w:t>
      </w:r>
      <w:r w:rsidR="004B156C" w:rsidRPr="00161E17">
        <w:rPr>
          <w:rFonts w:ascii="Times New Roman" w:eastAsia="方正仿宋简体" w:hAnsi="Times New Roman" w:cs="Times New Roman"/>
          <w:spacing w:val="-4"/>
          <w:sz w:val="32"/>
          <w:szCs w:val="32"/>
        </w:rPr>
        <w:t>培训</w:t>
      </w:r>
      <w:r w:rsidR="004B156C" w:rsidRPr="00161E17">
        <w:rPr>
          <w:rFonts w:ascii="Times New Roman" w:eastAsia="方正仿宋简体" w:hAnsi="Times New Roman" w:cs="Times New Roman" w:hint="eastAsia"/>
          <w:spacing w:val="-4"/>
          <w:sz w:val="32"/>
          <w:szCs w:val="32"/>
        </w:rPr>
        <w:t>。</w:t>
      </w:r>
      <w:r w:rsidR="004B156C" w:rsidRPr="00161E17">
        <w:rPr>
          <w:rFonts w:ascii="Times New Roman" w:eastAsia="方正仿宋简体" w:hAnsi="Times New Roman" w:cs="Times New Roman"/>
          <w:spacing w:val="-4"/>
          <w:sz w:val="32"/>
          <w:szCs w:val="32"/>
        </w:rPr>
        <w:t>因人员流动或内部工作调整等导致行业统计调查员不能正常履职的，行业统计调查对象应及时另行安排人选并更新信息，确保行业统计调查工作正常开展。</w:t>
      </w:r>
    </w:p>
    <w:bookmarkEnd w:id="3"/>
    <w:p w14:paraId="2EF25BF0" w14:textId="77EE97E2" w:rsidR="00D90BA9" w:rsidRPr="00923C84" w:rsidRDefault="00D90BA9" w:rsidP="00923C84">
      <w:pPr>
        <w:numPr>
          <w:ilvl w:val="0"/>
          <w:numId w:val="2"/>
        </w:numPr>
        <w:adjustRightInd w:val="0"/>
        <w:ind w:firstLine="0"/>
        <w:jc w:val="center"/>
        <w:outlineLvl w:val="2"/>
        <w:rPr>
          <w:rFonts w:ascii="方正黑体简体" w:eastAsia="方正黑体简体" w:hAnsi="Times New Roman" w:cs="Times New Roman"/>
          <w:sz w:val="32"/>
          <w:szCs w:val="32"/>
        </w:rPr>
      </w:pPr>
      <w:r w:rsidRPr="00923C84">
        <w:rPr>
          <w:rFonts w:ascii="方正黑体简体" w:eastAsia="方正黑体简体" w:hAnsi="Times New Roman" w:cs="Times New Roman"/>
          <w:sz w:val="32"/>
          <w:szCs w:val="32"/>
        </w:rPr>
        <w:t>工作程序</w:t>
      </w:r>
    </w:p>
    <w:p w14:paraId="22BDD59D" w14:textId="6DD0A783" w:rsidR="00D90BA9" w:rsidRPr="00D90BA9" w:rsidRDefault="00D90BA9" w:rsidP="00D90BA9">
      <w:pPr>
        <w:numPr>
          <w:ilvl w:val="0"/>
          <w:numId w:val="3"/>
        </w:numPr>
        <w:tabs>
          <w:tab w:val="left" w:pos="0"/>
        </w:tabs>
        <w:adjustRightInd w:val="0"/>
        <w:ind w:firstLine="641"/>
        <w:rPr>
          <w:rFonts w:ascii="Times New Roman" w:eastAsia="方正仿宋简体" w:hAnsi="Times New Roman" w:cs="Times New Roman"/>
          <w:sz w:val="32"/>
          <w:szCs w:val="32"/>
        </w:rPr>
      </w:pPr>
      <w:r w:rsidRPr="00D90BA9">
        <w:rPr>
          <w:rFonts w:ascii="Times New Roman" w:eastAsia="方正仿宋简体" w:hAnsi="Times New Roman" w:cs="Times New Roman"/>
          <w:sz w:val="32"/>
          <w:szCs w:val="32"/>
        </w:rPr>
        <w:t>报表填报。行业统计调查对象</w:t>
      </w:r>
      <w:r w:rsidR="00A92572">
        <w:rPr>
          <w:rFonts w:ascii="Times New Roman" w:eastAsia="方正仿宋简体" w:hAnsi="Times New Roman" w:cs="Times New Roman" w:hint="eastAsia"/>
          <w:sz w:val="32"/>
          <w:szCs w:val="32"/>
        </w:rPr>
        <w:t>应</w:t>
      </w:r>
      <w:r w:rsidRPr="00D90BA9">
        <w:rPr>
          <w:rFonts w:ascii="Times New Roman" w:eastAsia="方正仿宋简体" w:hAnsi="Times New Roman" w:cs="Times New Roman"/>
          <w:sz w:val="32"/>
          <w:szCs w:val="32"/>
        </w:rPr>
        <w:t>按照行业统计度要求，定期通过行业统计调查系统填报月报、季报和年报。</w:t>
      </w:r>
    </w:p>
    <w:p w14:paraId="67B8BE03" w14:textId="71AF7C4E" w:rsidR="00D90BA9" w:rsidRPr="00D90BA9" w:rsidRDefault="00D90BA9" w:rsidP="00D90BA9">
      <w:pPr>
        <w:numPr>
          <w:ilvl w:val="0"/>
          <w:numId w:val="3"/>
        </w:numPr>
        <w:tabs>
          <w:tab w:val="left" w:pos="0"/>
        </w:tabs>
        <w:adjustRightInd w:val="0"/>
        <w:ind w:firstLine="641"/>
        <w:rPr>
          <w:rFonts w:ascii="Times New Roman" w:eastAsia="方正仿宋简体" w:hAnsi="Times New Roman" w:cs="Times New Roman"/>
          <w:sz w:val="32"/>
          <w:szCs w:val="32"/>
        </w:rPr>
      </w:pPr>
      <w:r w:rsidRPr="00D90BA9">
        <w:rPr>
          <w:rFonts w:ascii="Times New Roman" w:eastAsia="方正仿宋简体" w:hAnsi="Times New Roman" w:cs="Times New Roman"/>
          <w:sz w:val="32"/>
          <w:szCs w:val="32"/>
        </w:rPr>
        <w:t>报表初审。各区（市）县工业和信息化（软件产业）主管部门应严格按照行业统计制度要求，对区域</w:t>
      </w:r>
      <w:proofErr w:type="gramStart"/>
      <w:r w:rsidR="003D21EB">
        <w:rPr>
          <w:rFonts w:ascii="Times New Roman" w:eastAsia="方正仿宋简体" w:hAnsi="Times New Roman" w:cs="Times New Roman" w:hint="eastAsia"/>
          <w:sz w:val="32"/>
          <w:szCs w:val="32"/>
        </w:rPr>
        <w:t>内</w:t>
      </w:r>
      <w:r w:rsidRPr="00D90BA9">
        <w:rPr>
          <w:rFonts w:ascii="Times New Roman" w:eastAsia="方正仿宋简体" w:hAnsi="Times New Roman" w:cs="Times New Roman"/>
          <w:sz w:val="32"/>
          <w:szCs w:val="32"/>
        </w:rPr>
        <w:t>行业</w:t>
      </w:r>
      <w:proofErr w:type="gramEnd"/>
      <w:r w:rsidRPr="00D90BA9">
        <w:rPr>
          <w:rFonts w:ascii="Times New Roman" w:eastAsia="方正仿宋简体" w:hAnsi="Times New Roman" w:cs="Times New Roman"/>
          <w:sz w:val="32"/>
          <w:szCs w:val="32"/>
        </w:rPr>
        <w:t>统计调查对象的报表进行初审，汇总数据后按程序上报市经信局。</w:t>
      </w:r>
    </w:p>
    <w:p w14:paraId="355E76B5" w14:textId="27D4B8D7" w:rsidR="00D90BA9" w:rsidRPr="00D90BA9" w:rsidRDefault="00D90BA9" w:rsidP="00D90BA9">
      <w:pPr>
        <w:numPr>
          <w:ilvl w:val="0"/>
          <w:numId w:val="3"/>
        </w:numPr>
        <w:tabs>
          <w:tab w:val="left" w:pos="0"/>
        </w:tabs>
        <w:adjustRightInd w:val="0"/>
        <w:ind w:firstLine="641"/>
        <w:rPr>
          <w:rFonts w:ascii="Times New Roman" w:eastAsia="方正仿宋简体" w:hAnsi="Times New Roman" w:cs="Times New Roman"/>
          <w:sz w:val="32"/>
          <w:szCs w:val="32"/>
        </w:rPr>
      </w:pPr>
      <w:r w:rsidRPr="00D90BA9">
        <w:rPr>
          <w:rFonts w:ascii="Times New Roman" w:eastAsia="方正仿宋简体" w:hAnsi="Times New Roman" w:cs="Times New Roman"/>
          <w:sz w:val="32"/>
          <w:szCs w:val="32"/>
        </w:rPr>
        <w:t>审核上报。市经信局汇总全市行业统计报表，复核后按程序上报上级部门。</w:t>
      </w:r>
    </w:p>
    <w:p w14:paraId="03FCD86C" w14:textId="26C3C502" w:rsidR="00D90BA9" w:rsidRPr="00923C84" w:rsidRDefault="00D90BA9" w:rsidP="00923C84">
      <w:pPr>
        <w:numPr>
          <w:ilvl w:val="0"/>
          <w:numId w:val="2"/>
        </w:numPr>
        <w:adjustRightInd w:val="0"/>
        <w:ind w:firstLine="0"/>
        <w:jc w:val="center"/>
        <w:outlineLvl w:val="2"/>
        <w:rPr>
          <w:rFonts w:ascii="方正黑体简体" w:eastAsia="方正黑体简体" w:hAnsi="Times New Roman" w:cs="Times New Roman"/>
          <w:sz w:val="32"/>
          <w:szCs w:val="32"/>
        </w:rPr>
      </w:pPr>
      <w:r w:rsidRPr="00923C84">
        <w:rPr>
          <w:rFonts w:ascii="方正黑体简体" w:eastAsia="方正黑体简体" w:hAnsi="Times New Roman" w:cs="Times New Roman"/>
          <w:sz w:val="32"/>
          <w:szCs w:val="32"/>
        </w:rPr>
        <w:t>数据管理</w:t>
      </w:r>
    </w:p>
    <w:p w14:paraId="16075279" w14:textId="5152F9C9" w:rsidR="00D90BA9" w:rsidRPr="00D90BA9" w:rsidRDefault="00D90BA9" w:rsidP="00D90BA9">
      <w:pPr>
        <w:numPr>
          <w:ilvl w:val="0"/>
          <w:numId w:val="3"/>
        </w:numPr>
        <w:tabs>
          <w:tab w:val="left" w:pos="0"/>
        </w:tabs>
        <w:adjustRightInd w:val="0"/>
        <w:ind w:firstLine="641"/>
        <w:rPr>
          <w:rFonts w:ascii="Times New Roman" w:eastAsia="方正仿宋简体" w:hAnsi="Times New Roman" w:cs="Times New Roman"/>
          <w:sz w:val="32"/>
          <w:szCs w:val="32"/>
        </w:rPr>
      </w:pPr>
      <w:r w:rsidRPr="00D90BA9">
        <w:rPr>
          <w:rFonts w:ascii="Times New Roman" w:eastAsia="方正仿宋简体" w:hAnsi="Times New Roman" w:cs="Times New Roman"/>
          <w:sz w:val="32"/>
          <w:szCs w:val="32"/>
        </w:rPr>
        <w:t>平台管理。行业统计调查系统是全市软件产业行业统计调查工作平台，涉及运行管理事项如下：</w:t>
      </w:r>
    </w:p>
    <w:p w14:paraId="31F39804" w14:textId="3F0E9B6A" w:rsidR="00D90BA9" w:rsidRPr="00D75249" w:rsidRDefault="00D90BA9" w:rsidP="00D75249">
      <w:pPr>
        <w:numPr>
          <w:ilvl w:val="0"/>
          <w:numId w:val="14"/>
        </w:numPr>
        <w:tabs>
          <w:tab w:val="left" w:pos="0"/>
        </w:tabs>
        <w:adjustRightInd w:val="0"/>
        <w:ind w:firstLineChars="200" w:firstLine="640"/>
        <w:rPr>
          <w:rFonts w:ascii="方正楷体简体" w:eastAsia="方正楷体简体" w:hAnsi="Times New Roman" w:cs="Times New Roman"/>
          <w:sz w:val="32"/>
          <w:szCs w:val="32"/>
        </w:rPr>
      </w:pPr>
      <w:r w:rsidRPr="00D90BA9">
        <w:rPr>
          <w:rFonts w:ascii="Times New Roman" w:eastAsia="方正仿宋简体" w:hAnsi="Times New Roman" w:cs="Times New Roman"/>
          <w:sz w:val="32"/>
          <w:szCs w:val="32"/>
        </w:rPr>
        <w:t>账号管理。行业统计调查系统面向各区（市）县工业和信息化（软件产业）主管部门开通专用账号，用于管理区域</w:t>
      </w:r>
      <w:proofErr w:type="gramStart"/>
      <w:r w:rsidRPr="00D90BA9">
        <w:rPr>
          <w:rFonts w:ascii="Times New Roman" w:eastAsia="方正仿宋简体" w:hAnsi="Times New Roman" w:cs="Times New Roman"/>
          <w:sz w:val="32"/>
          <w:szCs w:val="32"/>
        </w:rPr>
        <w:t>内行业</w:t>
      </w:r>
      <w:proofErr w:type="gramEnd"/>
      <w:r w:rsidRPr="00D90BA9">
        <w:rPr>
          <w:rFonts w:ascii="Times New Roman" w:eastAsia="方正仿宋简体" w:hAnsi="Times New Roman" w:cs="Times New Roman"/>
          <w:sz w:val="32"/>
          <w:szCs w:val="32"/>
        </w:rPr>
        <w:t>统计调查工作</w:t>
      </w:r>
      <w:r w:rsidR="00D75249">
        <w:rPr>
          <w:rFonts w:ascii="Times New Roman" w:eastAsia="方正仿宋简体" w:hAnsi="Times New Roman" w:cs="Times New Roman" w:hint="eastAsia"/>
          <w:sz w:val="32"/>
          <w:szCs w:val="32"/>
        </w:rPr>
        <w:t>。</w:t>
      </w:r>
    </w:p>
    <w:p w14:paraId="691BA3CC" w14:textId="081848B4" w:rsidR="00D90BA9" w:rsidRPr="00D75249" w:rsidRDefault="00D90BA9" w:rsidP="00D75249">
      <w:pPr>
        <w:numPr>
          <w:ilvl w:val="0"/>
          <w:numId w:val="14"/>
        </w:numPr>
        <w:tabs>
          <w:tab w:val="left" w:pos="0"/>
        </w:tabs>
        <w:adjustRightInd w:val="0"/>
        <w:ind w:firstLineChars="200" w:firstLine="640"/>
        <w:rPr>
          <w:rFonts w:ascii="方正楷体简体" w:eastAsia="方正楷体简体" w:hAnsi="Times New Roman" w:cs="Times New Roman"/>
          <w:sz w:val="32"/>
          <w:szCs w:val="32"/>
        </w:rPr>
      </w:pPr>
      <w:r w:rsidRPr="00D90BA9">
        <w:rPr>
          <w:rFonts w:ascii="Times New Roman" w:eastAsia="方正仿宋简体" w:hAnsi="Times New Roman" w:cs="Times New Roman"/>
          <w:sz w:val="32"/>
          <w:szCs w:val="32"/>
        </w:rPr>
        <w:t>运行维护。服务机构是行业统计调查系统的第一使用责任人，具体负责该系统的运行维护和功能升级，并对接专业化</w:t>
      </w:r>
      <w:r w:rsidRPr="00D90BA9">
        <w:rPr>
          <w:rFonts w:ascii="Times New Roman" w:eastAsia="方正仿宋简体" w:hAnsi="Times New Roman" w:cs="Times New Roman"/>
          <w:sz w:val="32"/>
          <w:szCs w:val="32"/>
        </w:rPr>
        <w:lastRenderedPageBreak/>
        <w:t>服务商提供技术保障</w:t>
      </w:r>
      <w:r w:rsidR="00D75249">
        <w:rPr>
          <w:rFonts w:ascii="Times New Roman" w:eastAsia="方正仿宋简体" w:hAnsi="Times New Roman" w:cs="Times New Roman" w:hint="eastAsia"/>
          <w:sz w:val="32"/>
          <w:szCs w:val="32"/>
        </w:rPr>
        <w:t>。</w:t>
      </w:r>
    </w:p>
    <w:p w14:paraId="6467BAD9" w14:textId="5E7A41BF" w:rsidR="00D90BA9" w:rsidRPr="00D75249" w:rsidRDefault="00D90BA9" w:rsidP="00D75249">
      <w:pPr>
        <w:numPr>
          <w:ilvl w:val="0"/>
          <w:numId w:val="14"/>
        </w:numPr>
        <w:tabs>
          <w:tab w:val="left" w:pos="0"/>
        </w:tabs>
        <w:adjustRightInd w:val="0"/>
        <w:ind w:firstLineChars="200" w:firstLine="640"/>
        <w:rPr>
          <w:rFonts w:ascii="方正楷体简体" w:eastAsia="方正楷体简体" w:hAnsi="Times New Roman" w:cs="Times New Roman"/>
          <w:sz w:val="32"/>
          <w:szCs w:val="32"/>
        </w:rPr>
      </w:pPr>
      <w:r w:rsidRPr="00D90BA9">
        <w:rPr>
          <w:rFonts w:ascii="Times New Roman" w:eastAsia="方正仿宋简体" w:hAnsi="Times New Roman" w:cs="Times New Roman"/>
          <w:sz w:val="32"/>
          <w:szCs w:val="32"/>
        </w:rPr>
        <w:t>平台安全。</w:t>
      </w:r>
      <w:proofErr w:type="gramStart"/>
      <w:r w:rsidRPr="00D90BA9">
        <w:rPr>
          <w:rFonts w:ascii="Times New Roman" w:eastAsia="方正仿宋简体" w:hAnsi="Times New Roman" w:cs="Times New Roman"/>
          <w:sz w:val="32"/>
          <w:szCs w:val="32"/>
        </w:rPr>
        <w:t>各统计</w:t>
      </w:r>
      <w:proofErr w:type="gramEnd"/>
      <w:r w:rsidRPr="00D90BA9">
        <w:rPr>
          <w:rFonts w:ascii="Times New Roman" w:eastAsia="方正仿宋简体" w:hAnsi="Times New Roman" w:cs="Times New Roman"/>
          <w:sz w:val="32"/>
          <w:szCs w:val="32"/>
        </w:rPr>
        <w:t>责任单位应</w:t>
      </w:r>
      <w:r w:rsidR="003529C1">
        <w:rPr>
          <w:rFonts w:ascii="Times New Roman" w:eastAsia="方正仿宋简体" w:hAnsi="Times New Roman" w:cs="Times New Roman" w:hint="eastAsia"/>
          <w:sz w:val="32"/>
          <w:szCs w:val="32"/>
        </w:rPr>
        <w:t>遵章守法，</w:t>
      </w:r>
      <w:r w:rsidRPr="00D90BA9">
        <w:rPr>
          <w:rFonts w:ascii="Times New Roman" w:eastAsia="方正仿宋简体" w:hAnsi="Times New Roman" w:cs="Times New Roman"/>
          <w:sz w:val="32"/>
          <w:szCs w:val="32"/>
        </w:rPr>
        <w:t>自觉维护行业统计调查系统的安全。</w:t>
      </w:r>
    </w:p>
    <w:p w14:paraId="7A780CB1" w14:textId="0686C802" w:rsidR="00D90BA9" w:rsidRPr="00D90BA9" w:rsidRDefault="00D90BA9" w:rsidP="00D90BA9">
      <w:pPr>
        <w:numPr>
          <w:ilvl w:val="0"/>
          <w:numId w:val="3"/>
        </w:numPr>
        <w:tabs>
          <w:tab w:val="left" w:pos="0"/>
        </w:tabs>
        <w:adjustRightInd w:val="0"/>
        <w:ind w:firstLine="641"/>
        <w:rPr>
          <w:rFonts w:ascii="Times New Roman" w:eastAsia="方正仿宋简体" w:hAnsi="Times New Roman" w:cs="Times New Roman"/>
          <w:sz w:val="32"/>
          <w:szCs w:val="32"/>
        </w:rPr>
      </w:pPr>
      <w:r w:rsidRPr="00D90BA9">
        <w:rPr>
          <w:rFonts w:ascii="Times New Roman" w:eastAsia="方正仿宋简体" w:hAnsi="Times New Roman" w:cs="Times New Roman"/>
          <w:sz w:val="32"/>
          <w:szCs w:val="32"/>
        </w:rPr>
        <w:t>数据维护。</w:t>
      </w:r>
      <w:proofErr w:type="gramStart"/>
      <w:r w:rsidRPr="00D90BA9">
        <w:rPr>
          <w:rFonts w:ascii="Times New Roman" w:eastAsia="方正仿宋简体" w:hAnsi="Times New Roman" w:cs="Times New Roman"/>
          <w:color w:val="000000"/>
          <w:sz w:val="32"/>
          <w:szCs w:val="32"/>
        </w:rPr>
        <w:t>各</w:t>
      </w:r>
      <w:r w:rsidR="003529C1" w:rsidRPr="00D90BA9">
        <w:rPr>
          <w:rFonts w:ascii="Times New Roman" w:eastAsia="方正仿宋简体" w:hAnsi="Times New Roman" w:cs="Times New Roman"/>
          <w:sz w:val="32"/>
          <w:szCs w:val="32"/>
        </w:rPr>
        <w:t>统计</w:t>
      </w:r>
      <w:proofErr w:type="gramEnd"/>
      <w:r w:rsidR="003529C1" w:rsidRPr="00D90BA9">
        <w:rPr>
          <w:rFonts w:ascii="Times New Roman" w:eastAsia="方正仿宋简体" w:hAnsi="Times New Roman" w:cs="Times New Roman"/>
          <w:sz w:val="32"/>
          <w:szCs w:val="32"/>
        </w:rPr>
        <w:t>责任单位</w:t>
      </w:r>
      <w:r w:rsidRPr="00D90BA9">
        <w:rPr>
          <w:rFonts w:ascii="Times New Roman" w:eastAsia="方正仿宋简体" w:hAnsi="Times New Roman" w:cs="Times New Roman"/>
          <w:color w:val="000000"/>
          <w:sz w:val="32"/>
          <w:szCs w:val="32"/>
        </w:rPr>
        <w:t>应建立健全行业统计资料的审核、签署、交接、保管、借用、归档、销毁等管理制度，应依据法律或行政法规中有关档案管理规定，管理档案中所保存的原始记录、原始台帐、调查统计报表或其他统计资料。统计资料保管期限如下：</w:t>
      </w:r>
    </w:p>
    <w:p w14:paraId="6A8BD7C9" w14:textId="3ACDB93F" w:rsidR="00D90BA9" w:rsidRPr="00535F7A" w:rsidRDefault="00D90BA9" w:rsidP="00535F7A">
      <w:pPr>
        <w:numPr>
          <w:ilvl w:val="0"/>
          <w:numId w:val="15"/>
        </w:numPr>
        <w:tabs>
          <w:tab w:val="left" w:pos="0"/>
        </w:tabs>
        <w:adjustRightInd w:val="0"/>
        <w:ind w:firstLineChars="200" w:firstLine="640"/>
        <w:rPr>
          <w:rFonts w:ascii="方正楷体简体" w:eastAsia="方正楷体简体" w:hAnsi="Times New Roman" w:cs="Times New Roman"/>
          <w:sz w:val="32"/>
          <w:szCs w:val="32"/>
        </w:rPr>
      </w:pPr>
      <w:r w:rsidRPr="00D90BA9">
        <w:rPr>
          <w:rFonts w:ascii="Times New Roman" w:eastAsia="方正仿宋简体" w:hAnsi="Times New Roman" w:cs="Times New Roman"/>
          <w:sz w:val="32"/>
          <w:szCs w:val="32"/>
        </w:rPr>
        <w:t>行业统计调查对象按照国家有关规定设置的原始记录和统计台账，应当至少保存</w:t>
      </w:r>
      <w:r w:rsidRPr="00D90BA9">
        <w:rPr>
          <w:rFonts w:ascii="Times New Roman" w:eastAsia="方正仿宋简体" w:hAnsi="Times New Roman" w:cs="Times New Roman"/>
          <w:sz w:val="32"/>
          <w:szCs w:val="32"/>
        </w:rPr>
        <w:t>2</w:t>
      </w:r>
      <w:r w:rsidRPr="00D90BA9">
        <w:rPr>
          <w:rFonts w:ascii="Times New Roman" w:eastAsia="方正仿宋简体" w:hAnsi="Times New Roman" w:cs="Times New Roman"/>
          <w:sz w:val="32"/>
          <w:szCs w:val="32"/>
        </w:rPr>
        <w:t>年</w:t>
      </w:r>
      <w:r w:rsidR="00B61934">
        <w:rPr>
          <w:rFonts w:ascii="Times New Roman" w:eastAsia="方正仿宋简体" w:hAnsi="Times New Roman" w:cs="Times New Roman" w:hint="eastAsia"/>
          <w:sz w:val="32"/>
          <w:szCs w:val="32"/>
        </w:rPr>
        <w:t>。</w:t>
      </w:r>
    </w:p>
    <w:p w14:paraId="11E23308" w14:textId="55AF105D" w:rsidR="00D90BA9" w:rsidRPr="00535F7A" w:rsidRDefault="00D90BA9" w:rsidP="00535F7A">
      <w:pPr>
        <w:numPr>
          <w:ilvl w:val="0"/>
          <w:numId w:val="15"/>
        </w:numPr>
        <w:tabs>
          <w:tab w:val="left" w:pos="0"/>
        </w:tabs>
        <w:adjustRightInd w:val="0"/>
        <w:ind w:firstLineChars="200" w:firstLine="640"/>
        <w:rPr>
          <w:rFonts w:ascii="方正楷体简体" w:eastAsia="方正楷体简体" w:hAnsi="Times New Roman" w:cs="Times New Roman"/>
          <w:sz w:val="32"/>
          <w:szCs w:val="32"/>
        </w:rPr>
      </w:pPr>
      <w:proofErr w:type="gramStart"/>
      <w:r w:rsidRPr="00D90BA9">
        <w:rPr>
          <w:rFonts w:ascii="Times New Roman" w:eastAsia="方正仿宋简体" w:hAnsi="Times New Roman" w:cs="Times New Roman"/>
          <w:sz w:val="32"/>
          <w:szCs w:val="32"/>
        </w:rPr>
        <w:t>各统计</w:t>
      </w:r>
      <w:proofErr w:type="gramEnd"/>
      <w:r w:rsidRPr="00D90BA9">
        <w:rPr>
          <w:rFonts w:ascii="Times New Roman" w:eastAsia="方正仿宋简体" w:hAnsi="Times New Roman" w:cs="Times New Roman"/>
          <w:sz w:val="32"/>
          <w:szCs w:val="32"/>
        </w:rPr>
        <w:t>责任单位在行业统计调查中取得的行业统计调查对象原始资料，应当至少保存</w:t>
      </w:r>
      <w:r w:rsidRPr="00D90BA9">
        <w:rPr>
          <w:rFonts w:ascii="Times New Roman" w:eastAsia="方正仿宋简体" w:hAnsi="Times New Roman" w:cs="Times New Roman"/>
          <w:sz w:val="32"/>
          <w:szCs w:val="32"/>
        </w:rPr>
        <w:t>5</w:t>
      </w:r>
      <w:r w:rsidRPr="00D90BA9">
        <w:rPr>
          <w:rFonts w:ascii="Times New Roman" w:eastAsia="方正仿宋简体" w:hAnsi="Times New Roman" w:cs="Times New Roman"/>
          <w:sz w:val="32"/>
          <w:szCs w:val="32"/>
        </w:rPr>
        <w:t>年</w:t>
      </w:r>
      <w:r w:rsidR="00B61934">
        <w:rPr>
          <w:rFonts w:ascii="Times New Roman" w:eastAsia="方正仿宋简体" w:hAnsi="Times New Roman" w:cs="Times New Roman" w:hint="eastAsia"/>
          <w:sz w:val="32"/>
          <w:szCs w:val="32"/>
        </w:rPr>
        <w:t>。</w:t>
      </w:r>
    </w:p>
    <w:p w14:paraId="2DCC7ACC" w14:textId="77777777" w:rsidR="00D90BA9" w:rsidRPr="00535F7A" w:rsidRDefault="00D90BA9" w:rsidP="00535F7A">
      <w:pPr>
        <w:numPr>
          <w:ilvl w:val="0"/>
          <w:numId w:val="15"/>
        </w:numPr>
        <w:tabs>
          <w:tab w:val="left" w:pos="0"/>
        </w:tabs>
        <w:adjustRightInd w:val="0"/>
        <w:ind w:firstLineChars="200" w:firstLine="640"/>
        <w:rPr>
          <w:rFonts w:ascii="方正楷体简体" w:eastAsia="方正楷体简体" w:hAnsi="Times New Roman" w:cs="Times New Roman"/>
          <w:sz w:val="32"/>
          <w:szCs w:val="32"/>
        </w:rPr>
      </w:pPr>
      <w:r w:rsidRPr="00D90BA9">
        <w:rPr>
          <w:rFonts w:ascii="Times New Roman" w:eastAsia="方正仿宋简体" w:hAnsi="Times New Roman" w:cs="Times New Roman"/>
          <w:sz w:val="32"/>
          <w:szCs w:val="32"/>
        </w:rPr>
        <w:t>汇总性统计资料应当至少保存</w:t>
      </w:r>
      <w:r w:rsidRPr="00D90BA9">
        <w:rPr>
          <w:rFonts w:ascii="Times New Roman" w:eastAsia="方正仿宋简体" w:hAnsi="Times New Roman" w:cs="Times New Roman"/>
          <w:sz w:val="32"/>
          <w:szCs w:val="32"/>
        </w:rPr>
        <w:t>10</w:t>
      </w:r>
      <w:r w:rsidRPr="00D90BA9">
        <w:rPr>
          <w:rFonts w:ascii="Times New Roman" w:eastAsia="方正仿宋简体" w:hAnsi="Times New Roman" w:cs="Times New Roman"/>
          <w:sz w:val="32"/>
          <w:szCs w:val="32"/>
        </w:rPr>
        <w:t>年，重要的汇总性统计资料应当永久保存。</w:t>
      </w:r>
    </w:p>
    <w:p w14:paraId="188FA320" w14:textId="7ED33478" w:rsidR="00D90BA9" w:rsidRPr="00D90BA9" w:rsidRDefault="00D90BA9" w:rsidP="00D90BA9">
      <w:pPr>
        <w:numPr>
          <w:ilvl w:val="0"/>
          <w:numId w:val="3"/>
        </w:numPr>
        <w:tabs>
          <w:tab w:val="left" w:pos="0"/>
        </w:tabs>
        <w:adjustRightInd w:val="0"/>
        <w:ind w:firstLine="641"/>
        <w:rPr>
          <w:rFonts w:ascii="Times New Roman" w:eastAsia="方正仿宋简体" w:hAnsi="Times New Roman" w:cs="Times New Roman"/>
          <w:sz w:val="32"/>
          <w:szCs w:val="32"/>
        </w:rPr>
      </w:pPr>
      <w:r w:rsidRPr="00D90BA9">
        <w:rPr>
          <w:rFonts w:ascii="Times New Roman" w:eastAsia="方正仿宋简体" w:hAnsi="Times New Roman" w:cs="Times New Roman"/>
          <w:sz w:val="32"/>
          <w:szCs w:val="32"/>
        </w:rPr>
        <w:t>运行分析。按照行业统计制度要求，分别形成月报和年报的运行分析。</w:t>
      </w:r>
    </w:p>
    <w:p w14:paraId="5971D33F" w14:textId="7AC2F3FD" w:rsidR="00D90BA9" w:rsidRPr="00B27AA2" w:rsidRDefault="00D90BA9" w:rsidP="00B27AA2">
      <w:pPr>
        <w:numPr>
          <w:ilvl w:val="0"/>
          <w:numId w:val="16"/>
        </w:numPr>
        <w:tabs>
          <w:tab w:val="left" w:pos="0"/>
        </w:tabs>
        <w:adjustRightInd w:val="0"/>
        <w:ind w:firstLineChars="200" w:firstLine="640"/>
        <w:rPr>
          <w:rFonts w:ascii="方正楷体简体" w:eastAsia="方正楷体简体" w:hAnsi="Times New Roman" w:cs="Times New Roman"/>
          <w:sz w:val="32"/>
          <w:szCs w:val="32"/>
        </w:rPr>
      </w:pPr>
      <w:r w:rsidRPr="00D90BA9">
        <w:rPr>
          <w:rFonts w:ascii="Times New Roman" w:eastAsia="方正仿宋简体" w:hAnsi="Times New Roman" w:cs="Times New Roman"/>
          <w:sz w:val="32"/>
          <w:szCs w:val="32"/>
        </w:rPr>
        <w:t>月报运行分析。服务机构根据月度、季度全市汇总统计数据编写月度统计快报，在工业和信息化部发布全国统计数据后编写月度运行分析</w:t>
      </w:r>
      <w:r w:rsidR="00B61934">
        <w:rPr>
          <w:rFonts w:ascii="Times New Roman" w:eastAsia="方正仿宋简体" w:hAnsi="Times New Roman" w:cs="Times New Roman" w:hint="eastAsia"/>
          <w:sz w:val="32"/>
          <w:szCs w:val="32"/>
        </w:rPr>
        <w:t>简报</w:t>
      </w:r>
      <w:r w:rsidRPr="00D90BA9">
        <w:rPr>
          <w:rFonts w:ascii="Times New Roman" w:eastAsia="方正仿宋简体" w:hAnsi="Times New Roman" w:cs="Times New Roman"/>
          <w:sz w:val="32"/>
          <w:szCs w:val="32"/>
        </w:rPr>
        <w:t>，并上报市经信局</w:t>
      </w:r>
      <w:r w:rsidR="00503766">
        <w:rPr>
          <w:rFonts w:ascii="Times New Roman" w:eastAsia="方正仿宋简体" w:hAnsi="Times New Roman" w:cs="Times New Roman" w:hint="eastAsia"/>
          <w:sz w:val="32"/>
          <w:szCs w:val="32"/>
        </w:rPr>
        <w:t>。</w:t>
      </w:r>
    </w:p>
    <w:p w14:paraId="7EC202CE" w14:textId="3D4408D0" w:rsidR="00D90BA9" w:rsidRPr="00B27AA2" w:rsidRDefault="00D90BA9" w:rsidP="00B27AA2">
      <w:pPr>
        <w:numPr>
          <w:ilvl w:val="0"/>
          <w:numId w:val="16"/>
        </w:numPr>
        <w:tabs>
          <w:tab w:val="left" w:pos="0"/>
        </w:tabs>
        <w:adjustRightInd w:val="0"/>
        <w:ind w:firstLineChars="200" w:firstLine="640"/>
        <w:rPr>
          <w:rFonts w:ascii="方正楷体简体" w:eastAsia="方正楷体简体" w:hAnsi="Times New Roman" w:cs="Times New Roman"/>
          <w:sz w:val="32"/>
          <w:szCs w:val="32"/>
        </w:rPr>
      </w:pPr>
      <w:r w:rsidRPr="00D90BA9">
        <w:rPr>
          <w:rFonts w:ascii="Times New Roman" w:eastAsia="方正仿宋简体" w:hAnsi="Times New Roman" w:cs="Times New Roman"/>
          <w:sz w:val="32"/>
          <w:szCs w:val="32"/>
        </w:rPr>
        <w:t>年报运行分析。服务机构在年报结束后，根据全市汇总统计数据编写年度统计</w:t>
      </w:r>
      <w:r w:rsidR="00B61934">
        <w:rPr>
          <w:rFonts w:ascii="Times New Roman" w:eastAsia="方正仿宋简体" w:hAnsi="Times New Roman" w:cs="Times New Roman" w:hint="eastAsia"/>
          <w:sz w:val="32"/>
          <w:szCs w:val="32"/>
        </w:rPr>
        <w:t>简报；</w:t>
      </w:r>
      <w:r w:rsidRPr="00D90BA9">
        <w:rPr>
          <w:rFonts w:ascii="Times New Roman" w:eastAsia="方正仿宋简体" w:hAnsi="Times New Roman" w:cs="Times New Roman"/>
          <w:sz w:val="32"/>
          <w:szCs w:val="32"/>
        </w:rPr>
        <w:t>在工业和信息化部审核并发布全国各省市统计数据后编写年度运行分析报告，并上报市经信局。</w:t>
      </w:r>
    </w:p>
    <w:p w14:paraId="73F2A0C1" w14:textId="36DE2D1A" w:rsidR="00D90BA9" w:rsidRPr="00D90BA9" w:rsidRDefault="00D90BA9" w:rsidP="00D90BA9">
      <w:pPr>
        <w:numPr>
          <w:ilvl w:val="0"/>
          <w:numId w:val="3"/>
        </w:numPr>
        <w:tabs>
          <w:tab w:val="left" w:pos="0"/>
        </w:tabs>
        <w:adjustRightInd w:val="0"/>
        <w:ind w:firstLine="641"/>
        <w:rPr>
          <w:rFonts w:ascii="Times New Roman" w:eastAsia="方正仿宋简体" w:hAnsi="Times New Roman" w:cs="Times New Roman"/>
          <w:color w:val="000000"/>
          <w:sz w:val="32"/>
          <w:szCs w:val="32"/>
        </w:rPr>
      </w:pPr>
      <w:r w:rsidRPr="00D90BA9">
        <w:rPr>
          <w:rFonts w:ascii="Times New Roman" w:eastAsia="方正仿宋简体" w:hAnsi="Times New Roman" w:cs="Times New Roman"/>
          <w:sz w:val="32"/>
          <w:szCs w:val="32"/>
        </w:rPr>
        <w:lastRenderedPageBreak/>
        <w:t>数据发布。</w:t>
      </w:r>
      <w:proofErr w:type="gramStart"/>
      <w:r w:rsidRPr="00D90BA9">
        <w:rPr>
          <w:rFonts w:ascii="Times New Roman" w:eastAsia="方正仿宋简体" w:hAnsi="Times New Roman" w:cs="Times New Roman"/>
          <w:color w:val="000000"/>
          <w:sz w:val="32"/>
          <w:szCs w:val="32"/>
        </w:rPr>
        <w:t>各统计</w:t>
      </w:r>
      <w:proofErr w:type="gramEnd"/>
      <w:r w:rsidRPr="00D90BA9">
        <w:rPr>
          <w:rFonts w:ascii="Times New Roman" w:eastAsia="方正仿宋简体" w:hAnsi="Times New Roman" w:cs="Times New Roman"/>
          <w:color w:val="000000"/>
          <w:sz w:val="32"/>
          <w:szCs w:val="32"/>
        </w:rPr>
        <w:t>责任单位应建立健全统计资料发布制度</w:t>
      </w:r>
      <w:r w:rsidR="00503766">
        <w:rPr>
          <w:rFonts w:ascii="Times New Roman" w:eastAsia="方正仿宋简体" w:hAnsi="Times New Roman" w:cs="Times New Roman" w:hint="eastAsia"/>
          <w:color w:val="000000"/>
          <w:sz w:val="32"/>
          <w:szCs w:val="32"/>
        </w:rPr>
        <w:t>，</w:t>
      </w:r>
      <w:r w:rsidR="00503766" w:rsidRPr="00D90BA9">
        <w:rPr>
          <w:rFonts w:ascii="Times New Roman" w:eastAsia="方正仿宋简体" w:hAnsi="Times New Roman" w:cs="Times New Roman"/>
          <w:color w:val="000000"/>
          <w:sz w:val="32"/>
          <w:szCs w:val="32"/>
        </w:rPr>
        <w:t>执行国家政务公开条例规定，</w:t>
      </w:r>
      <w:r w:rsidR="00503766">
        <w:rPr>
          <w:rFonts w:ascii="Times New Roman" w:eastAsia="方正仿宋简体" w:hAnsi="Times New Roman" w:cs="Times New Roman" w:hint="eastAsia"/>
          <w:color w:val="000000"/>
          <w:sz w:val="32"/>
          <w:szCs w:val="32"/>
        </w:rPr>
        <w:t>根据实际情况通过</w:t>
      </w:r>
      <w:r w:rsidR="00503766" w:rsidRPr="00D90BA9">
        <w:rPr>
          <w:rFonts w:ascii="Times New Roman" w:eastAsia="方正仿宋简体" w:hAnsi="Times New Roman" w:cs="Times New Roman"/>
          <w:color w:val="000000"/>
          <w:sz w:val="32"/>
          <w:szCs w:val="32"/>
        </w:rPr>
        <w:t>网络、报刊、会议等多</w:t>
      </w:r>
      <w:r w:rsidR="00503766">
        <w:rPr>
          <w:rFonts w:ascii="Times New Roman" w:eastAsia="方正仿宋简体" w:hAnsi="Times New Roman" w:cs="Times New Roman" w:hint="eastAsia"/>
          <w:color w:val="000000"/>
          <w:sz w:val="32"/>
          <w:szCs w:val="32"/>
        </w:rPr>
        <w:t>元化渠道发布统计数据</w:t>
      </w:r>
      <w:r w:rsidR="00503766" w:rsidRPr="00D90BA9">
        <w:rPr>
          <w:rFonts w:ascii="Times New Roman" w:eastAsia="方正仿宋简体" w:hAnsi="Times New Roman" w:cs="Times New Roman"/>
          <w:color w:val="000000"/>
          <w:sz w:val="32"/>
          <w:szCs w:val="32"/>
        </w:rPr>
        <w:t>，利用可以公开的统计信息为社会公众服务</w:t>
      </w:r>
      <w:r w:rsidRPr="00D90BA9">
        <w:rPr>
          <w:rFonts w:ascii="Times New Roman" w:eastAsia="方正仿宋简体" w:hAnsi="Times New Roman" w:cs="Times New Roman"/>
          <w:color w:val="000000"/>
          <w:sz w:val="32"/>
          <w:szCs w:val="32"/>
        </w:rPr>
        <w:t>。任何单位和个人不得违反国家有关规定对外提供</w:t>
      </w:r>
      <w:r w:rsidR="00503766">
        <w:rPr>
          <w:rFonts w:ascii="Times New Roman" w:eastAsia="方正仿宋简体" w:hAnsi="Times New Roman" w:cs="Times New Roman" w:hint="eastAsia"/>
          <w:color w:val="000000"/>
          <w:sz w:val="32"/>
          <w:szCs w:val="32"/>
        </w:rPr>
        <w:t>未经上级部门</w:t>
      </w:r>
      <w:r w:rsidR="00DB3ECA">
        <w:rPr>
          <w:rFonts w:ascii="Times New Roman" w:eastAsia="方正仿宋简体" w:hAnsi="Times New Roman" w:cs="Times New Roman" w:hint="eastAsia"/>
          <w:color w:val="000000"/>
          <w:sz w:val="32"/>
          <w:szCs w:val="32"/>
        </w:rPr>
        <w:t>许可和</w:t>
      </w:r>
      <w:r w:rsidR="00DB3ECA">
        <w:rPr>
          <w:rFonts w:ascii="Times New Roman" w:eastAsia="方正仿宋简体" w:hAnsi="Times New Roman" w:cs="Times New Roman" w:hint="eastAsia"/>
          <w:color w:val="000000"/>
          <w:sz w:val="32"/>
          <w:szCs w:val="32"/>
        </w:rPr>
        <w:t>/</w:t>
      </w:r>
      <w:r w:rsidR="00DB3ECA">
        <w:rPr>
          <w:rFonts w:ascii="Times New Roman" w:eastAsia="方正仿宋简体" w:hAnsi="Times New Roman" w:cs="Times New Roman" w:hint="eastAsia"/>
          <w:color w:val="000000"/>
          <w:sz w:val="32"/>
          <w:szCs w:val="32"/>
        </w:rPr>
        <w:t>或</w:t>
      </w:r>
      <w:r w:rsidR="00503766">
        <w:rPr>
          <w:rFonts w:ascii="Times New Roman" w:eastAsia="方正仿宋简体" w:hAnsi="Times New Roman" w:cs="Times New Roman" w:hint="eastAsia"/>
          <w:color w:val="000000"/>
          <w:sz w:val="32"/>
          <w:szCs w:val="32"/>
        </w:rPr>
        <w:t>发布的</w:t>
      </w:r>
      <w:r w:rsidR="00503766" w:rsidRPr="00D90BA9">
        <w:rPr>
          <w:rFonts w:ascii="Times New Roman" w:eastAsia="方正仿宋简体" w:hAnsi="Times New Roman" w:cs="Times New Roman"/>
          <w:color w:val="000000"/>
          <w:sz w:val="32"/>
          <w:szCs w:val="32"/>
        </w:rPr>
        <w:t>统计资料</w:t>
      </w:r>
      <w:r w:rsidRPr="00D90BA9">
        <w:rPr>
          <w:rFonts w:ascii="Times New Roman" w:eastAsia="方正仿宋简体" w:hAnsi="Times New Roman" w:cs="Times New Roman"/>
          <w:color w:val="000000"/>
          <w:sz w:val="32"/>
          <w:szCs w:val="32"/>
        </w:rPr>
        <w:t>，不得利用尚未公布的统计资料谋取不正当利益</w:t>
      </w:r>
      <w:r w:rsidR="00503766">
        <w:rPr>
          <w:rFonts w:ascii="Times New Roman" w:eastAsia="方正仿宋简体" w:hAnsi="Times New Roman" w:cs="Times New Roman" w:hint="eastAsia"/>
          <w:color w:val="000000"/>
          <w:sz w:val="32"/>
          <w:szCs w:val="32"/>
        </w:rPr>
        <w:t>。</w:t>
      </w:r>
    </w:p>
    <w:p w14:paraId="3E0DF922" w14:textId="5C04687D" w:rsidR="00D90BA9" w:rsidRPr="00B27AA2" w:rsidRDefault="00D90BA9" w:rsidP="00503766">
      <w:pPr>
        <w:numPr>
          <w:ilvl w:val="0"/>
          <w:numId w:val="17"/>
        </w:numPr>
        <w:tabs>
          <w:tab w:val="left" w:pos="0"/>
        </w:tabs>
        <w:adjustRightInd w:val="0"/>
        <w:ind w:firstLineChars="200" w:firstLine="640"/>
        <w:rPr>
          <w:rFonts w:ascii="方正楷体简体" w:eastAsia="方正楷体简体" w:hAnsi="Times New Roman" w:cs="Times New Roman"/>
          <w:sz w:val="32"/>
          <w:szCs w:val="32"/>
        </w:rPr>
      </w:pPr>
      <w:r w:rsidRPr="00D90BA9">
        <w:rPr>
          <w:rFonts w:ascii="Times New Roman" w:eastAsia="方正仿宋简体" w:hAnsi="Times New Roman" w:cs="Times New Roman"/>
          <w:color w:val="000000"/>
          <w:sz w:val="32"/>
          <w:szCs w:val="32"/>
        </w:rPr>
        <w:t>全市软件产业行业统计数据由市经信局负责审核和对外发布，或授权相关机构对外发布</w:t>
      </w:r>
      <w:r w:rsidR="00503766">
        <w:rPr>
          <w:rFonts w:ascii="Times New Roman" w:eastAsia="方正仿宋简体" w:hAnsi="Times New Roman" w:cs="Times New Roman" w:hint="eastAsia"/>
          <w:color w:val="000000"/>
          <w:sz w:val="32"/>
          <w:szCs w:val="32"/>
        </w:rPr>
        <w:t>。</w:t>
      </w:r>
    </w:p>
    <w:p w14:paraId="391B7248" w14:textId="77777777" w:rsidR="00D90BA9" w:rsidRPr="00B27AA2" w:rsidRDefault="00D90BA9" w:rsidP="00503766">
      <w:pPr>
        <w:numPr>
          <w:ilvl w:val="0"/>
          <w:numId w:val="17"/>
        </w:numPr>
        <w:tabs>
          <w:tab w:val="left" w:pos="0"/>
        </w:tabs>
        <w:adjustRightInd w:val="0"/>
        <w:ind w:firstLineChars="200" w:firstLine="640"/>
        <w:rPr>
          <w:rFonts w:ascii="方正楷体简体" w:eastAsia="方正楷体简体" w:hAnsi="Times New Roman" w:cs="Times New Roman"/>
          <w:sz w:val="32"/>
          <w:szCs w:val="32"/>
        </w:rPr>
      </w:pPr>
      <w:r w:rsidRPr="00D90BA9">
        <w:rPr>
          <w:rFonts w:ascii="Times New Roman" w:eastAsia="方正仿宋简体" w:hAnsi="Times New Roman" w:cs="Times New Roman"/>
          <w:color w:val="000000"/>
          <w:sz w:val="32"/>
          <w:szCs w:val="32"/>
        </w:rPr>
        <w:t>市统计局按</w:t>
      </w:r>
      <w:r w:rsidRPr="00D90BA9">
        <w:rPr>
          <w:rFonts w:ascii="Times New Roman" w:eastAsia="方正仿宋简体" w:hAnsi="Times New Roman" w:cs="Times New Roman"/>
          <w:spacing w:val="4"/>
          <w:sz w:val="32"/>
          <w:szCs w:val="32"/>
        </w:rPr>
        <w:t>《国民经济行业分类》</w:t>
      </w:r>
      <w:r w:rsidRPr="00D90BA9">
        <w:rPr>
          <w:rFonts w:ascii="Times New Roman" w:eastAsia="方正仿宋简体" w:hAnsi="Times New Roman" w:cs="Times New Roman"/>
          <w:color w:val="000000"/>
          <w:sz w:val="32"/>
          <w:szCs w:val="32"/>
        </w:rPr>
        <w:t>发布全市软件产业行业统计数据前，应</w:t>
      </w:r>
      <w:proofErr w:type="gramStart"/>
      <w:r w:rsidRPr="00D90BA9">
        <w:rPr>
          <w:rFonts w:ascii="Times New Roman" w:eastAsia="方正仿宋简体" w:hAnsi="Times New Roman" w:cs="Times New Roman"/>
          <w:color w:val="000000"/>
          <w:sz w:val="32"/>
          <w:szCs w:val="32"/>
        </w:rPr>
        <w:t>知会市</w:t>
      </w:r>
      <w:proofErr w:type="gramEnd"/>
      <w:r w:rsidRPr="00D90BA9">
        <w:rPr>
          <w:rFonts w:ascii="Times New Roman" w:eastAsia="方正仿宋简体" w:hAnsi="Times New Roman" w:cs="Times New Roman"/>
          <w:color w:val="000000"/>
          <w:sz w:val="32"/>
          <w:szCs w:val="32"/>
        </w:rPr>
        <w:t>经信局，并注明统计范围。</w:t>
      </w:r>
    </w:p>
    <w:p w14:paraId="6CFC0154" w14:textId="0F43889A" w:rsidR="00D90BA9" w:rsidRPr="001065E2" w:rsidRDefault="00D90BA9" w:rsidP="001065E2">
      <w:pPr>
        <w:numPr>
          <w:ilvl w:val="0"/>
          <w:numId w:val="3"/>
        </w:numPr>
        <w:tabs>
          <w:tab w:val="left" w:pos="0"/>
        </w:tabs>
        <w:adjustRightInd w:val="0"/>
        <w:ind w:firstLine="641"/>
        <w:rPr>
          <w:rFonts w:ascii="Times New Roman" w:eastAsia="方正仿宋简体" w:hAnsi="Times New Roman" w:cs="Times New Roman"/>
          <w:color w:val="000000"/>
          <w:sz w:val="32"/>
          <w:szCs w:val="32"/>
        </w:rPr>
      </w:pPr>
      <w:r w:rsidRPr="001065E2">
        <w:rPr>
          <w:rFonts w:ascii="Times New Roman" w:eastAsia="方正仿宋简体" w:hAnsi="Times New Roman" w:cs="Times New Roman"/>
          <w:sz w:val="32"/>
          <w:szCs w:val="32"/>
        </w:rPr>
        <w:t>数据保密。</w:t>
      </w:r>
      <w:r w:rsidR="008721CF" w:rsidRPr="001065E2">
        <w:rPr>
          <w:rFonts w:ascii="Times New Roman" w:eastAsia="方正仿宋简体" w:hAnsi="Times New Roman" w:cs="Times New Roman"/>
          <w:color w:val="000000"/>
          <w:sz w:val="32"/>
          <w:szCs w:val="32"/>
        </w:rPr>
        <w:t>坚持</w:t>
      </w:r>
      <w:r w:rsidR="008721CF" w:rsidRPr="001065E2">
        <w:rPr>
          <w:rFonts w:ascii="方正仿宋简体" w:eastAsia="方正仿宋简体" w:hAnsi="Times New Roman" w:cs="Times New Roman" w:hint="eastAsia"/>
          <w:color w:val="000000"/>
          <w:sz w:val="32"/>
          <w:szCs w:val="32"/>
        </w:rPr>
        <w:t>“业务谁主管，保密谁负责”</w:t>
      </w:r>
      <w:r w:rsidR="008721CF" w:rsidRPr="001065E2">
        <w:rPr>
          <w:rFonts w:ascii="Times New Roman" w:eastAsia="方正仿宋简体" w:hAnsi="Times New Roman" w:cs="Times New Roman"/>
          <w:color w:val="000000"/>
          <w:sz w:val="32"/>
          <w:szCs w:val="32"/>
        </w:rPr>
        <w:t>的原则，签署保密责任书，切实落实保密责任</w:t>
      </w:r>
      <w:r w:rsidR="008721CF" w:rsidRPr="001065E2">
        <w:rPr>
          <w:rFonts w:ascii="Times New Roman" w:eastAsia="方正仿宋简体" w:hAnsi="Times New Roman" w:cs="Times New Roman" w:hint="eastAsia"/>
          <w:color w:val="000000"/>
          <w:sz w:val="32"/>
          <w:szCs w:val="32"/>
        </w:rPr>
        <w:t>。</w:t>
      </w:r>
      <w:proofErr w:type="gramStart"/>
      <w:r w:rsidRPr="001065E2">
        <w:rPr>
          <w:rFonts w:ascii="Times New Roman" w:eastAsia="方正仿宋简体" w:hAnsi="Times New Roman" w:cs="Times New Roman"/>
          <w:color w:val="000000"/>
          <w:sz w:val="32"/>
          <w:szCs w:val="32"/>
        </w:rPr>
        <w:t>各统计</w:t>
      </w:r>
      <w:proofErr w:type="gramEnd"/>
      <w:r w:rsidRPr="001065E2">
        <w:rPr>
          <w:rFonts w:ascii="Times New Roman" w:eastAsia="方正仿宋简体" w:hAnsi="Times New Roman" w:cs="Times New Roman"/>
          <w:color w:val="000000"/>
          <w:sz w:val="32"/>
          <w:szCs w:val="32"/>
        </w:rPr>
        <w:t>责任单位</w:t>
      </w:r>
      <w:r w:rsidR="005452D3" w:rsidRPr="001065E2">
        <w:rPr>
          <w:rFonts w:ascii="Times New Roman" w:eastAsia="方正仿宋简体" w:hAnsi="Times New Roman" w:cs="Times New Roman" w:hint="eastAsia"/>
          <w:color w:val="000000"/>
          <w:sz w:val="32"/>
          <w:szCs w:val="32"/>
        </w:rPr>
        <w:t>和人员</w:t>
      </w:r>
      <w:r w:rsidRPr="001065E2">
        <w:rPr>
          <w:rFonts w:ascii="Times New Roman" w:eastAsia="方正仿宋简体" w:hAnsi="Times New Roman" w:cs="Times New Roman"/>
          <w:color w:val="000000"/>
          <w:sz w:val="32"/>
          <w:szCs w:val="32"/>
        </w:rPr>
        <w:t>必须</w:t>
      </w:r>
      <w:r w:rsidR="005452D3" w:rsidRPr="001065E2">
        <w:rPr>
          <w:rFonts w:ascii="Times New Roman" w:eastAsia="方正仿宋简体" w:hAnsi="Times New Roman" w:cs="Times New Roman" w:hint="eastAsia"/>
          <w:color w:val="000000"/>
          <w:sz w:val="32"/>
          <w:szCs w:val="32"/>
        </w:rPr>
        <w:t>遵守</w:t>
      </w:r>
      <w:r w:rsidRPr="001065E2">
        <w:rPr>
          <w:rFonts w:ascii="Times New Roman" w:eastAsia="方正仿宋简体" w:hAnsi="Times New Roman" w:cs="Times New Roman"/>
          <w:color w:val="000000"/>
          <w:sz w:val="32"/>
          <w:szCs w:val="32"/>
        </w:rPr>
        <w:t>国家有关</w:t>
      </w:r>
      <w:r w:rsidR="00503766" w:rsidRPr="001065E2">
        <w:rPr>
          <w:rFonts w:ascii="Times New Roman" w:eastAsia="方正仿宋简体" w:hAnsi="Times New Roman" w:cs="Times New Roman" w:hint="eastAsia"/>
          <w:color w:val="000000"/>
          <w:sz w:val="32"/>
          <w:szCs w:val="32"/>
        </w:rPr>
        <w:t>法规</w:t>
      </w:r>
      <w:r w:rsidRPr="001065E2">
        <w:rPr>
          <w:rFonts w:ascii="Times New Roman" w:eastAsia="方正仿宋简体" w:hAnsi="Times New Roman" w:cs="Times New Roman"/>
          <w:color w:val="000000"/>
          <w:sz w:val="32"/>
          <w:szCs w:val="32"/>
        </w:rPr>
        <w:t>，</w:t>
      </w:r>
      <w:r w:rsidR="00DD0091" w:rsidRPr="001065E2">
        <w:rPr>
          <w:rFonts w:ascii="Times New Roman" w:eastAsia="方正仿宋简体" w:hAnsi="Times New Roman" w:cs="Times New Roman" w:hint="eastAsia"/>
          <w:color w:val="000000"/>
          <w:sz w:val="32"/>
          <w:szCs w:val="32"/>
        </w:rPr>
        <w:t>对在行业统计工作中知悉的国家秘密、商业秘密和个人信息予以保密，并</w:t>
      </w:r>
      <w:r w:rsidR="00503766" w:rsidRPr="001065E2">
        <w:rPr>
          <w:rFonts w:ascii="Times New Roman" w:eastAsia="方正仿宋简体" w:hAnsi="Times New Roman" w:cs="Times New Roman" w:hint="eastAsia"/>
          <w:color w:val="000000"/>
          <w:sz w:val="32"/>
          <w:szCs w:val="32"/>
        </w:rPr>
        <w:t>做好</w:t>
      </w:r>
      <w:r w:rsidRPr="001065E2">
        <w:rPr>
          <w:rFonts w:ascii="Times New Roman" w:eastAsia="方正仿宋简体" w:hAnsi="Times New Roman" w:cs="Times New Roman"/>
          <w:color w:val="000000"/>
          <w:sz w:val="32"/>
          <w:szCs w:val="32"/>
        </w:rPr>
        <w:t>统计资料的保密管理。</w:t>
      </w:r>
      <w:r w:rsidR="001065E2" w:rsidRPr="001065E2">
        <w:rPr>
          <w:rFonts w:ascii="Times New Roman" w:eastAsia="方正仿宋简体" w:hAnsi="Times New Roman" w:cs="Times New Roman" w:hint="eastAsia"/>
          <w:color w:val="000000"/>
          <w:sz w:val="32"/>
          <w:szCs w:val="32"/>
        </w:rPr>
        <w:t>统计调查中获得的能够识别或者推断单个统计调查对象身份资料，任何单位和个人均不得对外提供、泄露，</w:t>
      </w:r>
      <w:r w:rsidR="001065E2" w:rsidRPr="001065E2">
        <w:rPr>
          <w:rFonts w:ascii="Times New Roman" w:eastAsia="方正仿宋简体" w:hAnsi="Times New Roman" w:cs="Times New Roman" w:hint="eastAsia"/>
          <w:sz w:val="32"/>
          <w:szCs w:val="32"/>
        </w:rPr>
        <w:t>不得</w:t>
      </w:r>
      <w:r w:rsidR="001065E2" w:rsidRPr="001065E2">
        <w:rPr>
          <w:rFonts w:ascii="Times New Roman" w:eastAsia="方正仿宋简体" w:hAnsi="Times New Roman" w:cs="Times New Roman" w:hint="eastAsia"/>
          <w:color w:val="000000"/>
          <w:sz w:val="32"/>
          <w:szCs w:val="32"/>
        </w:rPr>
        <w:t>用于行业统计以外的目的。</w:t>
      </w:r>
      <w:r w:rsidRPr="001065E2">
        <w:rPr>
          <w:rFonts w:ascii="Times New Roman" w:eastAsia="方正仿宋简体" w:hAnsi="Times New Roman" w:cs="Times New Roman"/>
          <w:color w:val="000000"/>
          <w:sz w:val="32"/>
          <w:szCs w:val="32"/>
        </w:rPr>
        <w:t>行业统计调查对象未经</w:t>
      </w:r>
      <w:r w:rsidR="008721CF">
        <w:rPr>
          <w:rFonts w:ascii="Times New Roman" w:eastAsia="方正仿宋简体" w:hAnsi="Times New Roman" w:cs="Times New Roman" w:hint="eastAsia"/>
          <w:color w:val="000000"/>
          <w:sz w:val="32"/>
          <w:szCs w:val="32"/>
        </w:rPr>
        <w:t>统计</w:t>
      </w:r>
      <w:r w:rsidRPr="001065E2">
        <w:rPr>
          <w:rFonts w:ascii="Times New Roman" w:eastAsia="方正仿宋简体" w:hAnsi="Times New Roman" w:cs="Times New Roman"/>
          <w:color w:val="000000"/>
          <w:sz w:val="32"/>
          <w:szCs w:val="32"/>
        </w:rPr>
        <w:t>主管部门同意，不得对外提供其填报的统计信息。</w:t>
      </w:r>
    </w:p>
    <w:p w14:paraId="1ACBF72B" w14:textId="1E92706E" w:rsidR="00D90BA9" w:rsidRPr="00923C84" w:rsidRDefault="00D90BA9" w:rsidP="00923C84">
      <w:pPr>
        <w:numPr>
          <w:ilvl w:val="0"/>
          <w:numId w:val="2"/>
        </w:numPr>
        <w:adjustRightInd w:val="0"/>
        <w:ind w:firstLine="0"/>
        <w:jc w:val="center"/>
        <w:outlineLvl w:val="2"/>
        <w:rPr>
          <w:rFonts w:ascii="方正黑体简体" w:eastAsia="方正黑体简体" w:hAnsi="Times New Roman" w:cs="Times New Roman"/>
          <w:sz w:val="32"/>
          <w:szCs w:val="32"/>
        </w:rPr>
      </w:pPr>
      <w:r w:rsidRPr="00923C84">
        <w:rPr>
          <w:rFonts w:ascii="方正黑体简体" w:eastAsia="方正黑体简体" w:hAnsi="Times New Roman" w:cs="Times New Roman"/>
          <w:sz w:val="32"/>
          <w:szCs w:val="32"/>
        </w:rPr>
        <w:t>考核监督</w:t>
      </w:r>
    </w:p>
    <w:p w14:paraId="1DD5E5A5" w14:textId="08128773" w:rsidR="00D90BA9" w:rsidRPr="00611E4E" w:rsidRDefault="00D90BA9" w:rsidP="00611E4E">
      <w:pPr>
        <w:numPr>
          <w:ilvl w:val="0"/>
          <w:numId w:val="3"/>
        </w:numPr>
        <w:tabs>
          <w:tab w:val="left" w:pos="0"/>
        </w:tabs>
        <w:adjustRightInd w:val="0"/>
        <w:ind w:firstLine="641"/>
        <w:rPr>
          <w:rFonts w:ascii="Times New Roman" w:eastAsia="方正仿宋简体" w:hAnsi="Times New Roman" w:cs="Times New Roman"/>
          <w:sz w:val="32"/>
          <w:szCs w:val="32"/>
        </w:rPr>
      </w:pPr>
      <w:r w:rsidRPr="00611E4E">
        <w:rPr>
          <w:rFonts w:ascii="Times New Roman" w:eastAsia="方正仿宋简体" w:hAnsi="Times New Roman" w:cs="Times New Roman"/>
          <w:sz w:val="32"/>
          <w:szCs w:val="32"/>
        </w:rPr>
        <w:t>区级部门工作考核。各区（市）县工业和信息化（软件产业）主管部门的行业统计调查工作考核实行评分制，市经信局依据《</w:t>
      </w:r>
      <w:bookmarkStart w:id="4" w:name="_Hlk198635050"/>
      <w:r w:rsidR="00611E4E" w:rsidRPr="00611E4E">
        <w:rPr>
          <w:rFonts w:ascii="Times New Roman" w:eastAsia="方正仿宋简体" w:hAnsi="Times New Roman" w:cs="Times New Roman" w:hint="eastAsia"/>
          <w:sz w:val="32"/>
          <w:szCs w:val="32"/>
        </w:rPr>
        <w:t>区（市）县工业和信息化（软件产业）主管部门考</w:t>
      </w:r>
      <w:r w:rsidR="00611E4E" w:rsidRPr="00611E4E">
        <w:rPr>
          <w:rFonts w:ascii="Times New Roman" w:eastAsia="方正仿宋简体" w:hAnsi="Times New Roman" w:cs="Times New Roman" w:hint="eastAsia"/>
          <w:sz w:val="32"/>
          <w:szCs w:val="32"/>
        </w:rPr>
        <w:lastRenderedPageBreak/>
        <w:t>核评分参考标准</w:t>
      </w:r>
      <w:bookmarkEnd w:id="4"/>
      <w:r w:rsidRPr="00611E4E">
        <w:rPr>
          <w:rFonts w:ascii="Times New Roman" w:eastAsia="方正仿宋简体" w:hAnsi="Times New Roman" w:cs="Times New Roman"/>
          <w:sz w:val="32"/>
          <w:szCs w:val="32"/>
        </w:rPr>
        <w:t>》（见附件</w:t>
      </w:r>
      <w:r w:rsidRPr="00611E4E">
        <w:rPr>
          <w:rFonts w:ascii="Times New Roman" w:eastAsia="方正仿宋简体" w:hAnsi="Times New Roman" w:cs="Times New Roman"/>
          <w:sz w:val="32"/>
          <w:szCs w:val="32"/>
        </w:rPr>
        <w:t>1</w:t>
      </w:r>
      <w:r w:rsidR="00503766" w:rsidRPr="00611E4E">
        <w:rPr>
          <w:rFonts w:ascii="Times New Roman" w:eastAsia="方正仿宋简体" w:hAnsi="Times New Roman" w:cs="Times New Roman"/>
          <w:sz w:val="32"/>
          <w:szCs w:val="32"/>
        </w:rPr>
        <w:t>-1</w:t>
      </w:r>
      <w:r w:rsidRPr="00611E4E">
        <w:rPr>
          <w:rFonts w:ascii="Times New Roman" w:eastAsia="方正仿宋简体" w:hAnsi="Times New Roman" w:cs="Times New Roman"/>
          <w:sz w:val="32"/>
          <w:szCs w:val="32"/>
        </w:rPr>
        <w:t>）进行考核。市经信局将各区（市）县区统计数据报</w:t>
      </w:r>
      <w:proofErr w:type="gramStart"/>
      <w:r w:rsidRPr="00611E4E">
        <w:rPr>
          <w:rFonts w:ascii="Times New Roman" w:eastAsia="方正仿宋简体" w:hAnsi="Times New Roman" w:cs="Times New Roman"/>
          <w:sz w:val="32"/>
          <w:szCs w:val="32"/>
        </w:rPr>
        <w:t>送情况</w:t>
      </w:r>
      <w:proofErr w:type="gramEnd"/>
      <w:r w:rsidRPr="00611E4E">
        <w:rPr>
          <w:rFonts w:ascii="Times New Roman" w:eastAsia="方正仿宋简体" w:hAnsi="Times New Roman" w:cs="Times New Roman"/>
          <w:sz w:val="32"/>
          <w:szCs w:val="32"/>
        </w:rPr>
        <w:t>及考核情况纳入全市软件</w:t>
      </w:r>
      <w:r w:rsidR="00503766" w:rsidRPr="00611E4E">
        <w:rPr>
          <w:rFonts w:ascii="Times New Roman" w:eastAsia="方正仿宋简体" w:hAnsi="Times New Roman" w:cs="Times New Roman" w:hint="eastAsia"/>
          <w:sz w:val="32"/>
          <w:szCs w:val="32"/>
        </w:rPr>
        <w:t>和信息服务</w:t>
      </w:r>
      <w:proofErr w:type="gramStart"/>
      <w:r w:rsidR="00503766" w:rsidRPr="00611E4E">
        <w:rPr>
          <w:rFonts w:ascii="Times New Roman" w:eastAsia="方正仿宋简体" w:hAnsi="Times New Roman" w:cs="Times New Roman" w:hint="eastAsia"/>
          <w:sz w:val="32"/>
          <w:szCs w:val="32"/>
        </w:rPr>
        <w:t>产业建圈强链</w:t>
      </w:r>
      <w:r w:rsidRPr="00611E4E">
        <w:rPr>
          <w:rFonts w:ascii="Times New Roman" w:eastAsia="方正仿宋简体" w:hAnsi="Times New Roman" w:cs="Times New Roman"/>
          <w:sz w:val="32"/>
          <w:szCs w:val="32"/>
        </w:rPr>
        <w:t>工作</w:t>
      </w:r>
      <w:proofErr w:type="gramEnd"/>
      <w:r w:rsidR="00503766" w:rsidRPr="00611E4E">
        <w:rPr>
          <w:rFonts w:ascii="Times New Roman" w:eastAsia="方正仿宋简体" w:hAnsi="Times New Roman" w:cs="Times New Roman" w:hint="eastAsia"/>
          <w:sz w:val="32"/>
          <w:szCs w:val="32"/>
        </w:rPr>
        <w:t>汇报</w:t>
      </w:r>
      <w:r w:rsidRPr="00611E4E">
        <w:rPr>
          <w:rFonts w:ascii="Times New Roman" w:eastAsia="方正仿宋简体" w:hAnsi="Times New Roman" w:cs="Times New Roman"/>
          <w:sz w:val="32"/>
          <w:szCs w:val="32"/>
        </w:rPr>
        <w:t>内容。</w:t>
      </w:r>
    </w:p>
    <w:p w14:paraId="31D7A72F" w14:textId="4DD7CB03" w:rsidR="00D90BA9" w:rsidRPr="00D90BA9" w:rsidRDefault="00D90BA9" w:rsidP="00D90BA9">
      <w:pPr>
        <w:numPr>
          <w:ilvl w:val="0"/>
          <w:numId w:val="3"/>
        </w:numPr>
        <w:tabs>
          <w:tab w:val="left" w:pos="0"/>
        </w:tabs>
        <w:adjustRightInd w:val="0"/>
        <w:ind w:firstLine="641"/>
        <w:rPr>
          <w:rFonts w:ascii="Times New Roman" w:eastAsia="方正仿宋简体" w:hAnsi="Times New Roman" w:cs="Times New Roman"/>
          <w:sz w:val="32"/>
          <w:szCs w:val="32"/>
        </w:rPr>
      </w:pPr>
      <w:r w:rsidRPr="00D90BA9">
        <w:rPr>
          <w:rFonts w:ascii="Times New Roman" w:eastAsia="方正仿宋简体" w:hAnsi="Times New Roman" w:cs="Times New Roman"/>
          <w:sz w:val="32"/>
          <w:szCs w:val="32"/>
        </w:rPr>
        <w:t>服务机构工作考核。服务机构的工作考核实行评分制，市经信局依据《</w:t>
      </w:r>
      <w:r w:rsidR="00657C99" w:rsidRPr="00657C99">
        <w:rPr>
          <w:rFonts w:ascii="Times New Roman" w:eastAsia="方正仿宋简体" w:hAnsi="Times New Roman" w:cs="Times New Roman" w:hint="eastAsia"/>
          <w:sz w:val="32"/>
          <w:szCs w:val="32"/>
        </w:rPr>
        <w:t>行业统计调查服务机构考核评分参考标准</w:t>
      </w:r>
      <w:r w:rsidRPr="00D90BA9">
        <w:rPr>
          <w:rFonts w:ascii="Times New Roman" w:eastAsia="方正仿宋简体" w:hAnsi="Times New Roman" w:cs="Times New Roman"/>
          <w:sz w:val="32"/>
          <w:szCs w:val="32"/>
        </w:rPr>
        <w:t>》（见附件</w:t>
      </w:r>
      <w:r w:rsidR="00F25475">
        <w:rPr>
          <w:rFonts w:ascii="Times New Roman" w:eastAsia="方正仿宋简体" w:hAnsi="Times New Roman" w:cs="Times New Roman" w:hint="eastAsia"/>
          <w:sz w:val="32"/>
          <w:szCs w:val="32"/>
        </w:rPr>
        <w:t>1</w:t>
      </w:r>
      <w:r w:rsidR="00F25475">
        <w:rPr>
          <w:rFonts w:ascii="Times New Roman" w:eastAsia="方正仿宋简体" w:hAnsi="Times New Roman" w:cs="Times New Roman"/>
          <w:sz w:val="32"/>
          <w:szCs w:val="32"/>
        </w:rPr>
        <w:t>-</w:t>
      </w:r>
      <w:r w:rsidRPr="00D90BA9">
        <w:rPr>
          <w:rFonts w:ascii="Times New Roman" w:eastAsia="方正仿宋简体" w:hAnsi="Times New Roman" w:cs="Times New Roman"/>
          <w:sz w:val="32"/>
          <w:szCs w:val="32"/>
        </w:rPr>
        <w:t>2</w:t>
      </w:r>
      <w:r w:rsidRPr="00D90BA9">
        <w:rPr>
          <w:rFonts w:ascii="Times New Roman" w:eastAsia="方正仿宋简体" w:hAnsi="Times New Roman" w:cs="Times New Roman"/>
          <w:sz w:val="32"/>
          <w:szCs w:val="32"/>
        </w:rPr>
        <w:t>）对服务机构进行考核。</w:t>
      </w:r>
    </w:p>
    <w:p w14:paraId="57185318" w14:textId="3792ED3B" w:rsidR="00D90BA9" w:rsidRPr="00C7603E" w:rsidRDefault="00D90BA9" w:rsidP="00D90BA9">
      <w:pPr>
        <w:widowControl/>
        <w:numPr>
          <w:ilvl w:val="0"/>
          <w:numId w:val="3"/>
        </w:numPr>
        <w:tabs>
          <w:tab w:val="left" w:pos="0"/>
        </w:tabs>
        <w:adjustRightInd w:val="0"/>
        <w:ind w:firstLineChars="200" w:firstLine="640"/>
        <w:rPr>
          <w:rFonts w:ascii="Times New Roman" w:eastAsia="方正仿宋简体" w:hAnsi="Times New Roman" w:cs="Times New Roman"/>
          <w:b/>
          <w:bCs/>
          <w:sz w:val="32"/>
          <w:szCs w:val="32"/>
        </w:rPr>
      </w:pPr>
      <w:r w:rsidRPr="00C7603E">
        <w:rPr>
          <w:rFonts w:ascii="Times New Roman" w:eastAsia="方正仿宋简体" w:hAnsi="Times New Roman" w:cs="Times New Roman"/>
          <w:sz w:val="32"/>
          <w:szCs w:val="32"/>
        </w:rPr>
        <w:t>行业统计调查员工作考核。行业统计调查员工</w:t>
      </w:r>
      <w:proofErr w:type="gramStart"/>
      <w:r w:rsidRPr="00C7603E">
        <w:rPr>
          <w:rFonts w:ascii="Times New Roman" w:eastAsia="方正仿宋简体" w:hAnsi="Times New Roman" w:cs="Times New Roman"/>
          <w:sz w:val="32"/>
          <w:szCs w:val="32"/>
        </w:rPr>
        <w:t>作考核</w:t>
      </w:r>
      <w:proofErr w:type="gramEnd"/>
      <w:r w:rsidRPr="00C7603E">
        <w:rPr>
          <w:rFonts w:ascii="Times New Roman" w:eastAsia="方正仿宋简体" w:hAnsi="Times New Roman" w:cs="Times New Roman"/>
          <w:sz w:val="32"/>
          <w:szCs w:val="32"/>
        </w:rPr>
        <w:t>实行评分制，由服务机构依据《</w:t>
      </w:r>
      <w:r w:rsidR="004B156C" w:rsidRPr="00F17955">
        <w:rPr>
          <w:rFonts w:ascii="Times New Roman" w:eastAsia="方正仿宋简体" w:hAnsi="Times New Roman" w:cs="Times New Roman" w:hint="eastAsia"/>
          <w:sz w:val="32"/>
          <w:szCs w:val="32"/>
        </w:rPr>
        <w:t>行业统计调查员考核评分参考标准</w:t>
      </w:r>
      <w:r w:rsidRPr="00C7603E">
        <w:rPr>
          <w:rFonts w:ascii="Times New Roman" w:eastAsia="方正仿宋简体" w:hAnsi="Times New Roman" w:cs="Times New Roman"/>
          <w:sz w:val="32"/>
          <w:szCs w:val="32"/>
        </w:rPr>
        <w:t>》（见附件</w:t>
      </w:r>
      <w:r w:rsidR="000558C5" w:rsidRPr="00C7603E">
        <w:rPr>
          <w:rFonts w:ascii="Times New Roman" w:eastAsia="方正仿宋简体" w:hAnsi="Times New Roman" w:cs="Times New Roman" w:hint="eastAsia"/>
          <w:sz w:val="32"/>
          <w:szCs w:val="32"/>
        </w:rPr>
        <w:t>1</w:t>
      </w:r>
      <w:r w:rsidR="000558C5" w:rsidRPr="00C7603E">
        <w:rPr>
          <w:rFonts w:ascii="Times New Roman" w:eastAsia="方正仿宋简体" w:hAnsi="Times New Roman" w:cs="Times New Roman"/>
          <w:sz w:val="32"/>
          <w:szCs w:val="32"/>
        </w:rPr>
        <w:t>-</w:t>
      </w:r>
      <w:r w:rsidRPr="00C7603E">
        <w:rPr>
          <w:rFonts w:ascii="Times New Roman" w:eastAsia="方正仿宋简体" w:hAnsi="Times New Roman" w:cs="Times New Roman"/>
          <w:sz w:val="32"/>
          <w:szCs w:val="32"/>
        </w:rPr>
        <w:t>3</w:t>
      </w:r>
      <w:r w:rsidRPr="00C7603E">
        <w:rPr>
          <w:rFonts w:ascii="Times New Roman" w:eastAsia="方正仿宋简体" w:hAnsi="Times New Roman" w:cs="Times New Roman"/>
          <w:sz w:val="32"/>
          <w:szCs w:val="32"/>
        </w:rPr>
        <w:t>）实施。</w:t>
      </w:r>
    </w:p>
    <w:p w14:paraId="5B38936A" w14:textId="0F7EA6FE" w:rsidR="00D90BA9" w:rsidRPr="00923C84" w:rsidRDefault="00D90BA9" w:rsidP="00923C84">
      <w:pPr>
        <w:numPr>
          <w:ilvl w:val="0"/>
          <w:numId w:val="2"/>
        </w:numPr>
        <w:adjustRightInd w:val="0"/>
        <w:ind w:firstLine="0"/>
        <w:jc w:val="center"/>
        <w:outlineLvl w:val="2"/>
        <w:rPr>
          <w:rFonts w:ascii="方正黑体简体" w:eastAsia="方正黑体简体" w:hAnsi="Times New Roman" w:cs="Times New Roman"/>
          <w:sz w:val="32"/>
          <w:szCs w:val="32"/>
        </w:rPr>
      </w:pPr>
      <w:r w:rsidRPr="00923C84">
        <w:rPr>
          <w:rFonts w:ascii="方正黑体简体" w:eastAsia="方正黑体简体" w:hAnsi="Times New Roman" w:cs="Times New Roman"/>
          <w:sz w:val="32"/>
          <w:szCs w:val="32"/>
        </w:rPr>
        <w:t>经费保障</w:t>
      </w:r>
    </w:p>
    <w:p w14:paraId="247C1F3A" w14:textId="48B647A9" w:rsidR="00D90BA9" w:rsidRPr="00D90BA9" w:rsidRDefault="00D90BA9" w:rsidP="00D90BA9">
      <w:pPr>
        <w:numPr>
          <w:ilvl w:val="0"/>
          <w:numId w:val="3"/>
        </w:numPr>
        <w:tabs>
          <w:tab w:val="left" w:pos="0"/>
        </w:tabs>
        <w:adjustRightInd w:val="0"/>
        <w:ind w:firstLine="641"/>
        <w:rPr>
          <w:rFonts w:ascii="Times New Roman" w:eastAsia="方正仿宋简体" w:hAnsi="Times New Roman" w:cs="Times New Roman"/>
          <w:sz w:val="32"/>
          <w:szCs w:val="32"/>
        </w:rPr>
      </w:pPr>
      <w:r w:rsidRPr="00D90BA9">
        <w:rPr>
          <w:rFonts w:ascii="Times New Roman" w:eastAsia="方正仿宋简体" w:hAnsi="Times New Roman" w:cs="Times New Roman"/>
          <w:sz w:val="32"/>
          <w:szCs w:val="32"/>
        </w:rPr>
        <w:t>统计工作经费。统计工作经费由市经信局统筹安排，专项用于服务机构在开展行业统计调查工作中产生的工作人员劳务、</w:t>
      </w:r>
      <w:r w:rsidR="000558C5" w:rsidRPr="00D90BA9">
        <w:rPr>
          <w:rFonts w:ascii="Times New Roman" w:eastAsia="方正仿宋简体" w:hAnsi="Times New Roman" w:cs="Times New Roman"/>
          <w:sz w:val="32"/>
          <w:szCs w:val="32"/>
        </w:rPr>
        <w:t>行业统计调查系统</w:t>
      </w:r>
      <w:r w:rsidR="000558C5">
        <w:rPr>
          <w:rFonts w:ascii="Times New Roman" w:eastAsia="方正仿宋简体" w:hAnsi="Times New Roman" w:cs="Times New Roman" w:hint="eastAsia"/>
          <w:sz w:val="32"/>
          <w:szCs w:val="32"/>
        </w:rPr>
        <w:t>运维、</w:t>
      </w:r>
      <w:r w:rsidR="00FF7593" w:rsidRPr="00D90BA9">
        <w:rPr>
          <w:rFonts w:ascii="Times New Roman" w:eastAsia="方正仿宋简体" w:hAnsi="Times New Roman" w:cs="Times New Roman"/>
          <w:sz w:val="32"/>
          <w:szCs w:val="32"/>
        </w:rPr>
        <w:t>行业统计业务培训</w:t>
      </w:r>
      <w:r w:rsidR="00FF7593">
        <w:rPr>
          <w:rFonts w:ascii="Times New Roman" w:eastAsia="方正仿宋简体" w:hAnsi="Times New Roman" w:cs="Times New Roman" w:hint="eastAsia"/>
          <w:sz w:val="32"/>
          <w:szCs w:val="32"/>
        </w:rPr>
        <w:t>以及</w:t>
      </w:r>
      <w:r w:rsidRPr="00D90BA9">
        <w:rPr>
          <w:rFonts w:ascii="Times New Roman" w:eastAsia="方正仿宋简体" w:hAnsi="Times New Roman" w:cs="Times New Roman"/>
          <w:sz w:val="32"/>
          <w:szCs w:val="32"/>
        </w:rPr>
        <w:t>有关办公费用等支出。服务机构应严格按要求进行经费管理，不得挤占和挪用</w:t>
      </w:r>
      <w:r w:rsidR="001E5B07">
        <w:rPr>
          <w:rFonts w:ascii="Times New Roman" w:eastAsia="方正仿宋简体" w:hAnsi="Times New Roman" w:cs="Times New Roman" w:hint="eastAsia"/>
          <w:sz w:val="32"/>
          <w:szCs w:val="32"/>
        </w:rPr>
        <w:t>；</w:t>
      </w:r>
      <w:r w:rsidRPr="00D90BA9">
        <w:rPr>
          <w:rFonts w:ascii="Times New Roman" w:eastAsia="方正仿宋简体" w:hAnsi="Times New Roman" w:cs="Times New Roman"/>
          <w:sz w:val="32"/>
          <w:szCs w:val="32"/>
        </w:rPr>
        <w:t>对违规使用经费的，市经信局将依照相关法律法规予以处理并追究相关人员责任。统计工作经费原则上由市经信局按相关约定向服务机构进行拨付</w:t>
      </w:r>
      <w:r w:rsidR="001E5B07">
        <w:rPr>
          <w:rFonts w:ascii="Times New Roman" w:eastAsia="方正仿宋简体" w:hAnsi="Times New Roman" w:cs="Times New Roman" w:hint="eastAsia"/>
          <w:sz w:val="32"/>
          <w:szCs w:val="32"/>
        </w:rPr>
        <w:t>；</w:t>
      </w:r>
      <w:r w:rsidRPr="00D90BA9">
        <w:rPr>
          <w:rFonts w:ascii="Times New Roman" w:eastAsia="方正仿宋简体" w:hAnsi="Times New Roman" w:cs="Times New Roman"/>
          <w:sz w:val="32"/>
          <w:szCs w:val="32"/>
        </w:rPr>
        <w:t>工作考核不合格的服务机构，应主动退回工作经费。</w:t>
      </w:r>
    </w:p>
    <w:p w14:paraId="48C6C61E" w14:textId="59434690" w:rsidR="00D90BA9" w:rsidRPr="00D90BA9" w:rsidRDefault="00D90BA9" w:rsidP="00D90BA9">
      <w:pPr>
        <w:numPr>
          <w:ilvl w:val="0"/>
          <w:numId w:val="3"/>
        </w:numPr>
        <w:tabs>
          <w:tab w:val="left" w:pos="0"/>
        </w:tabs>
        <w:adjustRightInd w:val="0"/>
        <w:ind w:firstLine="641"/>
        <w:rPr>
          <w:rFonts w:ascii="Times New Roman" w:eastAsia="方正仿宋简体" w:hAnsi="Times New Roman" w:cs="Times New Roman"/>
          <w:sz w:val="32"/>
          <w:szCs w:val="32"/>
        </w:rPr>
      </w:pPr>
      <w:r w:rsidRPr="00D90BA9">
        <w:rPr>
          <w:rFonts w:ascii="Times New Roman" w:eastAsia="方正仿宋简体" w:hAnsi="Times New Roman" w:cs="Times New Roman"/>
          <w:sz w:val="32"/>
          <w:szCs w:val="32"/>
        </w:rPr>
        <w:t>统计专项补助。为鼓励行业统计调查员按时报送统计数据、保证数据质量，市经信局统筹安排行业统计调查员队伍建设经费，对考核合格的行业统计调查员发放统计专项补助。</w:t>
      </w:r>
    </w:p>
    <w:p w14:paraId="0CAB42C5" w14:textId="7C521877" w:rsidR="00D90BA9" w:rsidRPr="00B27AA2" w:rsidRDefault="00D90BA9" w:rsidP="001E5B07">
      <w:pPr>
        <w:numPr>
          <w:ilvl w:val="0"/>
          <w:numId w:val="18"/>
        </w:numPr>
        <w:tabs>
          <w:tab w:val="left" w:pos="0"/>
        </w:tabs>
        <w:adjustRightInd w:val="0"/>
        <w:ind w:firstLineChars="200" w:firstLine="640"/>
        <w:rPr>
          <w:rFonts w:ascii="方正楷体简体" w:eastAsia="方正楷体简体" w:hAnsi="Times New Roman" w:cs="Times New Roman"/>
          <w:sz w:val="32"/>
          <w:szCs w:val="32"/>
        </w:rPr>
      </w:pPr>
      <w:r w:rsidRPr="00D90BA9">
        <w:rPr>
          <w:rFonts w:ascii="Times New Roman" w:eastAsia="方正仿宋简体" w:hAnsi="Times New Roman" w:cs="Times New Roman"/>
          <w:sz w:val="32"/>
          <w:szCs w:val="32"/>
        </w:rPr>
        <w:t>补助原则。</w:t>
      </w:r>
      <w:r w:rsidRPr="00D90BA9">
        <w:rPr>
          <w:rFonts w:ascii="Times New Roman" w:eastAsia="方正仿宋简体" w:hAnsi="Times New Roman" w:cs="Times New Roman"/>
          <w:spacing w:val="-6"/>
          <w:sz w:val="32"/>
          <w:szCs w:val="32"/>
        </w:rPr>
        <w:t>服务机构根据本办法要求确定</w:t>
      </w:r>
      <w:r w:rsidR="00BE5CC8" w:rsidRPr="00BE5CC8">
        <w:rPr>
          <w:rFonts w:ascii="Times New Roman" w:eastAsia="方正仿宋简体" w:hAnsi="Times New Roman" w:cs="Times New Roman" w:hint="eastAsia"/>
          <w:spacing w:val="-6"/>
          <w:sz w:val="32"/>
          <w:szCs w:val="32"/>
        </w:rPr>
        <w:t>统计专项补</w:t>
      </w:r>
      <w:r w:rsidR="00BE5CC8" w:rsidRPr="00BE5CC8">
        <w:rPr>
          <w:rFonts w:ascii="Times New Roman" w:eastAsia="方正仿宋简体" w:hAnsi="Times New Roman" w:cs="Times New Roman" w:hint="eastAsia"/>
          <w:spacing w:val="-6"/>
          <w:sz w:val="32"/>
          <w:szCs w:val="32"/>
        </w:rPr>
        <w:lastRenderedPageBreak/>
        <w:t>助</w:t>
      </w:r>
      <w:r w:rsidR="00BE5CC8">
        <w:rPr>
          <w:rFonts w:ascii="Times New Roman" w:eastAsia="方正仿宋简体" w:hAnsi="Times New Roman" w:cs="Times New Roman" w:hint="eastAsia"/>
          <w:spacing w:val="-6"/>
          <w:sz w:val="32"/>
          <w:szCs w:val="32"/>
        </w:rPr>
        <w:t>的</w:t>
      </w:r>
      <w:r w:rsidRPr="00D90BA9">
        <w:rPr>
          <w:rFonts w:ascii="Times New Roman" w:eastAsia="方正仿宋简体" w:hAnsi="Times New Roman" w:cs="Times New Roman"/>
          <w:spacing w:val="-6"/>
          <w:sz w:val="32"/>
          <w:szCs w:val="32"/>
        </w:rPr>
        <w:t>发放范围、标准和时段</w:t>
      </w:r>
      <w:r w:rsidR="006C2BE8">
        <w:rPr>
          <w:rFonts w:ascii="Times New Roman" w:eastAsia="方正仿宋简体" w:hAnsi="Times New Roman" w:cs="Times New Roman" w:hint="eastAsia"/>
          <w:spacing w:val="-6"/>
          <w:sz w:val="32"/>
          <w:szCs w:val="32"/>
        </w:rPr>
        <w:t>。</w:t>
      </w:r>
      <w:r w:rsidRPr="00D90BA9">
        <w:rPr>
          <w:rFonts w:ascii="Times New Roman" w:eastAsia="方正仿宋简体" w:hAnsi="Times New Roman" w:cs="Times New Roman"/>
          <w:spacing w:val="-6"/>
          <w:sz w:val="32"/>
          <w:szCs w:val="32"/>
        </w:rPr>
        <w:t>通过行业统计调查系统收集行业统计调查对象经济运行监测情况和行业统计调查员登记情况，按年度逐户</w:t>
      </w:r>
      <w:r w:rsidR="001E5B07" w:rsidRPr="00D90BA9">
        <w:rPr>
          <w:rFonts w:ascii="Times New Roman" w:eastAsia="方正仿宋简体" w:hAnsi="Times New Roman" w:cs="Times New Roman"/>
          <w:spacing w:val="-6"/>
          <w:sz w:val="32"/>
          <w:szCs w:val="32"/>
        </w:rPr>
        <w:t>核实信息</w:t>
      </w:r>
      <w:r w:rsidR="001E5B07">
        <w:rPr>
          <w:rFonts w:ascii="Times New Roman" w:eastAsia="方正仿宋简体" w:hAnsi="Times New Roman" w:cs="Times New Roman" w:hint="eastAsia"/>
          <w:spacing w:val="-6"/>
          <w:sz w:val="32"/>
          <w:szCs w:val="32"/>
        </w:rPr>
        <w:t>并</w:t>
      </w:r>
      <w:r w:rsidR="001E5B07" w:rsidRPr="00D90BA9">
        <w:rPr>
          <w:rFonts w:ascii="Times New Roman" w:eastAsia="方正仿宋简体" w:hAnsi="Times New Roman" w:cs="Times New Roman"/>
          <w:spacing w:val="-6"/>
          <w:sz w:val="32"/>
          <w:szCs w:val="32"/>
        </w:rPr>
        <w:t>考评</w:t>
      </w:r>
      <w:r w:rsidRPr="00D90BA9">
        <w:rPr>
          <w:rFonts w:ascii="Times New Roman" w:eastAsia="方正仿宋简体" w:hAnsi="Times New Roman" w:cs="Times New Roman"/>
          <w:spacing w:val="-6"/>
          <w:sz w:val="32"/>
          <w:szCs w:val="32"/>
        </w:rPr>
        <w:t>，</w:t>
      </w:r>
      <w:r w:rsidR="00D54AF1">
        <w:rPr>
          <w:rFonts w:ascii="Times New Roman" w:eastAsia="方正仿宋简体" w:hAnsi="Times New Roman" w:cs="Times New Roman" w:hint="eastAsia"/>
          <w:spacing w:val="-6"/>
          <w:sz w:val="32"/>
          <w:szCs w:val="32"/>
        </w:rPr>
        <w:t>考评结果</w:t>
      </w:r>
      <w:r w:rsidRPr="00D90BA9">
        <w:rPr>
          <w:rFonts w:ascii="Times New Roman" w:eastAsia="方正仿宋简体" w:hAnsi="Times New Roman" w:cs="Times New Roman"/>
          <w:spacing w:val="-6"/>
          <w:sz w:val="32"/>
          <w:szCs w:val="32"/>
        </w:rPr>
        <w:t>作为确定行业统计调查</w:t>
      </w:r>
      <w:proofErr w:type="gramStart"/>
      <w:r w:rsidRPr="00D90BA9">
        <w:rPr>
          <w:rFonts w:ascii="Times New Roman" w:eastAsia="方正仿宋简体" w:hAnsi="Times New Roman" w:cs="Times New Roman"/>
          <w:spacing w:val="-6"/>
          <w:sz w:val="32"/>
          <w:szCs w:val="32"/>
        </w:rPr>
        <w:t>员统计</w:t>
      </w:r>
      <w:proofErr w:type="gramEnd"/>
      <w:r w:rsidRPr="00D90BA9">
        <w:rPr>
          <w:rFonts w:ascii="Times New Roman" w:eastAsia="方正仿宋简体" w:hAnsi="Times New Roman" w:cs="Times New Roman"/>
          <w:spacing w:val="-6"/>
          <w:sz w:val="32"/>
          <w:szCs w:val="32"/>
        </w:rPr>
        <w:t>专项补助金额档次的依据，由此形成统计专项补助发放方案并报市经信局备案。</w:t>
      </w:r>
    </w:p>
    <w:p w14:paraId="212D3930" w14:textId="7B7171EF" w:rsidR="00D90BA9" w:rsidRPr="00B27AA2" w:rsidRDefault="00D90BA9" w:rsidP="001E5B07">
      <w:pPr>
        <w:numPr>
          <w:ilvl w:val="0"/>
          <w:numId w:val="18"/>
        </w:numPr>
        <w:tabs>
          <w:tab w:val="left" w:pos="0"/>
        </w:tabs>
        <w:adjustRightInd w:val="0"/>
        <w:ind w:firstLineChars="200" w:firstLine="640"/>
        <w:rPr>
          <w:rFonts w:ascii="方正楷体简体" w:eastAsia="方正楷体简体" w:hAnsi="Times New Roman" w:cs="Times New Roman"/>
          <w:sz w:val="32"/>
          <w:szCs w:val="32"/>
        </w:rPr>
      </w:pPr>
      <w:r w:rsidRPr="00D90BA9">
        <w:rPr>
          <w:rFonts w:ascii="Times New Roman" w:eastAsia="方正仿宋简体" w:hAnsi="Times New Roman" w:cs="Times New Roman"/>
          <w:sz w:val="32"/>
          <w:szCs w:val="32"/>
        </w:rPr>
        <w:t>发放要求。统计专项补助委托服务机构代为发放。服务机构对</w:t>
      </w:r>
      <w:r w:rsidR="00493907">
        <w:rPr>
          <w:rFonts w:ascii="Times New Roman" w:eastAsia="方正仿宋简体" w:hAnsi="Times New Roman" w:cs="Times New Roman" w:hint="eastAsia"/>
          <w:sz w:val="32"/>
          <w:szCs w:val="32"/>
        </w:rPr>
        <w:t>按照</w:t>
      </w:r>
      <w:r w:rsidR="00493907" w:rsidRPr="00B2349C">
        <w:rPr>
          <w:rFonts w:ascii="Times New Roman" w:eastAsia="方正仿宋简体" w:hAnsi="Times New Roman" w:cs="Times New Roman" w:hint="eastAsia"/>
          <w:sz w:val="32"/>
          <w:szCs w:val="32"/>
        </w:rPr>
        <w:t>《行业统计调查员考核评分参考标准》</w:t>
      </w:r>
      <w:r w:rsidRPr="00D90BA9">
        <w:rPr>
          <w:rFonts w:ascii="Times New Roman" w:eastAsia="方正仿宋简体" w:hAnsi="Times New Roman" w:cs="Times New Roman"/>
          <w:sz w:val="32"/>
          <w:szCs w:val="32"/>
        </w:rPr>
        <w:t>考核合格</w:t>
      </w:r>
      <w:r w:rsidR="00812823">
        <w:rPr>
          <w:rFonts w:ascii="Times New Roman" w:eastAsia="方正仿宋简体" w:hAnsi="Times New Roman" w:cs="Times New Roman" w:hint="eastAsia"/>
          <w:sz w:val="32"/>
          <w:szCs w:val="32"/>
        </w:rPr>
        <w:t>，</w:t>
      </w:r>
      <w:r w:rsidRPr="00D90BA9">
        <w:rPr>
          <w:rFonts w:ascii="Times New Roman" w:eastAsia="方正仿宋简体" w:hAnsi="Times New Roman" w:cs="Times New Roman"/>
          <w:sz w:val="32"/>
          <w:szCs w:val="32"/>
        </w:rPr>
        <w:t>且按时在行业统计调查系统中提交相关证明材料的行业统计调查员发放相应统计专项补助；</w:t>
      </w:r>
      <w:proofErr w:type="gramStart"/>
      <w:r w:rsidRPr="00D90BA9">
        <w:rPr>
          <w:rFonts w:ascii="Times New Roman" w:eastAsia="方正仿宋简体" w:hAnsi="Times New Roman" w:cs="Times New Roman"/>
          <w:sz w:val="32"/>
          <w:szCs w:val="32"/>
        </w:rPr>
        <w:t>若行业统计</w:t>
      </w:r>
      <w:proofErr w:type="gramEnd"/>
      <w:r w:rsidRPr="00D90BA9">
        <w:rPr>
          <w:rFonts w:ascii="Times New Roman" w:eastAsia="方正仿宋简体" w:hAnsi="Times New Roman" w:cs="Times New Roman"/>
          <w:sz w:val="32"/>
          <w:szCs w:val="32"/>
        </w:rPr>
        <w:t>调查员考评合格，但未按时</w:t>
      </w:r>
      <w:r w:rsidR="00975915">
        <w:rPr>
          <w:rFonts w:ascii="Times New Roman" w:eastAsia="方正仿宋简体" w:hAnsi="Times New Roman" w:cs="Times New Roman" w:hint="eastAsia"/>
          <w:sz w:val="32"/>
          <w:szCs w:val="32"/>
        </w:rPr>
        <w:t>按要求</w:t>
      </w:r>
      <w:r w:rsidRPr="00D90BA9">
        <w:rPr>
          <w:rFonts w:ascii="Times New Roman" w:eastAsia="方正仿宋简体" w:hAnsi="Times New Roman" w:cs="Times New Roman"/>
          <w:sz w:val="32"/>
          <w:szCs w:val="32"/>
        </w:rPr>
        <w:t>提交相关证明材料，则视为放弃领取统计专项补助。</w:t>
      </w:r>
      <w:r w:rsidR="007404B0" w:rsidRPr="00D90BA9">
        <w:rPr>
          <w:rFonts w:ascii="Times New Roman" w:eastAsia="方正仿宋简体" w:hAnsi="Times New Roman" w:cs="Times New Roman"/>
          <w:spacing w:val="-6"/>
          <w:sz w:val="32"/>
          <w:szCs w:val="32"/>
        </w:rPr>
        <w:t>每年统计专项补助当期</w:t>
      </w:r>
      <w:r w:rsidR="007404B0">
        <w:rPr>
          <w:rFonts w:ascii="Times New Roman" w:eastAsia="方正仿宋简体" w:hAnsi="Times New Roman" w:cs="Times New Roman" w:hint="eastAsia"/>
          <w:spacing w:val="-6"/>
          <w:sz w:val="32"/>
          <w:szCs w:val="32"/>
        </w:rPr>
        <w:t>未能发放的</w:t>
      </w:r>
      <w:r w:rsidR="00541A4C">
        <w:rPr>
          <w:rFonts w:ascii="Times New Roman" w:eastAsia="方正仿宋简体" w:hAnsi="Times New Roman" w:cs="Times New Roman" w:hint="eastAsia"/>
          <w:spacing w:val="-6"/>
          <w:sz w:val="32"/>
          <w:szCs w:val="32"/>
        </w:rPr>
        <w:t>经费</w:t>
      </w:r>
      <w:r w:rsidR="007404B0">
        <w:rPr>
          <w:rFonts w:ascii="Times New Roman" w:eastAsia="方正仿宋简体" w:hAnsi="Times New Roman" w:cs="Times New Roman" w:hint="eastAsia"/>
          <w:spacing w:val="-6"/>
          <w:sz w:val="32"/>
          <w:szCs w:val="32"/>
        </w:rPr>
        <w:t>，</w:t>
      </w:r>
      <w:r w:rsidR="007404B0" w:rsidRPr="00D90BA9">
        <w:rPr>
          <w:rFonts w:ascii="Times New Roman" w:eastAsia="方正仿宋简体" w:hAnsi="Times New Roman" w:cs="Times New Roman"/>
          <w:spacing w:val="-6"/>
          <w:sz w:val="32"/>
          <w:szCs w:val="32"/>
        </w:rPr>
        <w:t>需退回</w:t>
      </w:r>
      <w:r w:rsidR="00541A4C">
        <w:rPr>
          <w:rFonts w:ascii="Times New Roman" w:eastAsia="方正仿宋简体" w:hAnsi="Times New Roman" w:cs="Times New Roman" w:hint="eastAsia"/>
          <w:spacing w:val="-6"/>
          <w:sz w:val="32"/>
          <w:szCs w:val="32"/>
        </w:rPr>
        <w:t>财政</w:t>
      </w:r>
      <w:r w:rsidR="007404B0" w:rsidRPr="00D90BA9">
        <w:rPr>
          <w:rFonts w:ascii="Times New Roman" w:eastAsia="方正仿宋简体" w:hAnsi="Times New Roman" w:cs="Times New Roman"/>
          <w:spacing w:val="-6"/>
          <w:sz w:val="32"/>
          <w:szCs w:val="32"/>
        </w:rPr>
        <w:t>，服务机构不得自行处理，否则视为违规使用。</w:t>
      </w:r>
    </w:p>
    <w:p w14:paraId="5EF7B410" w14:textId="04F6D75C" w:rsidR="00D90BA9" w:rsidRPr="00923C84" w:rsidRDefault="00D90BA9" w:rsidP="00923C84">
      <w:pPr>
        <w:numPr>
          <w:ilvl w:val="0"/>
          <w:numId w:val="2"/>
        </w:numPr>
        <w:adjustRightInd w:val="0"/>
        <w:ind w:firstLine="0"/>
        <w:jc w:val="center"/>
        <w:outlineLvl w:val="2"/>
        <w:rPr>
          <w:rFonts w:ascii="方正黑体简体" w:eastAsia="方正黑体简体" w:hAnsi="Times New Roman" w:cs="Times New Roman"/>
          <w:sz w:val="32"/>
          <w:szCs w:val="32"/>
        </w:rPr>
      </w:pPr>
      <w:r w:rsidRPr="00923C84">
        <w:rPr>
          <w:rFonts w:ascii="方正黑体简体" w:eastAsia="方正黑体简体" w:hAnsi="Times New Roman" w:cs="Times New Roman"/>
          <w:sz w:val="32"/>
          <w:szCs w:val="32"/>
        </w:rPr>
        <w:t>附则</w:t>
      </w:r>
    </w:p>
    <w:p w14:paraId="5FC3AA8B" w14:textId="42E802CB" w:rsidR="00D90BA9" w:rsidRPr="00D90BA9" w:rsidRDefault="00D90BA9" w:rsidP="00D90BA9">
      <w:pPr>
        <w:numPr>
          <w:ilvl w:val="0"/>
          <w:numId w:val="3"/>
        </w:numPr>
        <w:tabs>
          <w:tab w:val="left" w:pos="0"/>
        </w:tabs>
        <w:adjustRightInd w:val="0"/>
        <w:ind w:firstLine="641"/>
        <w:rPr>
          <w:rFonts w:ascii="Times New Roman" w:eastAsia="方正仿宋简体" w:hAnsi="Times New Roman" w:cs="Times New Roman"/>
          <w:sz w:val="32"/>
          <w:szCs w:val="32"/>
        </w:rPr>
      </w:pPr>
      <w:r w:rsidRPr="00D90BA9">
        <w:rPr>
          <w:rFonts w:ascii="Times New Roman" w:eastAsia="方正仿宋简体" w:hAnsi="Times New Roman" w:cs="Times New Roman"/>
          <w:sz w:val="32"/>
          <w:szCs w:val="32"/>
        </w:rPr>
        <w:t>文件生效。本办法有效日期自</w:t>
      </w:r>
      <w:r w:rsidRPr="00D90BA9">
        <w:rPr>
          <w:rFonts w:ascii="Times New Roman" w:eastAsia="方正仿宋简体" w:hAnsi="Times New Roman" w:cs="Times New Roman"/>
          <w:sz w:val="32"/>
          <w:szCs w:val="32"/>
        </w:rPr>
        <w:t>2025</w:t>
      </w:r>
      <w:r w:rsidRPr="00D90BA9">
        <w:rPr>
          <w:rFonts w:ascii="Times New Roman" w:eastAsia="方正仿宋简体" w:hAnsi="Times New Roman" w:cs="Times New Roman"/>
          <w:sz w:val="32"/>
          <w:szCs w:val="32"/>
        </w:rPr>
        <w:t>年</w:t>
      </w:r>
      <w:r w:rsidRPr="00D90BA9">
        <w:rPr>
          <w:rFonts w:ascii="Times New Roman" w:eastAsia="方正仿宋简体" w:hAnsi="Times New Roman" w:cs="Times New Roman"/>
          <w:sz w:val="32"/>
          <w:szCs w:val="32"/>
        </w:rPr>
        <w:t>8</w:t>
      </w:r>
      <w:r w:rsidRPr="00D90BA9">
        <w:rPr>
          <w:rFonts w:ascii="Times New Roman" w:eastAsia="方正仿宋简体" w:hAnsi="Times New Roman" w:cs="Times New Roman"/>
          <w:sz w:val="32"/>
          <w:szCs w:val="32"/>
        </w:rPr>
        <w:t>月</w:t>
      </w:r>
      <w:r w:rsidRPr="00D90BA9">
        <w:rPr>
          <w:rFonts w:ascii="Times New Roman" w:eastAsia="方正仿宋简体" w:hAnsi="Times New Roman" w:cs="Times New Roman"/>
          <w:sz w:val="32"/>
          <w:szCs w:val="32"/>
        </w:rPr>
        <w:t>28</w:t>
      </w:r>
      <w:r w:rsidRPr="00D90BA9">
        <w:rPr>
          <w:rFonts w:ascii="Times New Roman" w:eastAsia="方正仿宋简体" w:hAnsi="Times New Roman" w:cs="Times New Roman"/>
          <w:sz w:val="32"/>
          <w:szCs w:val="32"/>
        </w:rPr>
        <w:t>日至</w:t>
      </w:r>
      <w:r w:rsidRPr="00D90BA9">
        <w:rPr>
          <w:rFonts w:ascii="Times New Roman" w:eastAsia="方正仿宋简体" w:hAnsi="Times New Roman" w:cs="Times New Roman"/>
          <w:sz w:val="32"/>
          <w:szCs w:val="32"/>
        </w:rPr>
        <w:t>2030</w:t>
      </w:r>
      <w:r w:rsidRPr="00D90BA9">
        <w:rPr>
          <w:rFonts w:ascii="Times New Roman" w:eastAsia="方正仿宋简体" w:hAnsi="Times New Roman" w:cs="Times New Roman"/>
          <w:sz w:val="32"/>
          <w:szCs w:val="32"/>
        </w:rPr>
        <w:t>年</w:t>
      </w:r>
      <w:r w:rsidR="00CC17A2">
        <w:rPr>
          <w:rFonts w:ascii="Times New Roman" w:eastAsia="方正仿宋简体" w:hAnsi="Times New Roman" w:cs="Times New Roman"/>
          <w:sz w:val="32"/>
          <w:szCs w:val="32"/>
        </w:rPr>
        <w:t>8</w:t>
      </w:r>
      <w:r w:rsidRPr="00D90BA9">
        <w:rPr>
          <w:rFonts w:ascii="Times New Roman" w:eastAsia="方正仿宋简体" w:hAnsi="Times New Roman" w:cs="Times New Roman"/>
          <w:sz w:val="32"/>
          <w:szCs w:val="32"/>
        </w:rPr>
        <w:t>月</w:t>
      </w:r>
      <w:r w:rsidRPr="00D90BA9">
        <w:rPr>
          <w:rFonts w:ascii="Times New Roman" w:eastAsia="方正仿宋简体" w:hAnsi="Times New Roman" w:cs="Times New Roman"/>
          <w:sz w:val="32"/>
          <w:szCs w:val="32"/>
        </w:rPr>
        <w:t>27</w:t>
      </w:r>
      <w:r w:rsidRPr="00D90BA9">
        <w:rPr>
          <w:rFonts w:ascii="Times New Roman" w:eastAsia="方正仿宋简体" w:hAnsi="Times New Roman" w:cs="Times New Roman"/>
          <w:sz w:val="32"/>
          <w:szCs w:val="32"/>
        </w:rPr>
        <w:t>日。</w:t>
      </w:r>
    </w:p>
    <w:p w14:paraId="70728370" w14:textId="189BE3ED" w:rsidR="00D90BA9" w:rsidRPr="00D90BA9" w:rsidRDefault="00D90BA9" w:rsidP="00D90BA9">
      <w:pPr>
        <w:numPr>
          <w:ilvl w:val="0"/>
          <w:numId w:val="3"/>
        </w:numPr>
        <w:tabs>
          <w:tab w:val="left" w:pos="0"/>
        </w:tabs>
        <w:adjustRightInd w:val="0"/>
        <w:ind w:firstLine="641"/>
        <w:rPr>
          <w:rFonts w:ascii="Times New Roman" w:eastAsia="方正仿宋简体" w:hAnsi="Times New Roman" w:cs="Times New Roman"/>
          <w:sz w:val="32"/>
          <w:szCs w:val="32"/>
        </w:rPr>
      </w:pPr>
      <w:r w:rsidRPr="00D90BA9">
        <w:rPr>
          <w:rFonts w:ascii="Times New Roman" w:eastAsia="方正仿宋简体" w:hAnsi="Times New Roman" w:cs="Times New Roman"/>
          <w:sz w:val="32"/>
          <w:szCs w:val="32"/>
        </w:rPr>
        <w:t>文件解释。本办法由市经信局负责解释。</w:t>
      </w:r>
    </w:p>
    <w:p w14:paraId="742963EF" w14:textId="77777777" w:rsidR="00D90BA9" w:rsidRPr="00D90BA9" w:rsidRDefault="00D90BA9" w:rsidP="00D90BA9">
      <w:pPr>
        <w:adjustRightInd w:val="0"/>
        <w:ind w:firstLineChars="200" w:firstLine="640"/>
        <w:rPr>
          <w:rFonts w:ascii="Times New Roman" w:eastAsia="方正仿宋简体" w:hAnsi="Times New Roman" w:cs="Times New Roman"/>
          <w:sz w:val="32"/>
          <w:szCs w:val="32"/>
        </w:rPr>
      </w:pPr>
    </w:p>
    <w:p w14:paraId="72EBB897" w14:textId="7F7DC5EB" w:rsidR="00D90BA9" w:rsidRPr="00D90BA9" w:rsidRDefault="00D90BA9" w:rsidP="008A5C30">
      <w:pPr>
        <w:autoSpaceDE w:val="0"/>
        <w:autoSpaceDN w:val="0"/>
        <w:ind w:leftChars="300" w:left="2262" w:hangingChars="510" w:hanging="1632"/>
        <w:rPr>
          <w:rFonts w:ascii="Times New Roman" w:eastAsia="方正仿宋简体" w:hAnsi="Times New Roman" w:cs="Times New Roman"/>
          <w:sz w:val="32"/>
          <w:szCs w:val="32"/>
        </w:rPr>
      </w:pPr>
      <w:r w:rsidRPr="00D90BA9">
        <w:rPr>
          <w:rFonts w:ascii="Times New Roman" w:eastAsia="方正仿宋简体" w:hAnsi="Times New Roman" w:cs="Times New Roman"/>
          <w:sz w:val="32"/>
          <w:szCs w:val="32"/>
        </w:rPr>
        <w:t>附件：</w:t>
      </w:r>
      <w:r w:rsidR="008A5C30">
        <w:rPr>
          <w:rFonts w:ascii="Times New Roman" w:eastAsia="方正仿宋简体" w:hAnsi="Times New Roman" w:cs="Times New Roman" w:hint="eastAsia"/>
          <w:sz w:val="32"/>
          <w:szCs w:val="32"/>
        </w:rPr>
        <w:t>1</w:t>
      </w:r>
      <w:r w:rsidR="008A5C30">
        <w:rPr>
          <w:rFonts w:ascii="Times New Roman" w:eastAsia="方正仿宋简体" w:hAnsi="Times New Roman" w:cs="Times New Roman"/>
          <w:sz w:val="32"/>
          <w:szCs w:val="32"/>
        </w:rPr>
        <w:t>-</w:t>
      </w:r>
      <w:r w:rsidRPr="00D90BA9">
        <w:rPr>
          <w:rFonts w:ascii="Times New Roman" w:eastAsia="方正仿宋简体" w:hAnsi="Times New Roman" w:cs="Times New Roman"/>
          <w:sz w:val="32"/>
          <w:szCs w:val="32"/>
        </w:rPr>
        <w:t>1</w:t>
      </w:r>
      <w:r w:rsidRPr="00D90BA9">
        <w:rPr>
          <w:rFonts w:ascii="Times New Roman" w:eastAsia="方正仿宋简体" w:hAnsi="Times New Roman" w:cs="Times New Roman"/>
          <w:sz w:val="32"/>
          <w:szCs w:val="32"/>
        </w:rPr>
        <w:t>．区（市）县工业和信息化（软件产业）主管部门</w:t>
      </w:r>
      <w:r w:rsidR="008A5C30">
        <w:rPr>
          <w:rFonts w:ascii="Times New Roman" w:eastAsia="方正仿宋简体" w:hAnsi="Times New Roman" w:cs="Times New Roman"/>
          <w:sz w:val="32"/>
          <w:szCs w:val="32"/>
        </w:rPr>
        <w:br/>
      </w:r>
      <w:r w:rsidR="00B823AB" w:rsidRPr="00B823AB">
        <w:rPr>
          <w:rFonts w:ascii="Times New Roman" w:eastAsia="方正仿宋简体" w:hAnsi="Times New Roman" w:cs="Times New Roman" w:hint="eastAsia"/>
          <w:sz w:val="32"/>
          <w:szCs w:val="32"/>
        </w:rPr>
        <w:t>考核评分</w:t>
      </w:r>
      <w:r w:rsidRPr="00D90BA9">
        <w:rPr>
          <w:rFonts w:ascii="Times New Roman" w:eastAsia="方正仿宋简体" w:hAnsi="Times New Roman" w:cs="Times New Roman"/>
          <w:sz w:val="32"/>
          <w:szCs w:val="32"/>
        </w:rPr>
        <w:t>参考标准</w:t>
      </w:r>
    </w:p>
    <w:p w14:paraId="01E6B4E1" w14:textId="0C946E4A" w:rsidR="008A5C30" w:rsidRDefault="008A5C30" w:rsidP="008A5C30">
      <w:pPr>
        <w:autoSpaceDE w:val="0"/>
        <w:autoSpaceDN w:val="0"/>
        <w:ind w:leftChars="300" w:left="2262" w:hangingChars="510" w:hanging="1632"/>
        <w:rPr>
          <w:rFonts w:ascii="Times New Roman" w:eastAsia="方正仿宋简体" w:hAnsi="Times New Roman" w:cs="Times New Roman"/>
          <w:sz w:val="32"/>
          <w:szCs w:val="32"/>
        </w:rPr>
      </w:pPr>
      <w:r>
        <w:rPr>
          <w:rFonts w:ascii="Times New Roman" w:eastAsia="方正仿宋简体" w:hAnsi="Times New Roman" w:cs="Times New Roman" w:hint="eastAsia"/>
          <w:sz w:val="32"/>
          <w:szCs w:val="32"/>
        </w:rPr>
        <w:t xml:space="preserve">　　</w:t>
      </w:r>
      <w:r w:rsidRPr="008A5C30">
        <w:rPr>
          <w:rFonts w:ascii="Times New Roman" w:eastAsia="方正仿宋简体" w:hAnsi="Times New Roman" w:cs="Times New Roman" w:hint="eastAsia"/>
          <w:sz w:val="28"/>
          <w:szCs w:val="28"/>
        </w:rPr>
        <w:t xml:space="preserve">　</w:t>
      </w:r>
      <w:r>
        <w:rPr>
          <w:rFonts w:ascii="Times New Roman" w:eastAsia="方正仿宋简体" w:hAnsi="Times New Roman" w:cs="Times New Roman" w:hint="eastAsia"/>
          <w:sz w:val="32"/>
          <w:szCs w:val="32"/>
        </w:rPr>
        <w:t>1</w:t>
      </w:r>
      <w:r>
        <w:rPr>
          <w:rFonts w:ascii="Times New Roman" w:eastAsia="方正仿宋简体" w:hAnsi="Times New Roman" w:cs="Times New Roman"/>
          <w:sz w:val="32"/>
          <w:szCs w:val="32"/>
        </w:rPr>
        <w:t>-2</w:t>
      </w:r>
      <w:r w:rsidRPr="00D90BA9">
        <w:rPr>
          <w:rFonts w:ascii="Times New Roman" w:eastAsia="方正仿宋简体" w:hAnsi="Times New Roman" w:cs="Times New Roman"/>
          <w:sz w:val="32"/>
          <w:szCs w:val="32"/>
        </w:rPr>
        <w:t>．</w:t>
      </w:r>
      <w:r w:rsidR="00D90BA9" w:rsidRPr="00D90BA9">
        <w:rPr>
          <w:rFonts w:ascii="Times New Roman" w:eastAsia="方正仿宋简体" w:hAnsi="Times New Roman" w:cs="Times New Roman"/>
          <w:sz w:val="32"/>
          <w:szCs w:val="32"/>
        </w:rPr>
        <w:t>行业统计调查服务机构</w:t>
      </w:r>
      <w:r w:rsidR="00B823AB" w:rsidRPr="00B823AB">
        <w:rPr>
          <w:rFonts w:ascii="Times New Roman" w:eastAsia="方正仿宋简体" w:hAnsi="Times New Roman" w:cs="Times New Roman" w:hint="eastAsia"/>
          <w:sz w:val="32"/>
          <w:szCs w:val="32"/>
        </w:rPr>
        <w:t>考核评分</w:t>
      </w:r>
      <w:r w:rsidR="00D90BA9" w:rsidRPr="00D90BA9">
        <w:rPr>
          <w:rFonts w:ascii="Times New Roman" w:eastAsia="方正仿宋简体" w:hAnsi="Times New Roman" w:cs="Times New Roman"/>
          <w:sz w:val="32"/>
          <w:szCs w:val="32"/>
        </w:rPr>
        <w:t>参考标准</w:t>
      </w:r>
    </w:p>
    <w:p w14:paraId="729C8E12" w14:textId="77777777" w:rsidR="009B30D5" w:rsidRPr="00D90BA9" w:rsidRDefault="009B30D5" w:rsidP="009B30D5">
      <w:pPr>
        <w:autoSpaceDE w:val="0"/>
        <w:autoSpaceDN w:val="0"/>
        <w:ind w:leftChars="300" w:left="2262" w:hangingChars="510" w:hanging="1632"/>
        <w:rPr>
          <w:rFonts w:ascii="Times New Roman" w:eastAsia="方正仿宋简体" w:hAnsi="Times New Roman" w:cs="Times New Roman"/>
          <w:sz w:val="32"/>
          <w:szCs w:val="32"/>
        </w:rPr>
      </w:pPr>
      <w:r>
        <w:rPr>
          <w:rFonts w:ascii="Times New Roman" w:eastAsia="方正仿宋简体" w:hAnsi="Times New Roman" w:cs="Times New Roman" w:hint="eastAsia"/>
          <w:sz w:val="32"/>
          <w:szCs w:val="32"/>
        </w:rPr>
        <w:t xml:space="preserve">　　</w:t>
      </w:r>
      <w:r w:rsidRPr="008A5C30">
        <w:rPr>
          <w:rFonts w:ascii="Times New Roman" w:eastAsia="方正仿宋简体" w:hAnsi="Times New Roman" w:cs="Times New Roman" w:hint="eastAsia"/>
          <w:sz w:val="28"/>
          <w:szCs w:val="28"/>
        </w:rPr>
        <w:t xml:space="preserve">　</w:t>
      </w:r>
      <w:r>
        <w:rPr>
          <w:rFonts w:ascii="Times New Roman" w:eastAsia="方正仿宋简体" w:hAnsi="Times New Roman" w:cs="Times New Roman" w:hint="eastAsia"/>
          <w:sz w:val="32"/>
          <w:szCs w:val="32"/>
        </w:rPr>
        <w:t>1</w:t>
      </w:r>
      <w:r>
        <w:rPr>
          <w:rFonts w:ascii="Times New Roman" w:eastAsia="方正仿宋简体" w:hAnsi="Times New Roman" w:cs="Times New Roman"/>
          <w:sz w:val="32"/>
          <w:szCs w:val="32"/>
        </w:rPr>
        <w:t>-3</w:t>
      </w:r>
      <w:r w:rsidRPr="00D90BA9">
        <w:rPr>
          <w:rFonts w:ascii="Times New Roman" w:eastAsia="方正仿宋简体" w:hAnsi="Times New Roman" w:cs="Times New Roman"/>
          <w:sz w:val="32"/>
          <w:szCs w:val="32"/>
        </w:rPr>
        <w:t>．行业统计调查员</w:t>
      </w:r>
      <w:r w:rsidRPr="00B823AB">
        <w:rPr>
          <w:rFonts w:ascii="Times New Roman" w:eastAsia="方正仿宋简体" w:hAnsi="Times New Roman" w:cs="Times New Roman" w:hint="eastAsia"/>
          <w:sz w:val="32"/>
          <w:szCs w:val="32"/>
        </w:rPr>
        <w:t>考核评分</w:t>
      </w:r>
      <w:r w:rsidRPr="00D90BA9">
        <w:rPr>
          <w:rFonts w:ascii="Times New Roman" w:eastAsia="方正仿宋简体" w:hAnsi="Times New Roman" w:cs="Times New Roman"/>
          <w:sz w:val="32"/>
          <w:szCs w:val="32"/>
        </w:rPr>
        <w:t>参考标准</w:t>
      </w:r>
    </w:p>
    <w:p w14:paraId="47346FD7" w14:textId="4B24F438" w:rsidR="00D90BA9" w:rsidRPr="00D90BA9" w:rsidRDefault="008A5C30" w:rsidP="008A5C30">
      <w:pPr>
        <w:autoSpaceDE w:val="0"/>
        <w:autoSpaceDN w:val="0"/>
        <w:ind w:leftChars="300" w:left="2262" w:hangingChars="510" w:hanging="1632"/>
        <w:rPr>
          <w:rFonts w:ascii="Times New Roman" w:eastAsia="方正仿宋简体" w:hAnsi="Times New Roman" w:cs="Times New Roman"/>
          <w:sz w:val="32"/>
          <w:szCs w:val="32"/>
        </w:rPr>
      </w:pPr>
      <w:r>
        <w:rPr>
          <w:rFonts w:ascii="Times New Roman" w:eastAsia="方正仿宋简体" w:hAnsi="Times New Roman" w:cs="Times New Roman" w:hint="eastAsia"/>
          <w:sz w:val="32"/>
          <w:szCs w:val="32"/>
        </w:rPr>
        <w:t xml:space="preserve">　　</w:t>
      </w:r>
      <w:r w:rsidRPr="008A5C30">
        <w:rPr>
          <w:rFonts w:ascii="Times New Roman" w:eastAsia="方正仿宋简体" w:hAnsi="Times New Roman" w:cs="Times New Roman" w:hint="eastAsia"/>
          <w:sz w:val="28"/>
          <w:szCs w:val="28"/>
        </w:rPr>
        <w:t xml:space="preserve">　</w:t>
      </w:r>
      <w:r>
        <w:rPr>
          <w:rFonts w:ascii="Times New Roman" w:eastAsia="方正仿宋简体" w:hAnsi="Times New Roman" w:cs="Times New Roman" w:hint="eastAsia"/>
          <w:sz w:val="32"/>
          <w:szCs w:val="32"/>
        </w:rPr>
        <w:t>1</w:t>
      </w:r>
      <w:r>
        <w:rPr>
          <w:rFonts w:ascii="Times New Roman" w:eastAsia="方正仿宋简体" w:hAnsi="Times New Roman" w:cs="Times New Roman"/>
          <w:sz w:val="32"/>
          <w:szCs w:val="32"/>
        </w:rPr>
        <w:t>-</w:t>
      </w:r>
      <w:r w:rsidR="009A0989">
        <w:rPr>
          <w:rFonts w:ascii="Times New Roman" w:eastAsia="方正仿宋简体" w:hAnsi="Times New Roman" w:cs="Times New Roman"/>
          <w:sz w:val="32"/>
          <w:szCs w:val="32"/>
        </w:rPr>
        <w:t>4</w:t>
      </w:r>
      <w:r w:rsidRPr="00D90BA9">
        <w:rPr>
          <w:rFonts w:ascii="Times New Roman" w:eastAsia="方正仿宋简体" w:hAnsi="Times New Roman" w:cs="Times New Roman"/>
          <w:sz w:val="32"/>
          <w:szCs w:val="32"/>
        </w:rPr>
        <w:t>．</w:t>
      </w:r>
      <w:r w:rsidR="009A0989" w:rsidRPr="009A0989">
        <w:rPr>
          <w:rFonts w:ascii="Times New Roman" w:eastAsia="方正仿宋简体" w:hAnsi="Times New Roman" w:cs="Times New Roman" w:hint="eastAsia"/>
          <w:sz w:val="32"/>
          <w:szCs w:val="32"/>
        </w:rPr>
        <w:t>行业统计调查工作机制和流程示意图</w:t>
      </w:r>
    </w:p>
    <w:p w14:paraId="18D2D97F" w14:textId="6EF9FBCF" w:rsidR="00D90BA9" w:rsidRPr="00EB1DAD" w:rsidRDefault="00D90BA9" w:rsidP="00D90BA9">
      <w:pPr>
        <w:outlineLvl w:val="2"/>
        <w:rPr>
          <w:rFonts w:ascii="Times New Roman" w:eastAsia="方正黑体简体" w:hAnsi="Times New Roman" w:cs="Times New Roman"/>
          <w:sz w:val="32"/>
          <w:szCs w:val="32"/>
        </w:rPr>
      </w:pPr>
      <w:r>
        <w:rPr>
          <w:rFonts w:eastAsia="方正黑体简体"/>
        </w:rPr>
        <w:br w:type="page"/>
      </w:r>
      <w:r w:rsidRPr="00EB1DAD">
        <w:rPr>
          <w:rFonts w:ascii="Times New Roman" w:eastAsia="方正黑体简体" w:hAnsi="Times New Roman" w:cs="Times New Roman"/>
          <w:sz w:val="32"/>
          <w:szCs w:val="32"/>
        </w:rPr>
        <w:lastRenderedPageBreak/>
        <w:t>附件</w:t>
      </w:r>
      <w:r w:rsidRPr="00EB1DAD">
        <w:rPr>
          <w:rFonts w:ascii="Times New Roman" w:eastAsia="方正黑体简体" w:hAnsi="Times New Roman" w:cs="Times New Roman"/>
          <w:sz w:val="32"/>
          <w:szCs w:val="32"/>
        </w:rPr>
        <w:t>1</w:t>
      </w:r>
      <w:r w:rsidR="00EB1DAD">
        <w:rPr>
          <w:rFonts w:ascii="Times New Roman" w:eastAsia="方正黑体简体" w:hAnsi="Times New Roman" w:cs="Times New Roman"/>
          <w:sz w:val="32"/>
          <w:szCs w:val="32"/>
        </w:rPr>
        <w:t>-1</w:t>
      </w:r>
    </w:p>
    <w:p w14:paraId="6BEE9854" w14:textId="48FD9FF4" w:rsidR="00D90BA9" w:rsidRDefault="00D90BA9" w:rsidP="00EB1DAD">
      <w:pPr>
        <w:keepNext/>
        <w:keepLines/>
        <w:adjustRightInd w:val="0"/>
        <w:jc w:val="center"/>
        <w:outlineLvl w:val="3"/>
        <w:rPr>
          <w:rFonts w:ascii="Arial" w:eastAsia="方正小标宋简体" w:hAnsi="Arial"/>
          <w:b/>
          <w:sz w:val="36"/>
          <w:szCs w:val="36"/>
        </w:rPr>
      </w:pPr>
      <w:r>
        <w:rPr>
          <w:rFonts w:ascii="Arial" w:eastAsia="方正小标宋简体" w:hAnsi="Arial"/>
          <w:bCs/>
          <w:sz w:val="36"/>
          <w:szCs w:val="36"/>
        </w:rPr>
        <w:t>区（市）县工业和信息化</w:t>
      </w:r>
      <w:r>
        <w:rPr>
          <w:rFonts w:ascii="Arial" w:eastAsia="方正小标宋简体" w:hAnsi="Arial" w:hint="eastAsia"/>
          <w:bCs/>
          <w:sz w:val="36"/>
          <w:szCs w:val="36"/>
        </w:rPr>
        <w:t>（软件产业）主管</w:t>
      </w:r>
      <w:r>
        <w:rPr>
          <w:rFonts w:ascii="Arial" w:eastAsia="方正小标宋简体" w:hAnsi="Arial"/>
          <w:bCs/>
          <w:sz w:val="36"/>
          <w:szCs w:val="36"/>
        </w:rPr>
        <w:t>部门</w:t>
      </w:r>
      <w:r>
        <w:rPr>
          <w:rFonts w:ascii="Arial" w:eastAsia="方正小标宋简体" w:hAnsi="Arial"/>
          <w:bCs/>
          <w:sz w:val="36"/>
          <w:szCs w:val="36"/>
        </w:rPr>
        <w:br/>
      </w:r>
      <w:r w:rsidR="00B823AB">
        <w:rPr>
          <w:rFonts w:ascii="Arial" w:eastAsia="方正小标宋简体" w:hAnsi="Arial" w:hint="eastAsia"/>
          <w:bCs/>
          <w:sz w:val="36"/>
          <w:szCs w:val="36"/>
        </w:rPr>
        <w:t>考核评分</w:t>
      </w:r>
      <w:r>
        <w:rPr>
          <w:rFonts w:ascii="Arial" w:eastAsia="方正小标宋简体" w:hAnsi="Arial"/>
          <w:bCs/>
          <w:sz w:val="36"/>
          <w:szCs w:val="36"/>
        </w:rPr>
        <w:t>参考标准</w:t>
      </w:r>
    </w:p>
    <w:p w14:paraId="3B56BB63" w14:textId="77777777" w:rsidR="00D90BA9" w:rsidRDefault="00D90BA9" w:rsidP="00EB1DAD">
      <w:pPr>
        <w:adjustRightInd w:val="0"/>
        <w:snapToGrid w:val="0"/>
        <w:spacing w:line="240" w:lineRule="exact"/>
        <w:jc w:val="center"/>
      </w:pPr>
    </w:p>
    <w:p w14:paraId="095F9BF6" w14:textId="77777777" w:rsidR="00D90BA9" w:rsidRDefault="00D90BA9" w:rsidP="00D90BA9">
      <w:pPr>
        <w:adjustRightInd w:val="0"/>
        <w:snapToGrid w:val="0"/>
        <w:rPr>
          <w:sz w:val="4"/>
        </w:rPr>
      </w:pPr>
    </w:p>
    <w:tbl>
      <w:tblPr>
        <w:tblW w:w="8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016"/>
        <w:gridCol w:w="6591"/>
        <w:gridCol w:w="1158"/>
      </w:tblGrid>
      <w:tr w:rsidR="00D90BA9" w:rsidRPr="00F71EDD" w14:paraId="5529DF01" w14:textId="77777777" w:rsidTr="003241BD">
        <w:trPr>
          <w:trHeight w:val="340"/>
          <w:tblHeader/>
          <w:jc w:val="center"/>
        </w:trPr>
        <w:tc>
          <w:tcPr>
            <w:tcW w:w="1016" w:type="dxa"/>
            <w:tcBorders>
              <w:top w:val="single" w:sz="4" w:space="0" w:color="auto"/>
              <w:left w:val="single" w:sz="4" w:space="0" w:color="auto"/>
              <w:bottom w:val="single" w:sz="4" w:space="0" w:color="auto"/>
              <w:right w:val="single" w:sz="4" w:space="0" w:color="auto"/>
            </w:tcBorders>
            <w:vAlign w:val="center"/>
          </w:tcPr>
          <w:p w14:paraId="33EEDB6C" w14:textId="77777777" w:rsidR="00D90BA9" w:rsidRPr="00F71EDD" w:rsidRDefault="00D90BA9" w:rsidP="003241BD">
            <w:pPr>
              <w:autoSpaceDE w:val="0"/>
              <w:autoSpaceDN w:val="0"/>
              <w:adjustRightInd w:val="0"/>
              <w:snapToGrid w:val="0"/>
              <w:jc w:val="center"/>
              <w:rPr>
                <w:rFonts w:eastAsia="方正黑体简体"/>
                <w:kern w:val="0"/>
                <w:sz w:val="24"/>
                <w:szCs w:val="24"/>
              </w:rPr>
            </w:pPr>
            <w:r w:rsidRPr="00F71EDD">
              <w:rPr>
                <w:rFonts w:eastAsia="方正黑体简体"/>
                <w:spacing w:val="2"/>
                <w:kern w:val="0"/>
                <w:position w:val="-2"/>
                <w:sz w:val="24"/>
                <w:szCs w:val="24"/>
              </w:rPr>
              <w:t>类别</w:t>
            </w:r>
          </w:p>
        </w:tc>
        <w:tc>
          <w:tcPr>
            <w:tcW w:w="6591" w:type="dxa"/>
            <w:tcBorders>
              <w:top w:val="single" w:sz="4" w:space="0" w:color="auto"/>
              <w:left w:val="single" w:sz="4" w:space="0" w:color="auto"/>
              <w:bottom w:val="single" w:sz="4" w:space="0" w:color="auto"/>
              <w:right w:val="single" w:sz="4" w:space="0" w:color="auto"/>
            </w:tcBorders>
            <w:vAlign w:val="center"/>
          </w:tcPr>
          <w:p w14:paraId="6D649AC5" w14:textId="77777777" w:rsidR="00D90BA9" w:rsidRPr="00F71EDD" w:rsidRDefault="00D90BA9" w:rsidP="003241BD">
            <w:pPr>
              <w:autoSpaceDE w:val="0"/>
              <w:autoSpaceDN w:val="0"/>
              <w:adjustRightInd w:val="0"/>
              <w:snapToGrid w:val="0"/>
              <w:jc w:val="center"/>
              <w:rPr>
                <w:rFonts w:eastAsia="方正黑体简体"/>
                <w:kern w:val="0"/>
                <w:sz w:val="24"/>
                <w:szCs w:val="24"/>
              </w:rPr>
            </w:pPr>
            <w:r w:rsidRPr="00F71EDD">
              <w:rPr>
                <w:rFonts w:eastAsia="方正黑体简体"/>
                <w:kern w:val="0"/>
                <w:position w:val="-2"/>
                <w:sz w:val="24"/>
                <w:szCs w:val="24"/>
              </w:rPr>
              <w:t>评分项目及要求</w:t>
            </w:r>
          </w:p>
        </w:tc>
        <w:tc>
          <w:tcPr>
            <w:tcW w:w="1158" w:type="dxa"/>
            <w:tcBorders>
              <w:top w:val="single" w:sz="4" w:space="0" w:color="auto"/>
              <w:left w:val="single" w:sz="4" w:space="0" w:color="auto"/>
              <w:bottom w:val="single" w:sz="4" w:space="0" w:color="auto"/>
              <w:right w:val="single" w:sz="4" w:space="0" w:color="auto"/>
            </w:tcBorders>
            <w:vAlign w:val="center"/>
          </w:tcPr>
          <w:p w14:paraId="47925DEB" w14:textId="77777777" w:rsidR="00D90BA9" w:rsidRPr="00F71EDD" w:rsidRDefault="00D90BA9" w:rsidP="003241BD">
            <w:pPr>
              <w:autoSpaceDE w:val="0"/>
              <w:autoSpaceDN w:val="0"/>
              <w:adjustRightInd w:val="0"/>
              <w:snapToGrid w:val="0"/>
              <w:jc w:val="center"/>
              <w:rPr>
                <w:rFonts w:eastAsia="方正黑体简体"/>
                <w:kern w:val="0"/>
                <w:sz w:val="24"/>
                <w:szCs w:val="24"/>
              </w:rPr>
            </w:pPr>
            <w:r w:rsidRPr="00F71EDD">
              <w:rPr>
                <w:rFonts w:eastAsia="方正黑体简体"/>
                <w:spacing w:val="2"/>
                <w:kern w:val="0"/>
                <w:position w:val="-2"/>
                <w:sz w:val="24"/>
                <w:szCs w:val="24"/>
              </w:rPr>
              <w:t>分值</w:t>
            </w:r>
          </w:p>
        </w:tc>
      </w:tr>
      <w:tr w:rsidR="0058077C" w:rsidRPr="00F71EDD" w14:paraId="004D3EC9" w14:textId="77777777" w:rsidTr="00DF4315">
        <w:trPr>
          <w:trHeight w:val="340"/>
          <w:jc w:val="center"/>
        </w:trPr>
        <w:tc>
          <w:tcPr>
            <w:tcW w:w="1016" w:type="dxa"/>
            <w:vMerge w:val="restart"/>
            <w:tcBorders>
              <w:top w:val="single" w:sz="4" w:space="0" w:color="auto"/>
              <w:left w:val="single" w:sz="4" w:space="0" w:color="auto"/>
              <w:right w:val="single" w:sz="4" w:space="0" w:color="auto"/>
            </w:tcBorders>
            <w:vAlign w:val="center"/>
          </w:tcPr>
          <w:p w14:paraId="01EA3016" w14:textId="149A6320" w:rsidR="0058077C" w:rsidRPr="00F71EDD" w:rsidRDefault="0058077C" w:rsidP="0058077C">
            <w:pPr>
              <w:widowControl/>
              <w:adjustRightInd w:val="0"/>
              <w:snapToGrid w:val="0"/>
              <w:jc w:val="center"/>
              <w:rPr>
                <w:rFonts w:ascii="Times New Roman" w:eastAsia="方正仿宋简体" w:hAnsi="Times New Roman" w:cs="Times New Roman"/>
                <w:b/>
                <w:bCs/>
                <w:kern w:val="0"/>
                <w:sz w:val="24"/>
                <w:szCs w:val="24"/>
              </w:rPr>
            </w:pPr>
            <w:r w:rsidRPr="00F71EDD">
              <w:rPr>
                <w:rFonts w:ascii="Times New Roman" w:eastAsia="方正仿宋简体" w:hAnsi="Times New Roman" w:cs="Times New Roman"/>
                <w:b/>
                <w:bCs/>
                <w:kern w:val="0"/>
                <w:sz w:val="24"/>
                <w:szCs w:val="24"/>
              </w:rPr>
              <w:t>基本分</w:t>
            </w:r>
          </w:p>
        </w:tc>
        <w:tc>
          <w:tcPr>
            <w:tcW w:w="6591" w:type="dxa"/>
            <w:tcBorders>
              <w:top w:val="single" w:sz="4" w:space="0" w:color="auto"/>
              <w:left w:val="single" w:sz="4" w:space="0" w:color="auto"/>
              <w:bottom w:val="single" w:sz="4" w:space="0" w:color="auto"/>
              <w:right w:val="single" w:sz="4" w:space="0" w:color="auto"/>
            </w:tcBorders>
            <w:vAlign w:val="center"/>
          </w:tcPr>
          <w:p w14:paraId="10436B93" w14:textId="55469F4B" w:rsidR="0058077C" w:rsidRPr="00F71EDD" w:rsidRDefault="0058077C" w:rsidP="0058077C">
            <w:pPr>
              <w:autoSpaceDE w:val="0"/>
              <w:autoSpaceDN w:val="0"/>
              <w:adjustRightInd w:val="0"/>
              <w:snapToGrid w:val="0"/>
              <w:ind w:rightChars="39" w:right="82"/>
              <w:rPr>
                <w:rFonts w:ascii="Times New Roman" w:eastAsia="方正仿宋简体" w:hAnsi="Times New Roman" w:cs="Times New Roman"/>
                <w:kern w:val="0"/>
                <w:sz w:val="24"/>
                <w:szCs w:val="24"/>
              </w:rPr>
            </w:pPr>
            <w:r w:rsidRPr="00F71EDD">
              <w:rPr>
                <w:rFonts w:ascii="Times New Roman" w:eastAsia="方正仿宋简体" w:hAnsi="Times New Roman" w:cs="Times New Roman" w:hint="eastAsia"/>
                <w:kern w:val="0"/>
                <w:sz w:val="24"/>
                <w:szCs w:val="24"/>
              </w:rPr>
              <w:t>有良好健全的统计调查工作机制，有专人负责承担工作任务</w:t>
            </w:r>
          </w:p>
        </w:tc>
        <w:tc>
          <w:tcPr>
            <w:tcW w:w="1158" w:type="dxa"/>
            <w:tcBorders>
              <w:top w:val="single" w:sz="4" w:space="0" w:color="auto"/>
              <w:left w:val="single" w:sz="4" w:space="0" w:color="auto"/>
              <w:bottom w:val="single" w:sz="4" w:space="0" w:color="auto"/>
              <w:right w:val="single" w:sz="4" w:space="0" w:color="auto"/>
            </w:tcBorders>
            <w:vAlign w:val="center"/>
          </w:tcPr>
          <w:p w14:paraId="0582A6FF" w14:textId="668ABC55" w:rsidR="0058077C" w:rsidRPr="00F71EDD" w:rsidRDefault="00E0148A" w:rsidP="0058077C">
            <w:pPr>
              <w:autoSpaceDE w:val="0"/>
              <w:autoSpaceDN w:val="0"/>
              <w:adjustRightInd w:val="0"/>
              <w:snapToGrid w:val="0"/>
              <w:jc w:val="center"/>
              <w:rPr>
                <w:rFonts w:ascii="Times New Roman" w:eastAsia="方正仿宋简体" w:hAnsi="Times New Roman" w:cs="Times New Roman"/>
                <w:kern w:val="0"/>
                <w:sz w:val="24"/>
                <w:szCs w:val="24"/>
              </w:rPr>
            </w:pPr>
            <w:r w:rsidRPr="00F71EDD">
              <w:rPr>
                <w:rFonts w:ascii="Times New Roman" w:eastAsia="方正仿宋简体" w:hAnsi="Times New Roman" w:cs="Times New Roman"/>
                <w:kern w:val="0"/>
                <w:sz w:val="24"/>
                <w:szCs w:val="24"/>
              </w:rPr>
              <w:t>1</w:t>
            </w:r>
            <w:r w:rsidR="0022278E">
              <w:rPr>
                <w:rFonts w:ascii="Times New Roman" w:eastAsia="方正仿宋简体" w:hAnsi="Times New Roman" w:cs="Times New Roman"/>
                <w:kern w:val="0"/>
                <w:sz w:val="24"/>
                <w:szCs w:val="24"/>
              </w:rPr>
              <w:t>2</w:t>
            </w:r>
            <w:r w:rsidR="0058077C" w:rsidRPr="00F71EDD">
              <w:rPr>
                <w:rFonts w:ascii="Times New Roman" w:eastAsia="方正仿宋简体" w:hAnsi="Times New Roman" w:cs="Times New Roman"/>
                <w:kern w:val="0"/>
                <w:sz w:val="24"/>
                <w:szCs w:val="24"/>
              </w:rPr>
              <w:t>分</w:t>
            </w:r>
          </w:p>
        </w:tc>
      </w:tr>
      <w:tr w:rsidR="0058077C" w:rsidRPr="00F71EDD" w14:paraId="25E87F08" w14:textId="77777777" w:rsidTr="00DF4315">
        <w:trPr>
          <w:trHeight w:val="340"/>
          <w:jc w:val="center"/>
        </w:trPr>
        <w:tc>
          <w:tcPr>
            <w:tcW w:w="1016" w:type="dxa"/>
            <w:vMerge/>
            <w:tcBorders>
              <w:left w:val="single" w:sz="4" w:space="0" w:color="auto"/>
              <w:right w:val="single" w:sz="4" w:space="0" w:color="auto"/>
            </w:tcBorders>
            <w:vAlign w:val="center"/>
          </w:tcPr>
          <w:p w14:paraId="7181DCD1" w14:textId="77777777" w:rsidR="0058077C" w:rsidRPr="00F71EDD" w:rsidRDefault="0058077C" w:rsidP="0058077C">
            <w:pPr>
              <w:widowControl/>
              <w:adjustRightInd w:val="0"/>
              <w:snapToGrid w:val="0"/>
              <w:jc w:val="left"/>
              <w:rPr>
                <w:rFonts w:ascii="Times New Roman" w:eastAsia="方正仿宋简体" w:hAnsi="Times New Roman" w:cs="Times New Roman"/>
                <w:b/>
                <w:bCs/>
                <w:kern w:val="0"/>
                <w:sz w:val="24"/>
                <w:szCs w:val="24"/>
              </w:rPr>
            </w:pPr>
          </w:p>
        </w:tc>
        <w:tc>
          <w:tcPr>
            <w:tcW w:w="6591" w:type="dxa"/>
            <w:tcBorders>
              <w:top w:val="single" w:sz="4" w:space="0" w:color="auto"/>
              <w:left w:val="single" w:sz="4" w:space="0" w:color="auto"/>
              <w:bottom w:val="single" w:sz="4" w:space="0" w:color="auto"/>
              <w:right w:val="single" w:sz="4" w:space="0" w:color="auto"/>
            </w:tcBorders>
            <w:vAlign w:val="center"/>
          </w:tcPr>
          <w:p w14:paraId="1E013FEE" w14:textId="3F218EE3" w:rsidR="0058077C" w:rsidRPr="00F71EDD" w:rsidRDefault="0058077C" w:rsidP="0058077C">
            <w:pPr>
              <w:autoSpaceDE w:val="0"/>
              <w:autoSpaceDN w:val="0"/>
              <w:adjustRightInd w:val="0"/>
              <w:snapToGrid w:val="0"/>
              <w:ind w:rightChars="39" w:right="82"/>
              <w:rPr>
                <w:rFonts w:ascii="Times New Roman" w:eastAsia="方正仿宋简体" w:hAnsi="Times New Roman" w:cs="Times New Roman"/>
                <w:kern w:val="0"/>
                <w:sz w:val="24"/>
                <w:szCs w:val="24"/>
              </w:rPr>
            </w:pPr>
            <w:r w:rsidRPr="00F71EDD">
              <w:rPr>
                <w:rFonts w:ascii="Times New Roman" w:eastAsia="方正仿宋简体" w:hAnsi="Times New Roman" w:cs="Times New Roman" w:hint="eastAsia"/>
                <w:kern w:val="0"/>
                <w:sz w:val="24"/>
                <w:szCs w:val="24"/>
              </w:rPr>
              <w:t>做好区域</w:t>
            </w:r>
            <w:proofErr w:type="gramStart"/>
            <w:r w:rsidRPr="00F71EDD">
              <w:rPr>
                <w:rFonts w:ascii="Times New Roman" w:eastAsia="方正仿宋简体" w:hAnsi="Times New Roman" w:cs="Times New Roman" w:hint="eastAsia"/>
                <w:kern w:val="0"/>
                <w:sz w:val="24"/>
                <w:szCs w:val="24"/>
              </w:rPr>
              <w:t>内行业</w:t>
            </w:r>
            <w:proofErr w:type="gramEnd"/>
            <w:r w:rsidRPr="00F71EDD">
              <w:rPr>
                <w:rFonts w:ascii="Times New Roman" w:eastAsia="方正仿宋简体" w:hAnsi="Times New Roman" w:cs="Times New Roman" w:hint="eastAsia"/>
                <w:kern w:val="0"/>
                <w:sz w:val="24"/>
                <w:szCs w:val="24"/>
              </w:rPr>
              <w:t>统计调查对象的梳理工作，推动</w:t>
            </w:r>
            <w:proofErr w:type="gramStart"/>
            <w:r w:rsidRPr="00F71EDD">
              <w:rPr>
                <w:rFonts w:ascii="Times New Roman" w:eastAsia="方正仿宋简体" w:hAnsi="Times New Roman" w:cs="Times New Roman" w:hint="eastAsia"/>
                <w:kern w:val="0"/>
                <w:sz w:val="24"/>
                <w:szCs w:val="24"/>
              </w:rPr>
              <w:t>应统尽统</w:t>
            </w:r>
            <w:proofErr w:type="gramEnd"/>
          </w:p>
        </w:tc>
        <w:tc>
          <w:tcPr>
            <w:tcW w:w="1158" w:type="dxa"/>
            <w:tcBorders>
              <w:top w:val="single" w:sz="4" w:space="0" w:color="auto"/>
              <w:left w:val="single" w:sz="4" w:space="0" w:color="auto"/>
              <w:bottom w:val="single" w:sz="4" w:space="0" w:color="auto"/>
              <w:right w:val="single" w:sz="4" w:space="0" w:color="auto"/>
            </w:tcBorders>
            <w:vAlign w:val="center"/>
          </w:tcPr>
          <w:p w14:paraId="30FE46A2" w14:textId="74857219" w:rsidR="0058077C" w:rsidRPr="00F71EDD" w:rsidRDefault="0022278E" w:rsidP="0058077C">
            <w:pPr>
              <w:autoSpaceDE w:val="0"/>
              <w:autoSpaceDN w:val="0"/>
              <w:adjustRightInd w:val="0"/>
              <w:snapToGrid w:val="0"/>
              <w:jc w:val="center"/>
              <w:rPr>
                <w:rFonts w:ascii="Times New Roman" w:eastAsia="方正仿宋简体" w:hAnsi="Times New Roman" w:cs="Times New Roman"/>
                <w:kern w:val="0"/>
                <w:sz w:val="24"/>
                <w:szCs w:val="24"/>
              </w:rPr>
            </w:pPr>
            <w:r>
              <w:rPr>
                <w:rFonts w:ascii="Times New Roman" w:eastAsia="方正仿宋简体" w:hAnsi="Times New Roman" w:cs="Times New Roman"/>
                <w:kern w:val="0"/>
                <w:sz w:val="24"/>
                <w:szCs w:val="24"/>
              </w:rPr>
              <w:t>8</w:t>
            </w:r>
            <w:r w:rsidR="0058077C" w:rsidRPr="00F71EDD">
              <w:rPr>
                <w:rFonts w:ascii="Times New Roman" w:eastAsia="方正仿宋简体" w:hAnsi="Times New Roman" w:cs="Times New Roman"/>
                <w:kern w:val="0"/>
                <w:sz w:val="24"/>
                <w:szCs w:val="24"/>
              </w:rPr>
              <w:t>分</w:t>
            </w:r>
          </w:p>
        </w:tc>
      </w:tr>
      <w:tr w:rsidR="0058077C" w:rsidRPr="00F71EDD" w14:paraId="039F978D" w14:textId="77777777" w:rsidTr="00DF4315">
        <w:trPr>
          <w:trHeight w:val="340"/>
          <w:jc w:val="center"/>
        </w:trPr>
        <w:tc>
          <w:tcPr>
            <w:tcW w:w="1016" w:type="dxa"/>
            <w:vMerge/>
            <w:tcBorders>
              <w:left w:val="single" w:sz="4" w:space="0" w:color="auto"/>
              <w:right w:val="single" w:sz="4" w:space="0" w:color="auto"/>
            </w:tcBorders>
            <w:vAlign w:val="center"/>
          </w:tcPr>
          <w:p w14:paraId="1C3101B3" w14:textId="77777777" w:rsidR="0058077C" w:rsidRPr="00F71EDD" w:rsidRDefault="0058077C" w:rsidP="0058077C">
            <w:pPr>
              <w:widowControl/>
              <w:adjustRightInd w:val="0"/>
              <w:snapToGrid w:val="0"/>
              <w:jc w:val="left"/>
              <w:rPr>
                <w:rFonts w:ascii="Times New Roman" w:eastAsia="方正仿宋简体" w:hAnsi="Times New Roman" w:cs="Times New Roman"/>
                <w:b/>
                <w:bCs/>
                <w:kern w:val="0"/>
                <w:sz w:val="24"/>
                <w:szCs w:val="24"/>
              </w:rPr>
            </w:pPr>
          </w:p>
        </w:tc>
        <w:tc>
          <w:tcPr>
            <w:tcW w:w="6591" w:type="dxa"/>
            <w:tcBorders>
              <w:top w:val="single" w:sz="4" w:space="0" w:color="auto"/>
              <w:left w:val="single" w:sz="4" w:space="0" w:color="auto"/>
              <w:bottom w:val="single" w:sz="4" w:space="0" w:color="auto"/>
              <w:right w:val="single" w:sz="4" w:space="0" w:color="auto"/>
            </w:tcBorders>
            <w:vAlign w:val="center"/>
          </w:tcPr>
          <w:p w14:paraId="1F1AE12F" w14:textId="3B3B8F3F" w:rsidR="0058077C" w:rsidRPr="00F71EDD" w:rsidRDefault="0058077C" w:rsidP="0058077C">
            <w:pPr>
              <w:autoSpaceDE w:val="0"/>
              <w:autoSpaceDN w:val="0"/>
              <w:adjustRightInd w:val="0"/>
              <w:snapToGrid w:val="0"/>
              <w:ind w:rightChars="39" w:right="82"/>
              <w:rPr>
                <w:rFonts w:ascii="Times New Roman" w:eastAsia="方正仿宋简体" w:hAnsi="Times New Roman" w:cs="Times New Roman"/>
                <w:kern w:val="0"/>
                <w:sz w:val="24"/>
                <w:szCs w:val="24"/>
              </w:rPr>
            </w:pPr>
            <w:r w:rsidRPr="00F71EDD">
              <w:rPr>
                <w:rFonts w:ascii="Times New Roman" w:eastAsia="方正仿宋简体" w:hAnsi="Times New Roman" w:cs="Times New Roman" w:hint="eastAsia"/>
                <w:kern w:val="0"/>
                <w:sz w:val="24"/>
                <w:szCs w:val="24"/>
              </w:rPr>
              <w:t>按要求完成定期统计填报的提示、催报、审核等工作，及时上报报表</w:t>
            </w:r>
          </w:p>
        </w:tc>
        <w:tc>
          <w:tcPr>
            <w:tcW w:w="1158" w:type="dxa"/>
            <w:tcBorders>
              <w:top w:val="single" w:sz="4" w:space="0" w:color="auto"/>
              <w:left w:val="single" w:sz="4" w:space="0" w:color="auto"/>
              <w:bottom w:val="single" w:sz="4" w:space="0" w:color="auto"/>
              <w:right w:val="single" w:sz="4" w:space="0" w:color="auto"/>
            </w:tcBorders>
            <w:vAlign w:val="center"/>
          </w:tcPr>
          <w:p w14:paraId="653D818B" w14:textId="76F340DF" w:rsidR="0058077C" w:rsidRPr="00F71EDD" w:rsidRDefault="0058077C" w:rsidP="0058077C">
            <w:pPr>
              <w:autoSpaceDE w:val="0"/>
              <w:autoSpaceDN w:val="0"/>
              <w:adjustRightInd w:val="0"/>
              <w:snapToGrid w:val="0"/>
              <w:jc w:val="center"/>
              <w:rPr>
                <w:rFonts w:ascii="Times New Roman" w:eastAsia="方正仿宋简体" w:hAnsi="Times New Roman" w:cs="Times New Roman"/>
                <w:kern w:val="0"/>
                <w:sz w:val="24"/>
                <w:szCs w:val="24"/>
              </w:rPr>
            </w:pPr>
            <w:r w:rsidRPr="00F71EDD">
              <w:rPr>
                <w:rFonts w:ascii="Times New Roman" w:eastAsia="方正仿宋简体" w:hAnsi="Times New Roman" w:cs="Times New Roman"/>
                <w:kern w:val="0"/>
                <w:sz w:val="24"/>
                <w:szCs w:val="24"/>
              </w:rPr>
              <w:t>3</w:t>
            </w:r>
            <w:r w:rsidRPr="00F71EDD">
              <w:rPr>
                <w:rFonts w:ascii="Times New Roman" w:eastAsia="方正仿宋简体" w:hAnsi="Times New Roman" w:cs="Times New Roman" w:hint="eastAsia"/>
                <w:kern w:val="0"/>
                <w:sz w:val="24"/>
                <w:szCs w:val="24"/>
              </w:rPr>
              <w:t>分</w:t>
            </w:r>
            <w:r w:rsidRPr="00F71EDD">
              <w:rPr>
                <w:rFonts w:ascii="Times New Roman" w:eastAsia="方正仿宋简体" w:hAnsi="Times New Roman" w:cs="Times New Roman" w:hint="eastAsia"/>
                <w:kern w:val="0"/>
                <w:sz w:val="24"/>
                <w:szCs w:val="24"/>
              </w:rPr>
              <w:t>/</w:t>
            </w:r>
            <w:r w:rsidRPr="00F71EDD">
              <w:rPr>
                <w:rFonts w:ascii="Times New Roman" w:eastAsia="方正仿宋简体" w:hAnsi="Times New Roman" w:cs="Times New Roman" w:hint="eastAsia"/>
                <w:kern w:val="0"/>
                <w:sz w:val="24"/>
                <w:szCs w:val="24"/>
              </w:rPr>
              <w:t>月</w:t>
            </w:r>
          </w:p>
        </w:tc>
      </w:tr>
      <w:tr w:rsidR="0058077C" w:rsidRPr="00F71EDD" w14:paraId="672BF13A" w14:textId="77777777" w:rsidTr="00DF4315">
        <w:trPr>
          <w:trHeight w:val="340"/>
          <w:jc w:val="center"/>
        </w:trPr>
        <w:tc>
          <w:tcPr>
            <w:tcW w:w="1016" w:type="dxa"/>
            <w:vMerge/>
            <w:tcBorders>
              <w:left w:val="single" w:sz="4" w:space="0" w:color="auto"/>
              <w:right w:val="single" w:sz="4" w:space="0" w:color="auto"/>
            </w:tcBorders>
            <w:vAlign w:val="center"/>
          </w:tcPr>
          <w:p w14:paraId="0ABEA54A" w14:textId="77777777" w:rsidR="0058077C" w:rsidRPr="00F71EDD" w:rsidRDefault="0058077C" w:rsidP="0058077C">
            <w:pPr>
              <w:widowControl/>
              <w:adjustRightInd w:val="0"/>
              <w:snapToGrid w:val="0"/>
              <w:jc w:val="left"/>
              <w:rPr>
                <w:rFonts w:ascii="Times New Roman" w:eastAsia="方正仿宋简体" w:hAnsi="Times New Roman" w:cs="Times New Roman"/>
                <w:b/>
                <w:bCs/>
                <w:kern w:val="0"/>
                <w:sz w:val="24"/>
                <w:szCs w:val="24"/>
              </w:rPr>
            </w:pPr>
          </w:p>
        </w:tc>
        <w:tc>
          <w:tcPr>
            <w:tcW w:w="6591" w:type="dxa"/>
            <w:tcBorders>
              <w:top w:val="single" w:sz="4" w:space="0" w:color="auto"/>
              <w:left w:val="single" w:sz="4" w:space="0" w:color="auto"/>
              <w:bottom w:val="single" w:sz="4" w:space="0" w:color="auto"/>
              <w:right w:val="single" w:sz="4" w:space="0" w:color="auto"/>
            </w:tcBorders>
            <w:vAlign w:val="center"/>
          </w:tcPr>
          <w:p w14:paraId="4ED7B25E" w14:textId="6D0C94CF" w:rsidR="0058077C" w:rsidRPr="00F71EDD" w:rsidRDefault="0058077C" w:rsidP="0058077C">
            <w:pPr>
              <w:autoSpaceDE w:val="0"/>
              <w:autoSpaceDN w:val="0"/>
              <w:adjustRightInd w:val="0"/>
              <w:snapToGrid w:val="0"/>
              <w:ind w:rightChars="39" w:right="82"/>
              <w:rPr>
                <w:rFonts w:ascii="Times New Roman" w:eastAsia="方正仿宋简体" w:hAnsi="Times New Roman" w:cs="Times New Roman"/>
                <w:kern w:val="0"/>
                <w:sz w:val="24"/>
                <w:szCs w:val="24"/>
              </w:rPr>
            </w:pPr>
            <w:r w:rsidRPr="00F71EDD">
              <w:rPr>
                <w:rFonts w:ascii="Times New Roman" w:eastAsia="方正仿宋简体" w:hAnsi="Times New Roman" w:cs="Times New Roman" w:hint="eastAsia"/>
                <w:kern w:val="0"/>
                <w:sz w:val="24"/>
                <w:szCs w:val="24"/>
              </w:rPr>
              <w:t>完成并及时</w:t>
            </w:r>
            <w:r w:rsidRPr="00F71EDD">
              <w:rPr>
                <w:rFonts w:ascii="Times New Roman" w:eastAsia="方正仿宋简体" w:hAnsi="Times New Roman" w:cs="Times New Roman"/>
                <w:kern w:val="0"/>
                <w:sz w:val="24"/>
                <w:szCs w:val="24"/>
              </w:rPr>
              <w:t>提交</w:t>
            </w:r>
            <w:r w:rsidRPr="00F71EDD">
              <w:rPr>
                <w:rFonts w:ascii="Times New Roman" w:eastAsia="方正仿宋简体" w:hAnsi="Times New Roman" w:cs="Times New Roman" w:hint="eastAsia"/>
                <w:kern w:val="0"/>
                <w:sz w:val="24"/>
                <w:szCs w:val="24"/>
              </w:rPr>
              <w:t>定期</w:t>
            </w:r>
            <w:r w:rsidRPr="00F71EDD">
              <w:rPr>
                <w:rFonts w:ascii="Times New Roman" w:eastAsia="方正仿宋简体" w:hAnsi="Times New Roman" w:cs="Times New Roman"/>
                <w:kern w:val="0"/>
                <w:sz w:val="24"/>
                <w:szCs w:val="24"/>
              </w:rPr>
              <w:t>行业统计调查分析报告</w:t>
            </w:r>
          </w:p>
        </w:tc>
        <w:tc>
          <w:tcPr>
            <w:tcW w:w="1158" w:type="dxa"/>
            <w:tcBorders>
              <w:top w:val="single" w:sz="4" w:space="0" w:color="auto"/>
              <w:left w:val="single" w:sz="4" w:space="0" w:color="auto"/>
              <w:bottom w:val="single" w:sz="4" w:space="0" w:color="auto"/>
              <w:right w:val="single" w:sz="4" w:space="0" w:color="auto"/>
            </w:tcBorders>
            <w:vAlign w:val="center"/>
          </w:tcPr>
          <w:p w14:paraId="43E2999D" w14:textId="16B5B553" w:rsidR="0058077C" w:rsidRPr="00F71EDD" w:rsidRDefault="0058077C" w:rsidP="0058077C">
            <w:pPr>
              <w:autoSpaceDE w:val="0"/>
              <w:autoSpaceDN w:val="0"/>
              <w:adjustRightInd w:val="0"/>
              <w:snapToGrid w:val="0"/>
              <w:jc w:val="center"/>
              <w:rPr>
                <w:rFonts w:ascii="Times New Roman" w:eastAsia="方正仿宋简体" w:hAnsi="Times New Roman" w:cs="Times New Roman"/>
                <w:kern w:val="0"/>
                <w:sz w:val="24"/>
                <w:szCs w:val="24"/>
              </w:rPr>
            </w:pPr>
            <w:r w:rsidRPr="00F71EDD">
              <w:rPr>
                <w:rFonts w:ascii="Times New Roman" w:eastAsia="方正仿宋简体" w:hAnsi="Times New Roman" w:cs="Times New Roman"/>
                <w:kern w:val="0"/>
                <w:sz w:val="24"/>
                <w:szCs w:val="24"/>
              </w:rPr>
              <w:t>2</w:t>
            </w:r>
            <w:r w:rsidRPr="00F71EDD">
              <w:rPr>
                <w:rFonts w:ascii="Times New Roman" w:eastAsia="方正仿宋简体" w:hAnsi="Times New Roman" w:cs="Times New Roman" w:hint="eastAsia"/>
                <w:kern w:val="0"/>
                <w:sz w:val="24"/>
                <w:szCs w:val="24"/>
              </w:rPr>
              <w:t>分</w:t>
            </w:r>
            <w:r w:rsidRPr="00F71EDD">
              <w:rPr>
                <w:rFonts w:ascii="Times New Roman" w:eastAsia="方正仿宋简体" w:hAnsi="Times New Roman" w:cs="Times New Roman" w:hint="eastAsia"/>
                <w:kern w:val="0"/>
                <w:sz w:val="24"/>
                <w:szCs w:val="24"/>
              </w:rPr>
              <w:t>/</w:t>
            </w:r>
            <w:r w:rsidRPr="00F71EDD">
              <w:rPr>
                <w:rFonts w:ascii="Times New Roman" w:eastAsia="方正仿宋简体" w:hAnsi="Times New Roman" w:cs="Times New Roman" w:hint="eastAsia"/>
                <w:kern w:val="0"/>
                <w:sz w:val="24"/>
                <w:szCs w:val="24"/>
              </w:rPr>
              <w:t>月</w:t>
            </w:r>
          </w:p>
        </w:tc>
      </w:tr>
      <w:tr w:rsidR="0022278E" w:rsidRPr="00F71EDD" w14:paraId="2E8A1C28" w14:textId="77777777" w:rsidTr="00DF4315">
        <w:trPr>
          <w:trHeight w:val="340"/>
          <w:jc w:val="center"/>
        </w:trPr>
        <w:tc>
          <w:tcPr>
            <w:tcW w:w="1016" w:type="dxa"/>
            <w:vMerge/>
            <w:tcBorders>
              <w:left w:val="single" w:sz="4" w:space="0" w:color="auto"/>
              <w:right w:val="single" w:sz="4" w:space="0" w:color="auto"/>
            </w:tcBorders>
            <w:vAlign w:val="center"/>
          </w:tcPr>
          <w:p w14:paraId="637CDA06" w14:textId="77777777" w:rsidR="0022278E" w:rsidRPr="00F71EDD" w:rsidRDefault="0022278E" w:rsidP="0022278E">
            <w:pPr>
              <w:widowControl/>
              <w:adjustRightInd w:val="0"/>
              <w:snapToGrid w:val="0"/>
              <w:jc w:val="left"/>
              <w:rPr>
                <w:rFonts w:ascii="Times New Roman" w:eastAsia="方正仿宋简体" w:hAnsi="Times New Roman" w:cs="Times New Roman"/>
                <w:b/>
                <w:bCs/>
                <w:kern w:val="0"/>
                <w:sz w:val="24"/>
                <w:szCs w:val="24"/>
              </w:rPr>
            </w:pPr>
          </w:p>
        </w:tc>
        <w:tc>
          <w:tcPr>
            <w:tcW w:w="6591" w:type="dxa"/>
            <w:tcBorders>
              <w:top w:val="single" w:sz="4" w:space="0" w:color="auto"/>
              <w:left w:val="single" w:sz="4" w:space="0" w:color="auto"/>
              <w:bottom w:val="single" w:sz="4" w:space="0" w:color="auto"/>
              <w:right w:val="single" w:sz="4" w:space="0" w:color="auto"/>
            </w:tcBorders>
            <w:vAlign w:val="center"/>
          </w:tcPr>
          <w:p w14:paraId="47C50A72" w14:textId="6FDE9F1D" w:rsidR="0022278E" w:rsidRPr="00F71EDD" w:rsidRDefault="0022278E" w:rsidP="0022278E">
            <w:pPr>
              <w:autoSpaceDE w:val="0"/>
              <w:autoSpaceDN w:val="0"/>
              <w:adjustRightInd w:val="0"/>
              <w:snapToGrid w:val="0"/>
              <w:ind w:rightChars="39" w:right="82"/>
              <w:rPr>
                <w:rFonts w:ascii="Times New Roman" w:eastAsia="方正仿宋简体" w:hAnsi="Times New Roman" w:cs="Times New Roman"/>
                <w:kern w:val="0"/>
                <w:sz w:val="24"/>
                <w:szCs w:val="24"/>
              </w:rPr>
            </w:pPr>
            <w:r w:rsidRPr="00F71EDD">
              <w:rPr>
                <w:rFonts w:ascii="Times New Roman" w:eastAsia="方正仿宋简体" w:hAnsi="Times New Roman" w:cs="Times New Roman"/>
                <w:kern w:val="0"/>
                <w:sz w:val="24"/>
                <w:szCs w:val="24"/>
              </w:rPr>
              <w:t>完成年度</w:t>
            </w:r>
            <w:r w:rsidRPr="00F71EDD">
              <w:rPr>
                <w:rFonts w:ascii="Times New Roman" w:eastAsia="方正仿宋简体" w:hAnsi="Times New Roman" w:cs="Times New Roman" w:hint="eastAsia"/>
                <w:kern w:val="0"/>
                <w:sz w:val="24"/>
                <w:szCs w:val="24"/>
              </w:rPr>
              <w:t>区域</w:t>
            </w:r>
            <w:proofErr w:type="gramStart"/>
            <w:r w:rsidRPr="00F71EDD">
              <w:rPr>
                <w:rFonts w:ascii="Times New Roman" w:eastAsia="方正仿宋简体" w:hAnsi="Times New Roman" w:cs="Times New Roman" w:hint="eastAsia"/>
                <w:kern w:val="0"/>
                <w:sz w:val="24"/>
                <w:szCs w:val="24"/>
              </w:rPr>
              <w:t>内软件</w:t>
            </w:r>
            <w:proofErr w:type="gramEnd"/>
            <w:r w:rsidRPr="00F71EDD">
              <w:rPr>
                <w:rFonts w:ascii="Times New Roman" w:eastAsia="方正仿宋简体" w:hAnsi="Times New Roman" w:cs="Times New Roman" w:hint="eastAsia"/>
                <w:kern w:val="0"/>
                <w:sz w:val="24"/>
                <w:szCs w:val="24"/>
              </w:rPr>
              <w:t>产业发展规模</w:t>
            </w:r>
            <w:r w:rsidRPr="00F71EDD">
              <w:rPr>
                <w:rFonts w:ascii="Times New Roman" w:eastAsia="方正仿宋简体" w:hAnsi="Times New Roman" w:cs="Times New Roman"/>
                <w:kern w:val="0"/>
                <w:sz w:val="24"/>
                <w:szCs w:val="24"/>
              </w:rPr>
              <w:t>目标</w:t>
            </w:r>
          </w:p>
        </w:tc>
        <w:tc>
          <w:tcPr>
            <w:tcW w:w="1158" w:type="dxa"/>
            <w:tcBorders>
              <w:top w:val="single" w:sz="4" w:space="0" w:color="auto"/>
              <w:left w:val="single" w:sz="4" w:space="0" w:color="auto"/>
              <w:bottom w:val="single" w:sz="4" w:space="0" w:color="auto"/>
              <w:right w:val="single" w:sz="4" w:space="0" w:color="auto"/>
            </w:tcBorders>
            <w:vAlign w:val="center"/>
          </w:tcPr>
          <w:p w14:paraId="6D2E9153" w14:textId="7AA03C79" w:rsidR="0022278E" w:rsidRPr="00F71EDD" w:rsidRDefault="0022278E" w:rsidP="0022278E">
            <w:pPr>
              <w:autoSpaceDE w:val="0"/>
              <w:autoSpaceDN w:val="0"/>
              <w:adjustRightInd w:val="0"/>
              <w:snapToGrid w:val="0"/>
              <w:jc w:val="center"/>
              <w:rPr>
                <w:rFonts w:ascii="Times New Roman" w:eastAsia="方正仿宋简体" w:hAnsi="Times New Roman" w:cs="Times New Roman"/>
                <w:kern w:val="0"/>
                <w:sz w:val="24"/>
                <w:szCs w:val="24"/>
              </w:rPr>
            </w:pPr>
            <w:r>
              <w:rPr>
                <w:rFonts w:ascii="Times New Roman" w:eastAsia="方正仿宋简体" w:hAnsi="Times New Roman" w:cs="Times New Roman"/>
                <w:kern w:val="0"/>
                <w:sz w:val="24"/>
                <w:szCs w:val="24"/>
              </w:rPr>
              <w:t>12</w:t>
            </w:r>
            <w:r w:rsidRPr="00F71EDD">
              <w:rPr>
                <w:rFonts w:ascii="Times New Roman" w:eastAsia="方正仿宋简体" w:hAnsi="Times New Roman" w:cs="Times New Roman"/>
                <w:kern w:val="0"/>
                <w:sz w:val="24"/>
                <w:szCs w:val="24"/>
              </w:rPr>
              <w:t>分</w:t>
            </w:r>
          </w:p>
        </w:tc>
      </w:tr>
      <w:tr w:rsidR="0022278E" w:rsidRPr="00F71EDD" w14:paraId="2A22F485" w14:textId="77777777" w:rsidTr="00DF4315">
        <w:trPr>
          <w:trHeight w:val="340"/>
          <w:jc w:val="center"/>
        </w:trPr>
        <w:tc>
          <w:tcPr>
            <w:tcW w:w="1016" w:type="dxa"/>
            <w:vMerge/>
            <w:tcBorders>
              <w:left w:val="single" w:sz="4" w:space="0" w:color="auto"/>
              <w:right w:val="single" w:sz="4" w:space="0" w:color="auto"/>
            </w:tcBorders>
            <w:vAlign w:val="center"/>
          </w:tcPr>
          <w:p w14:paraId="497BC795" w14:textId="77777777" w:rsidR="0022278E" w:rsidRPr="00F71EDD" w:rsidRDefault="0022278E" w:rsidP="0022278E">
            <w:pPr>
              <w:widowControl/>
              <w:adjustRightInd w:val="0"/>
              <w:snapToGrid w:val="0"/>
              <w:jc w:val="left"/>
              <w:rPr>
                <w:rFonts w:ascii="Times New Roman" w:eastAsia="方正仿宋简体" w:hAnsi="Times New Roman" w:cs="Times New Roman"/>
                <w:b/>
                <w:bCs/>
                <w:kern w:val="0"/>
                <w:sz w:val="24"/>
                <w:szCs w:val="24"/>
              </w:rPr>
            </w:pPr>
          </w:p>
        </w:tc>
        <w:tc>
          <w:tcPr>
            <w:tcW w:w="6591" w:type="dxa"/>
            <w:tcBorders>
              <w:top w:val="single" w:sz="4" w:space="0" w:color="auto"/>
              <w:left w:val="single" w:sz="4" w:space="0" w:color="auto"/>
              <w:bottom w:val="single" w:sz="4" w:space="0" w:color="auto"/>
              <w:right w:val="single" w:sz="4" w:space="0" w:color="auto"/>
            </w:tcBorders>
            <w:vAlign w:val="center"/>
          </w:tcPr>
          <w:p w14:paraId="2CA47F30" w14:textId="53F9E8D3" w:rsidR="0022278E" w:rsidRPr="00F71EDD" w:rsidRDefault="0022278E" w:rsidP="0022278E">
            <w:pPr>
              <w:autoSpaceDE w:val="0"/>
              <w:autoSpaceDN w:val="0"/>
              <w:adjustRightInd w:val="0"/>
              <w:snapToGrid w:val="0"/>
              <w:ind w:rightChars="39" w:right="82"/>
              <w:rPr>
                <w:rFonts w:ascii="Times New Roman" w:eastAsia="方正仿宋简体" w:hAnsi="Times New Roman" w:cs="Times New Roman"/>
                <w:kern w:val="0"/>
                <w:sz w:val="24"/>
                <w:szCs w:val="24"/>
              </w:rPr>
            </w:pPr>
            <w:r w:rsidRPr="00F71EDD">
              <w:rPr>
                <w:rFonts w:ascii="Times New Roman" w:eastAsia="方正仿宋简体" w:hAnsi="Times New Roman" w:cs="Times New Roman" w:hint="eastAsia"/>
                <w:kern w:val="0"/>
                <w:sz w:val="24"/>
                <w:szCs w:val="24"/>
              </w:rPr>
              <w:t>做好区域</w:t>
            </w:r>
            <w:proofErr w:type="gramStart"/>
            <w:r w:rsidRPr="00F71EDD">
              <w:rPr>
                <w:rFonts w:ascii="Times New Roman" w:eastAsia="方正仿宋简体" w:hAnsi="Times New Roman" w:cs="Times New Roman" w:hint="eastAsia"/>
                <w:kern w:val="0"/>
                <w:sz w:val="24"/>
                <w:szCs w:val="24"/>
              </w:rPr>
              <w:t>内行业</w:t>
            </w:r>
            <w:proofErr w:type="gramEnd"/>
            <w:r w:rsidRPr="00F71EDD">
              <w:rPr>
                <w:rFonts w:ascii="Times New Roman" w:eastAsia="方正仿宋简体" w:hAnsi="Times New Roman" w:cs="Times New Roman" w:hint="eastAsia"/>
                <w:kern w:val="0"/>
                <w:sz w:val="24"/>
                <w:szCs w:val="24"/>
              </w:rPr>
              <w:t>统计调查资料管理工作</w:t>
            </w:r>
          </w:p>
        </w:tc>
        <w:tc>
          <w:tcPr>
            <w:tcW w:w="1158" w:type="dxa"/>
            <w:tcBorders>
              <w:top w:val="single" w:sz="4" w:space="0" w:color="auto"/>
              <w:left w:val="single" w:sz="4" w:space="0" w:color="auto"/>
              <w:bottom w:val="single" w:sz="4" w:space="0" w:color="auto"/>
              <w:right w:val="single" w:sz="4" w:space="0" w:color="auto"/>
            </w:tcBorders>
            <w:vAlign w:val="center"/>
          </w:tcPr>
          <w:p w14:paraId="3DB02908" w14:textId="6F0E94D4" w:rsidR="0022278E" w:rsidRPr="00F71EDD" w:rsidRDefault="0022278E" w:rsidP="0022278E">
            <w:pPr>
              <w:autoSpaceDE w:val="0"/>
              <w:autoSpaceDN w:val="0"/>
              <w:adjustRightInd w:val="0"/>
              <w:snapToGrid w:val="0"/>
              <w:jc w:val="center"/>
              <w:rPr>
                <w:rFonts w:ascii="Times New Roman" w:eastAsia="方正仿宋简体" w:hAnsi="Times New Roman" w:cs="Times New Roman"/>
                <w:kern w:val="0"/>
                <w:sz w:val="24"/>
                <w:szCs w:val="24"/>
              </w:rPr>
            </w:pPr>
            <w:r w:rsidRPr="00F71EDD">
              <w:rPr>
                <w:rFonts w:ascii="Times New Roman" w:eastAsia="方正仿宋简体" w:hAnsi="Times New Roman" w:cs="Times New Roman"/>
                <w:kern w:val="0"/>
                <w:sz w:val="24"/>
                <w:szCs w:val="24"/>
              </w:rPr>
              <w:t>4</w:t>
            </w:r>
            <w:r w:rsidRPr="00F71EDD">
              <w:rPr>
                <w:rFonts w:ascii="Times New Roman" w:eastAsia="方正仿宋简体" w:hAnsi="Times New Roman" w:cs="Times New Roman"/>
                <w:kern w:val="0"/>
                <w:sz w:val="24"/>
                <w:szCs w:val="24"/>
              </w:rPr>
              <w:t>分</w:t>
            </w:r>
          </w:p>
        </w:tc>
      </w:tr>
      <w:tr w:rsidR="0022278E" w:rsidRPr="00F71EDD" w14:paraId="40FB61C2" w14:textId="77777777" w:rsidTr="00DF4315">
        <w:trPr>
          <w:trHeight w:val="340"/>
          <w:jc w:val="center"/>
        </w:trPr>
        <w:tc>
          <w:tcPr>
            <w:tcW w:w="1016" w:type="dxa"/>
            <w:vMerge/>
            <w:tcBorders>
              <w:left w:val="single" w:sz="4" w:space="0" w:color="auto"/>
              <w:bottom w:val="single" w:sz="4" w:space="0" w:color="auto"/>
              <w:right w:val="single" w:sz="4" w:space="0" w:color="auto"/>
            </w:tcBorders>
            <w:vAlign w:val="center"/>
          </w:tcPr>
          <w:p w14:paraId="3D8034B5" w14:textId="77777777" w:rsidR="0022278E" w:rsidRPr="00F71EDD" w:rsidRDefault="0022278E" w:rsidP="0022278E">
            <w:pPr>
              <w:widowControl/>
              <w:adjustRightInd w:val="0"/>
              <w:snapToGrid w:val="0"/>
              <w:jc w:val="left"/>
              <w:rPr>
                <w:rFonts w:ascii="Times New Roman" w:eastAsia="方正仿宋简体" w:hAnsi="Times New Roman" w:cs="Times New Roman"/>
                <w:b/>
                <w:bCs/>
                <w:kern w:val="0"/>
                <w:sz w:val="24"/>
                <w:szCs w:val="24"/>
              </w:rPr>
            </w:pPr>
          </w:p>
        </w:tc>
        <w:tc>
          <w:tcPr>
            <w:tcW w:w="6591" w:type="dxa"/>
            <w:tcBorders>
              <w:top w:val="single" w:sz="4" w:space="0" w:color="auto"/>
              <w:left w:val="single" w:sz="4" w:space="0" w:color="auto"/>
              <w:bottom w:val="single" w:sz="4" w:space="0" w:color="auto"/>
              <w:right w:val="single" w:sz="4" w:space="0" w:color="auto"/>
            </w:tcBorders>
            <w:vAlign w:val="center"/>
          </w:tcPr>
          <w:p w14:paraId="7A72EAED" w14:textId="6877FE72" w:rsidR="0022278E" w:rsidRPr="00F71EDD" w:rsidRDefault="0022278E" w:rsidP="0022278E">
            <w:pPr>
              <w:autoSpaceDE w:val="0"/>
              <w:autoSpaceDN w:val="0"/>
              <w:adjustRightInd w:val="0"/>
              <w:snapToGrid w:val="0"/>
              <w:ind w:rightChars="39" w:right="82"/>
              <w:rPr>
                <w:rFonts w:ascii="Times New Roman" w:eastAsia="方正仿宋简体" w:hAnsi="Times New Roman" w:cs="Times New Roman"/>
                <w:kern w:val="0"/>
                <w:sz w:val="24"/>
                <w:szCs w:val="24"/>
              </w:rPr>
            </w:pPr>
            <w:r w:rsidRPr="00F71EDD">
              <w:rPr>
                <w:rFonts w:ascii="Times New Roman" w:eastAsia="方正仿宋简体" w:hAnsi="Times New Roman" w:cs="Times New Roman"/>
                <w:kern w:val="0"/>
                <w:sz w:val="24"/>
                <w:szCs w:val="24"/>
              </w:rPr>
              <w:t>每年组织开展</w:t>
            </w:r>
            <w:r w:rsidRPr="00F71EDD">
              <w:rPr>
                <w:rFonts w:ascii="Times New Roman" w:eastAsia="方正仿宋简体" w:hAnsi="Times New Roman" w:cs="Times New Roman" w:hint="eastAsia"/>
                <w:kern w:val="0"/>
                <w:sz w:val="24"/>
                <w:szCs w:val="24"/>
              </w:rPr>
              <w:t>统计</w:t>
            </w:r>
            <w:r w:rsidRPr="00F71EDD">
              <w:rPr>
                <w:rFonts w:ascii="Times New Roman" w:eastAsia="方正仿宋简体" w:hAnsi="Times New Roman" w:cs="Times New Roman"/>
                <w:kern w:val="0"/>
                <w:sz w:val="24"/>
                <w:szCs w:val="24"/>
              </w:rPr>
              <w:t>培训</w:t>
            </w:r>
            <w:r w:rsidRPr="00F71EDD">
              <w:rPr>
                <w:rFonts w:ascii="Times New Roman" w:eastAsia="方正仿宋简体" w:hAnsi="Times New Roman" w:cs="Times New Roman" w:hint="eastAsia"/>
                <w:kern w:val="0"/>
                <w:sz w:val="24"/>
                <w:szCs w:val="24"/>
              </w:rPr>
              <w:t>活动、</w:t>
            </w:r>
            <w:r w:rsidRPr="00F71EDD">
              <w:rPr>
                <w:rFonts w:ascii="Times New Roman" w:eastAsia="方正仿宋简体" w:hAnsi="Times New Roman" w:cs="Times New Roman"/>
                <w:kern w:val="0"/>
                <w:sz w:val="24"/>
                <w:szCs w:val="24"/>
              </w:rPr>
              <w:t>培训</w:t>
            </w:r>
            <w:r w:rsidR="00155051">
              <w:rPr>
                <w:rFonts w:ascii="Times New Roman" w:eastAsia="方正仿宋简体" w:hAnsi="Times New Roman" w:cs="Times New Roman" w:hint="eastAsia"/>
                <w:kern w:val="0"/>
                <w:sz w:val="24"/>
                <w:szCs w:val="24"/>
              </w:rPr>
              <w:t>行业</w:t>
            </w:r>
            <w:r w:rsidRPr="00F71EDD">
              <w:rPr>
                <w:rFonts w:ascii="Times New Roman" w:eastAsia="方正仿宋简体" w:hAnsi="Times New Roman" w:cs="Times New Roman"/>
                <w:kern w:val="0"/>
                <w:sz w:val="24"/>
                <w:szCs w:val="24"/>
              </w:rPr>
              <w:t>统计调查员</w:t>
            </w:r>
            <w:r w:rsidRPr="00F71EDD">
              <w:rPr>
                <w:rFonts w:ascii="Times New Roman" w:eastAsia="方正仿宋简体" w:hAnsi="Times New Roman" w:cs="Times New Roman" w:hint="eastAsia"/>
                <w:kern w:val="0"/>
                <w:sz w:val="24"/>
                <w:szCs w:val="24"/>
              </w:rPr>
              <w:t>不少于</w:t>
            </w:r>
            <w:r w:rsidRPr="00F71EDD">
              <w:rPr>
                <w:rFonts w:ascii="Times New Roman" w:eastAsia="方正仿宋简体" w:hAnsi="Times New Roman" w:cs="Times New Roman"/>
                <w:kern w:val="0"/>
                <w:sz w:val="24"/>
                <w:szCs w:val="24"/>
              </w:rPr>
              <w:t>1</w:t>
            </w:r>
            <w:r w:rsidRPr="00F71EDD">
              <w:rPr>
                <w:rFonts w:ascii="Times New Roman" w:eastAsia="方正仿宋简体" w:hAnsi="Times New Roman" w:cs="Times New Roman"/>
                <w:kern w:val="0"/>
                <w:sz w:val="24"/>
                <w:szCs w:val="24"/>
              </w:rPr>
              <w:t>次</w:t>
            </w:r>
          </w:p>
        </w:tc>
        <w:tc>
          <w:tcPr>
            <w:tcW w:w="1158" w:type="dxa"/>
            <w:tcBorders>
              <w:top w:val="single" w:sz="4" w:space="0" w:color="auto"/>
              <w:left w:val="single" w:sz="4" w:space="0" w:color="auto"/>
              <w:bottom w:val="single" w:sz="4" w:space="0" w:color="auto"/>
              <w:right w:val="single" w:sz="4" w:space="0" w:color="auto"/>
            </w:tcBorders>
            <w:vAlign w:val="center"/>
          </w:tcPr>
          <w:p w14:paraId="25AB8ADF" w14:textId="0859FD3B" w:rsidR="0022278E" w:rsidRPr="00F71EDD" w:rsidRDefault="0022278E" w:rsidP="0022278E">
            <w:pPr>
              <w:autoSpaceDE w:val="0"/>
              <w:autoSpaceDN w:val="0"/>
              <w:adjustRightInd w:val="0"/>
              <w:snapToGrid w:val="0"/>
              <w:jc w:val="center"/>
              <w:rPr>
                <w:rFonts w:ascii="Times New Roman" w:eastAsia="方正仿宋简体" w:hAnsi="Times New Roman" w:cs="Times New Roman"/>
                <w:kern w:val="0"/>
                <w:sz w:val="24"/>
                <w:szCs w:val="24"/>
              </w:rPr>
            </w:pPr>
            <w:r>
              <w:rPr>
                <w:rFonts w:ascii="Times New Roman" w:eastAsia="方正仿宋简体" w:hAnsi="Times New Roman" w:cs="Times New Roman"/>
                <w:kern w:val="0"/>
                <w:sz w:val="24"/>
                <w:szCs w:val="24"/>
              </w:rPr>
              <w:t>4</w:t>
            </w:r>
            <w:r w:rsidRPr="00F71EDD">
              <w:rPr>
                <w:rFonts w:ascii="Times New Roman" w:eastAsia="方正仿宋简体" w:hAnsi="Times New Roman" w:cs="Times New Roman"/>
                <w:kern w:val="0"/>
                <w:sz w:val="24"/>
                <w:szCs w:val="24"/>
              </w:rPr>
              <w:t>分</w:t>
            </w:r>
          </w:p>
        </w:tc>
      </w:tr>
      <w:tr w:rsidR="0022278E" w:rsidRPr="00F71EDD" w14:paraId="58ABBDAB" w14:textId="77777777" w:rsidTr="003241BD">
        <w:trPr>
          <w:trHeight w:val="340"/>
          <w:jc w:val="center"/>
        </w:trPr>
        <w:tc>
          <w:tcPr>
            <w:tcW w:w="1016" w:type="dxa"/>
            <w:vMerge w:val="restart"/>
            <w:tcBorders>
              <w:top w:val="single" w:sz="4" w:space="0" w:color="auto"/>
              <w:left w:val="single" w:sz="4" w:space="0" w:color="auto"/>
              <w:bottom w:val="single" w:sz="4" w:space="0" w:color="auto"/>
              <w:right w:val="single" w:sz="4" w:space="0" w:color="auto"/>
            </w:tcBorders>
            <w:vAlign w:val="center"/>
          </w:tcPr>
          <w:p w14:paraId="3203A4C7" w14:textId="77777777" w:rsidR="0022278E" w:rsidRPr="00F71EDD" w:rsidRDefault="0022278E" w:rsidP="0022278E">
            <w:pPr>
              <w:autoSpaceDE w:val="0"/>
              <w:autoSpaceDN w:val="0"/>
              <w:adjustRightInd w:val="0"/>
              <w:snapToGrid w:val="0"/>
              <w:jc w:val="center"/>
              <w:rPr>
                <w:rFonts w:ascii="Times New Roman" w:eastAsia="方正仿宋简体" w:hAnsi="Times New Roman" w:cs="Times New Roman"/>
                <w:b/>
                <w:bCs/>
                <w:kern w:val="0"/>
                <w:sz w:val="24"/>
                <w:szCs w:val="24"/>
              </w:rPr>
            </w:pPr>
            <w:r w:rsidRPr="00F71EDD">
              <w:rPr>
                <w:rFonts w:ascii="Times New Roman" w:eastAsia="方正仿宋简体" w:hAnsi="Times New Roman" w:cs="Times New Roman"/>
                <w:b/>
                <w:bCs/>
                <w:kern w:val="0"/>
                <w:sz w:val="24"/>
                <w:szCs w:val="24"/>
              </w:rPr>
              <w:t>附加分</w:t>
            </w:r>
          </w:p>
        </w:tc>
        <w:tc>
          <w:tcPr>
            <w:tcW w:w="6591" w:type="dxa"/>
            <w:tcBorders>
              <w:top w:val="single" w:sz="4" w:space="0" w:color="auto"/>
              <w:left w:val="single" w:sz="4" w:space="0" w:color="auto"/>
              <w:bottom w:val="single" w:sz="4" w:space="0" w:color="auto"/>
              <w:right w:val="single" w:sz="4" w:space="0" w:color="auto"/>
            </w:tcBorders>
            <w:vAlign w:val="center"/>
          </w:tcPr>
          <w:p w14:paraId="50D53DCD" w14:textId="16DD18AC" w:rsidR="0022278E" w:rsidRPr="00F71EDD" w:rsidRDefault="0022278E" w:rsidP="0022278E">
            <w:pPr>
              <w:autoSpaceDE w:val="0"/>
              <w:autoSpaceDN w:val="0"/>
              <w:adjustRightInd w:val="0"/>
              <w:snapToGrid w:val="0"/>
              <w:ind w:rightChars="39" w:right="82"/>
              <w:rPr>
                <w:rFonts w:ascii="Times New Roman" w:eastAsia="方正仿宋简体" w:hAnsi="Times New Roman" w:cs="Times New Roman"/>
                <w:kern w:val="0"/>
                <w:sz w:val="24"/>
                <w:szCs w:val="24"/>
              </w:rPr>
            </w:pPr>
            <w:r w:rsidRPr="00F71EDD">
              <w:rPr>
                <w:rFonts w:ascii="Times New Roman" w:eastAsia="方正仿宋简体" w:hAnsi="Times New Roman" w:cs="Times New Roman"/>
                <w:kern w:val="0"/>
                <w:sz w:val="24"/>
                <w:szCs w:val="24"/>
              </w:rPr>
              <w:t>每年组织开展</w:t>
            </w:r>
            <w:r w:rsidRPr="00F71EDD">
              <w:rPr>
                <w:rFonts w:ascii="Times New Roman" w:eastAsia="方正仿宋简体" w:hAnsi="Times New Roman" w:cs="Times New Roman" w:hint="eastAsia"/>
                <w:kern w:val="0"/>
                <w:sz w:val="24"/>
                <w:szCs w:val="24"/>
              </w:rPr>
              <w:t>统计</w:t>
            </w:r>
            <w:r w:rsidRPr="00F71EDD">
              <w:rPr>
                <w:rFonts w:ascii="Times New Roman" w:eastAsia="方正仿宋简体" w:hAnsi="Times New Roman" w:cs="Times New Roman"/>
                <w:kern w:val="0"/>
                <w:sz w:val="24"/>
                <w:szCs w:val="24"/>
              </w:rPr>
              <w:t>培训</w:t>
            </w:r>
            <w:r w:rsidRPr="00F71EDD">
              <w:rPr>
                <w:rFonts w:ascii="Times New Roman" w:eastAsia="方正仿宋简体" w:hAnsi="Times New Roman" w:cs="Times New Roman" w:hint="eastAsia"/>
                <w:kern w:val="0"/>
                <w:sz w:val="24"/>
                <w:szCs w:val="24"/>
              </w:rPr>
              <w:t>活动</w:t>
            </w:r>
            <w:r w:rsidRPr="00F71EDD">
              <w:rPr>
                <w:rFonts w:ascii="Times New Roman" w:eastAsia="方正仿宋简体" w:hAnsi="Times New Roman" w:cs="Times New Roman"/>
                <w:kern w:val="0"/>
                <w:sz w:val="24"/>
                <w:szCs w:val="24"/>
              </w:rPr>
              <w:t>，累计培训</w:t>
            </w:r>
            <w:r w:rsidR="00155051">
              <w:rPr>
                <w:rFonts w:ascii="Times New Roman" w:eastAsia="方正仿宋简体" w:hAnsi="Times New Roman" w:cs="Times New Roman" w:hint="eastAsia"/>
                <w:kern w:val="0"/>
                <w:sz w:val="24"/>
                <w:szCs w:val="24"/>
              </w:rPr>
              <w:t>行业</w:t>
            </w:r>
            <w:r w:rsidRPr="00F71EDD">
              <w:rPr>
                <w:rFonts w:ascii="Times New Roman" w:eastAsia="方正仿宋简体" w:hAnsi="Times New Roman" w:cs="Times New Roman"/>
                <w:kern w:val="0"/>
                <w:sz w:val="24"/>
                <w:szCs w:val="24"/>
              </w:rPr>
              <w:t>统计调查员超过</w:t>
            </w:r>
            <w:r w:rsidRPr="00F71EDD">
              <w:rPr>
                <w:rFonts w:ascii="Times New Roman" w:eastAsia="方正仿宋简体" w:hAnsi="Times New Roman" w:cs="Times New Roman"/>
                <w:kern w:val="0"/>
                <w:sz w:val="24"/>
                <w:szCs w:val="24"/>
              </w:rPr>
              <w:t>1</w:t>
            </w:r>
            <w:r w:rsidRPr="00F71EDD">
              <w:rPr>
                <w:rFonts w:ascii="Times New Roman" w:eastAsia="方正仿宋简体" w:hAnsi="Times New Roman" w:cs="Times New Roman"/>
                <w:kern w:val="0"/>
                <w:sz w:val="24"/>
                <w:szCs w:val="24"/>
              </w:rPr>
              <w:t>次的超额部分</w:t>
            </w:r>
          </w:p>
        </w:tc>
        <w:tc>
          <w:tcPr>
            <w:tcW w:w="1158" w:type="dxa"/>
            <w:tcBorders>
              <w:top w:val="single" w:sz="4" w:space="0" w:color="auto"/>
              <w:left w:val="single" w:sz="4" w:space="0" w:color="auto"/>
              <w:bottom w:val="single" w:sz="4" w:space="0" w:color="auto"/>
              <w:right w:val="single" w:sz="4" w:space="0" w:color="auto"/>
            </w:tcBorders>
            <w:vAlign w:val="center"/>
          </w:tcPr>
          <w:p w14:paraId="1FB0B20F" w14:textId="56E5604F" w:rsidR="0022278E" w:rsidRPr="00F71EDD" w:rsidRDefault="0022278E" w:rsidP="0022278E">
            <w:pPr>
              <w:autoSpaceDE w:val="0"/>
              <w:autoSpaceDN w:val="0"/>
              <w:adjustRightInd w:val="0"/>
              <w:snapToGrid w:val="0"/>
              <w:ind w:leftChars="-27" w:left="-57" w:rightChars="-24" w:right="-50"/>
              <w:jc w:val="center"/>
              <w:rPr>
                <w:rFonts w:ascii="Times New Roman" w:eastAsia="方正仿宋简体" w:hAnsi="Times New Roman" w:cs="Times New Roman"/>
                <w:kern w:val="0"/>
                <w:sz w:val="24"/>
                <w:szCs w:val="24"/>
              </w:rPr>
            </w:pPr>
            <w:r w:rsidRPr="00F71EDD">
              <w:rPr>
                <w:rFonts w:ascii="Times New Roman" w:eastAsia="方正仿宋简体" w:hAnsi="Times New Roman" w:cs="Times New Roman"/>
                <w:kern w:val="0"/>
                <w:sz w:val="24"/>
                <w:szCs w:val="24"/>
              </w:rPr>
              <w:t>5</w:t>
            </w:r>
            <w:r w:rsidRPr="00F71EDD">
              <w:rPr>
                <w:rFonts w:ascii="Times New Roman" w:eastAsia="方正仿宋简体" w:hAnsi="Times New Roman" w:cs="Times New Roman"/>
                <w:kern w:val="0"/>
                <w:sz w:val="24"/>
                <w:szCs w:val="24"/>
              </w:rPr>
              <w:t>分</w:t>
            </w:r>
            <w:r w:rsidRPr="00F71EDD">
              <w:rPr>
                <w:rFonts w:ascii="Times New Roman" w:eastAsia="方正仿宋简体" w:hAnsi="Times New Roman" w:cs="Times New Roman"/>
                <w:kern w:val="0"/>
                <w:sz w:val="24"/>
                <w:szCs w:val="24"/>
              </w:rPr>
              <w:t>/</w:t>
            </w:r>
            <w:r w:rsidRPr="00F71EDD">
              <w:rPr>
                <w:rFonts w:ascii="Times New Roman" w:eastAsia="方正仿宋简体" w:hAnsi="Times New Roman" w:cs="Times New Roman"/>
                <w:kern w:val="0"/>
                <w:sz w:val="24"/>
                <w:szCs w:val="24"/>
              </w:rPr>
              <w:t>次</w:t>
            </w:r>
          </w:p>
        </w:tc>
      </w:tr>
      <w:tr w:rsidR="0022278E" w:rsidRPr="00F71EDD" w14:paraId="5659B320" w14:textId="77777777" w:rsidTr="003241BD">
        <w:trPr>
          <w:trHeight w:val="340"/>
          <w:jc w:val="center"/>
        </w:trPr>
        <w:tc>
          <w:tcPr>
            <w:tcW w:w="1016" w:type="dxa"/>
            <w:vMerge/>
            <w:tcBorders>
              <w:top w:val="single" w:sz="4" w:space="0" w:color="auto"/>
              <w:left w:val="single" w:sz="4" w:space="0" w:color="auto"/>
              <w:bottom w:val="single" w:sz="4" w:space="0" w:color="auto"/>
              <w:right w:val="single" w:sz="4" w:space="0" w:color="auto"/>
            </w:tcBorders>
            <w:vAlign w:val="center"/>
          </w:tcPr>
          <w:p w14:paraId="68207E87" w14:textId="77777777" w:rsidR="0022278E" w:rsidRPr="00F71EDD" w:rsidRDefault="0022278E" w:rsidP="0022278E">
            <w:pPr>
              <w:widowControl/>
              <w:adjustRightInd w:val="0"/>
              <w:snapToGrid w:val="0"/>
              <w:jc w:val="left"/>
              <w:rPr>
                <w:rFonts w:ascii="Times New Roman" w:eastAsia="方正仿宋简体" w:hAnsi="Times New Roman" w:cs="Times New Roman"/>
                <w:b/>
                <w:bCs/>
                <w:kern w:val="0"/>
                <w:sz w:val="24"/>
                <w:szCs w:val="24"/>
              </w:rPr>
            </w:pPr>
          </w:p>
        </w:tc>
        <w:tc>
          <w:tcPr>
            <w:tcW w:w="6591" w:type="dxa"/>
            <w:tcBorders>
              <w:top w:val="single" w:sz="4" w:space="0" w:color="auto"/>
              <w:left w:val="single" w:sz="4" w:space="0" w:color="auto"/>
              <w:bottom w:val="single" w:sz="4" w:space="0" w:color="auto"/>
              <w:right w:val="single" w:sz="4" w:space="0" w:color="auto"/>
            </w:tcBorders>
            <w:vAlign w:val="center"/>
          </w:tcPr>
          <w:p w14:paraId="41A2EEE3" w14:textId="77777777" w:rsidR="0022278E" w:rsidRPr="00F71EDD" w:rsidRDefault="0022278E" w:rsidP="0022278E">
            <w:pPr>
              <w:autoSpaceDE w:val="0"/>
              <w:autoSpaceDN w:val="0"/>
              <w:adjustRightInd w:val="0"/>
              <w:snapToGrid w:val="0"/>
              <w:ind w:rightChars="39" w:right="82"/>
              <w:rPr>
                <w:rFonts w:ascii="Times New Roman" w:eastAsia="方正仿宋简体" w:hAnsi="Times New Roman" w:cs="Times New Roman"/>
                <w:kern w:val="0"/>
                <w:sz w:val="24"/>
                <w:szCs w:val="24"/>
              </w:rPr>
            </w:pPr>
            <w:r w:rsidRPr="00F71EDD">
              <w:rPr>
                <w:rFonts w:ascii="Times New Roman" w:eastAsia="方正仿宋简体" w:hAnsi="Times New Roman" w:cs="Times New Roman"/>
                <w:kern w:val="0"/>
                <w:sz w:val="24"/>
                <w:szCs w:val="24"/>
              </w:rPr>
              <w:t>对行业统计调查工作或行业统计调查系统提出合理建议并被采纳</w:t>
            </w:r>
          </w:p>
        </w:tc>
        <w:tc>
          <w:tcPr>
            <w:tcW w:w="1158" w:type="dxa"/>
            <w:tcBorders>
              <w:top w:val="single" w:sz="4" w:space="0" w:color="auto"/>
              <w:left w:val="single" w:sz="4" w:space="0" w:color="auto"/>
              <w:bottom w:val="single" w:sz="4" w:space="0" w:color="auto"/>
              <w:right w:val="single" w:sz="4" w:space="0" w:color="auto"/>
            </w:tcBorders>
            <w:vAlign w:val="center"/>
          </w:tcPr>
          <w:p w14:paraId="22B35F3F" w14:textId="77777777" w:rsidR="0022278E" w:rsidRPr="00F71EDD" w:rsidRDefault="0022278E" w:rsidP="0022278E">
            <w:pPr>
              <w:autoSpaceDE w:val="0"/>
              <w:autoSpaceDN w:val="0"/>
              <w:adjustRightInd w:val="0"/>
              <w:snapToGrid w:val="0"/>
              <w:jc w:val="center"/>
              <w:rPr>
                <w:rFonts w:ascii="Times New Roman" w:eastAsia="方正仿宋简体" w:hAnsi="Times New Roman" w:cs="Times New Roman"/>
                <w:kern w:val="0"/>
                <w:sz w:val="24"/>
                <w:szCs w:val="24"/>
              </w:rPr>
            </w:pPr>
            <w:r w:rsidRPr="00F71EDD">
              <w:rPr>
                <w:rFonts w:ascii="Times New Roman" w:eastAsia="方正仿宋简体" w:hAnsi="Times New Roman" w:cs="Times New Roman"/>
                <w:kern w:val="0"/>
                <w:sz w:val="24"/>
                <w:szCs w:val="24"/>
              </w:rPr>
              <w:t>2</w:t>
            </w:r>
            <w:r w:rsidRPr="00F71EDD">
              <w:rPr>
                <w:rFonts w:ascii="Times New Roman" w:eastAsia="方正仿宋简体" w:hAnsi="Times New Roman" w:cs="Times New Roman"/>
                <w:kern w:val="0"/>
                <w:sz w:val="24"/>
                <w:szCs w:val="24"/>
              </w:rPr>
              <w:t>分</w:t>
            </w:r>
            <w:r w:rsidRPr="00F71EDD">
              <w:rPr>
                <w:rFonts w:ascii="Times New Roman" w:eastAsia="方正仿宋简体" w:hAnsi="Times New Roman" w:cs="Times New Roman"/>
                <w:kern w:val="0"/>
                <w:sz w:val="24"/>
                <w:szCs w:val="24"/>
              </w:rPr>
              <w:t>/</w:t>
            </w:r>
            <w:r w:rsidRPr="00F71EDD">
              <w:rPr>
                <w:rFonts w:ascii="Times New Roman" w:eastAsia="方正仿宋简体" w:hAnsi="Times New Roman" w:cs="Times New Roman"/>
                <w:kern w:val="0"/>
                <w:sz w:val="24"/>
                <w:szCs w:val="24"/>
              </w:rPr>
              <w:t>次</w:t>
            </w:r>
          </w:p>
        </w:tc>
      </w:tr>
      <w:tr w:rsidR="0022278E" w:rsidRPr="00F71EDD" w14:paraId="14A0718F" w14:textId="77777777" w:rsidTr="003241BD">
        <w:trPr>
          <w:trHeight w:val="340"/>
          <w:jc w:val="center"/>
        </w:trPr>
        <w:tc>
          <w:tcPr>
            <w:tcW w:w="1016" w:type="dxa"/>
            <w:vMerge w:val="restart"/>
            <w:tcBorders>
              <w:top w:val="single" w:sz="4" w:space="0" w:color="auto"/>
              <w:left w:val="single" w:sz="4" w:space="0" w:color="auto"/>
              <w:bottom w:val="single" w:sz="4" w:space="0" w:color="auto"/>
              <w:right w:val="single" w:sz="4" w:space="0" w:color="auto"/>
            </w:tcBorders>
            <w:vAlign w:val="center"/>
          </w:tcPr>
          <w:p w14:paraId="4A39B827" w14:textId="77777777" w:rsidR="0022278E" w:rsidRPr="00F71EDD" w:rsidRDefault="0022278E" w:rsidP="0022278E">
            <w:pPr>
              <w:autoSpaceDE w:val="0"/>
              <w:autoSpaceDN w:val="0"/>
              <w:adjustRightInd w:val="0"/>
              <w:snapToGrid w:val="0"/>
              <w:jc w:val="center"/>
              <w:rPr>
                <w:rFonts w:ascii="Times New Roman" w:eastAsia="方正仿宋简体" w:hAnsi="Times New Roman" w:cs="Times New Roman"/>
                <w:b/>
                <w:bCs/>
                <w:kern w:val="0"/>
                <w:sz w:val="24"/>
                <w:szCs w:val="24"/>
              </w:rPr>
            </w:pPr>
            <w:r w:rsidRPr="00F71EDD">
              <w:rPr>
                <w:rFonts w:ascii="Times New Roman" w:eastAsia="方正仿宋简体" w:hAnsi="Times New Roman" w:cs="Times New Roman"/>
                <w:b/>
                <w:bCs/>
                <w:kern w:val="0"/>
                <w:sz w:val="24"/>
                <w:szCs w:val="24"/>
              </w:rPr>
              <w:t>扣　分</w:t>
            </w:r>
          </w:p>
        </w:tc>
        <w:tc>
          <w:tcPr>
            <w:tcW w:w="6591" w:type="dxa"/>
            <w:tcBorders>
              <w:top w:val="single" w:sz="4" w:space="0" w:color="auto"/>
              <w:left w:val="single" w:sz="4" w:space="0" w:color="auto"/>
              <w:bottom w:val="single" w:sz="4" w:space="0" w:color="auto"/>
              <w:right w:val="single" w:sz="4" w:space="0" w:color="auto"/>
            </w:tcBorders>
            <w:vAlign w:val="center"/>
          </w:tcPr>
          <w:p w14:paraId="235A8EBB" w14:textId="73BB5B08" w:rsidR="0022278E" w:rsidRPr="00F71EDD" w:rsidRDefault="0022278E" w:rsidP="0022278E">
            <w:pPr>
              <w:autoSpaceDE w:val="0"/>
              <w:autoSpaceDN w:val="0"/>
              <w:adjustRightInd w:val="0"/>
              <w:snapToGrid w:val="0"/>
              <w:ind w:rightChars="39" w:right="82"/>
              <w:rPr>
                <w:rFonts w:ascii="Times New Roman" w:eastAsia="方正仿宋简体" w:hAnsi="Times New Roman" w:cs="Times New Roman"/>
                <w:kern w:val="0"/>
                <w:sz w:val="24"/>
                <w:szCs w:val="24"/>
              </w:rPr>
            </w:pPr>
            <w:r w:rsidRPr="00F71EDD">
              <w:rPr>
                <w:rFonts w:ascii="Times New Roman" w:eastAsia="方正仿宋简体" w:hAnsi="Times New Roman" w:cs="Times New Roman"/>
                <w:kern w:val="0"/>
                <w:sz w:val="24"/>
                <w:szCs w:val="24"/>
              </w:rPr>
              <w:t>不提交</w:t>
            </w:r>
            <w:r w:rsidRPr="00F71EDD">
              <w:rPr>
                <w:rFonts w:ascii="Times New Roman" w:eastAsia="方正仿宋简体" w:hAnsi="Times New Roman" w:cs="Times New Roman" w:hint="eastAsia"/>
                <w:kern w:val="0"/>
                <w:sz w:val="24"/>
                <w:szCs w:val="24"/>
              </w:rPr>
              <w:t>定期</w:t>
            </w:r>
            <w:r w:rsidRPr="00F71EDD">
              <w:rPr>
                <w:rFonts w:ascii="Times New Roman" w:eastAsia="方正仿宋简体" w:hAnsi="Times New Roman" w:cs="Times New Roman"/>
                <w:kern w:val="0"/>
                <w:sz w:val="24"/>
                <w:szCs w:val="24"/>
              </w:rPr>
              <w:t>行业统计调查分析报告</w:t>
            </w:r>
          </w:p>
        </w:tc>
        <w:tc>
          <w:tcPr>
            <w:tcW w:w="1158" w:type="dxa"/>
            <w:tcBorders>
              <w:top w:val="single" w:sz="4" w:space="0" w:color="auto"/>
              <w:left w:val="single" w:sz="4" w:space="0" w:color="auto"/>
              <w:bottom w:val="single" w:sz="4" w:space="0" w:color="auto"/>
              <w:right w:val="single" w:sz="4" w:space="0" w:color="auto"/>
            </w:tcBorders>
            <w:vAlign w:val="center"/>
          </w:tcPr>
          <w:p w14:paraId="64225840" w14:textId="3AF65AC2" w:rsidR="0022278E" w:rsidRPr="00F71EDD" w:rsidRDefault="0022278E" w:rsidP="0022278E">
            <w:pPr>
              <w:autoSpaceDE w:val="0"/>
              <w:autoSpaceDN w:val="0"/>
              <w:adjustRightInd w:val="0"/>
              <w:snapToGrid w:val="0"/>
              <w:jc w:val="center"/>
              <w:rPr>
                <w:rFonts w:ascii="Times New Roman" w:eastAsia="方正仿宋简体" w:hAnsi="Times New Roman" w:cs="Times New Roman"/>
                <w:kern w:val="0"/>
                <w:sz w:val="24"/>
                <w:szCs w:val="24"/>
              </w:rPr>
            </w:pPr>
            <w:r w:rsidRPr="00F71EDD">
              <w:rPr>
                <w:rFonts w:ascii="Times New Roman" w:eastAsia="方正仿宋简体" w:hAnsi="Times New Roman" w:cs="Times New Roman"/>
                <w:kern w:val="0"/>
                <w:sz w:val="24"/>
                <w:szCs w:val="24"/>
              </w:rPr>
              <w:t>-20</w:t>
            </w:r>
            <w:r w:rsidRPr="00F71EDD">
              <w:rPr>
                <w:rFonts w:ascii="Times New Roman" w:eastAsia="方正仿宋简体" w:hAnsi="Times New Roman" w:cs="Times New Roman"/>
                <w:kern w:val="0"/>
                <w:sz w:val="24"/>
                <w:szCs w:val="24"/>
              </w:rPr>
              <w:t>分</w:t>
            </w:r>
            <w:r w:rsidRPr="00F71EDD">
              <w:rPr>
                <w:rFonts w:ascii="Times New Roman" w:eastAsia="方正仿宋简体" w:hAnsi="Times New Roman" w:cs="Times New Roman"/>
                <w:kern w:val="0"/>
                <w:sz w:val="24"/>
                <w:szCs w:val="24"/>
              </w:rPr>
              <w:t>/</w:t>
            </w:r>
            <w:r w:rsidRPr="00F71EDD">
              <w:rPr>
                <w:rFonts w:ascii="Times New Roman" w:eastAsia="方正仿宋简体" w:hAnsi="Times New Roman" w:cs="Times New Roman"/>
                <w:kern w:val="0"/>
                <w:sz w:val="24"/>
                <w:szCs w:val="24"/>
              </w:rPr>
              <w:t>次</w:t>
            </w:r>
          </w:p>
        </w:tc>
      </w:tr>
      <w:tr w:rsidR="0022278E" w:rsidRPr="00F71EDD" w14:paraId="44F16C3F" w14:textId="77777777" w:rsidTr="003241BD">
        <w:trPr>
          <w:trHeight w:val="340"/>
          <w:jc w:val="center"/>
        </w:trPr>
        <w:tc>
          <w:tcPr>
            <w:tcW w:w="1016" w:type="dxa"/>
            <w:vMerge/>
            <w:tcBorders>
              <w:left w:val="single" w:sz="4" w:space="0" w:color="auto"/>
              <w:right w:val="single" w:sz="4" w:space="0" w:color="auto"/>
            </w:tcBorders>
            <w:vAlign w:val="center"/>
          </w:tcPr>
          <w:p w14:paraId="6A313A69" w14:textId="77777777" w:rsidR="0022278E" w:rsidRPr="00F71EDD" w:rsidRDefault="0022278E" w:rsidP="0022278E">
            <w:pPr>
              <w:autoSpaceDE w:val="0"/>
              <w:autoSpaceDN w:val="0"/>
              <w:adjustRightInd w:val="0"/>
              <w:snapToGrid w:val="0"/>
              <w:jc w:val="center"/>
              <w:rPr>
                <w:rFonts w:ascii="Times New Roman" w:eastAsia="方正仿宋简体" w:hAnsi="Times New Roman" w:cs="Times New Roman"/>
                <w:kern w:val="0"/>
                <w:sz w:val="24"/>
                <w:szCs w:val="24"/>
              </w:rPr>
            </w:pPr>
          </w:p>
        </w:tc>
        <w:tc>
          <w:tcPr>
            <w:tcW w:w="6591" w:type="dxa"/>
            <w:tcBorders>
              <w:top w:val="single" w:sz="4" w:space="0" w:color="auto"/>
              <w:left w:val="single" w:sz="4" w:space="0" w:color="auto"/>
              <w:bottom w:val="single" w:sz="4" w:space="0" w:color="auto"/>
              <w:right w:val="single" w:sz="4" w:space="0" w:color="auto"/>
            </w:tcBorders>
            <w:vAlign w:val="center"/>
          </w:tcPr>
          <w:p w14:paraId="7D9AC893" w14:textId="1EDDCCC5" w:rsidR="0022278E" w:rsidRPr="00F71EDD" w:rsidRDefault="0022278E" w:rsidP="0022278E">
            <w:pPr>
              <w:autoSpaceDE w:val="0"/>
              <w:autoSpaceDN w:val="0"/>
              <w:adjustRightInd w:val="0"/>
              <w:snapToGrid w:val="0"/>
              <w:ind w:rightChars="39" w:right="82"/>
              <w:rPr>
                <w:rFonts w:ascii="Times New Roman" w:eastAsia="方正仿宋简体" w:hAnsi="Times New Roman" w:cs="Times New Roman"/>
                <w:kern w:val="0"/>
                <w:sz w:val="24"/>
                <w:szCs w:val="24"/>
              </w:rPr>
            </w:pPr>
            <w:r w:rsidRPr="00F71EDD">
              <w:rPr>
                <w:rFonts w:ascii="Times New Roman" w:eastAsia="方正仿宋简体" w:hAnsi="Times New Roman" w:cs="Times New Roman"/>
                <w:kern w:val="0"/>
                <w:sz w:val="24"/>
                <w:szCs w:val="24"/>
              </w:rPr>
              <w:t>不按时提交</w:t>
            </w:r>
            <w:r w:rsidRPr="00F71EDD">
              <w:rPr>
                <w:rFonts w:ascii="Times New Roman" w:eastAsia="方正仿宋简体" w:hAnsi="Times New Roman" w:cs="Times New Roman" w:hint="eastAsia"/>
                <w:kern w:val="0"/>
                <w:sz w:val="24"/>
                <w:szCs w:val="24"/>
              </w:rPr>
              <w:t>定期</w:t>
            </w:r>
            <w:r w:rsidRPr="00F71EDD">
              <w:rPr>
                <w:rFonts w:ascii="Times New Roman" w:eastAsia="方正仿宋简体" w:hAnsi="Times New Roman" w:cs="Times New Roman"/>
                <w:kern w:val="0"/>
                <w:sz w:val="24"/>
                <w:szCs w:val="24"/>
              </w:rPr>
              <w:t>行业统计调查分析报告</w:t>
            </w:r>
          </w:p>
        </w:tc>
        <w:tc>
          <w:tcPr>
            <w:tcW w:w="1158" w:type="dxa"/>
            <w:tcBorders>
              <w:top w:val="single" w:sz="4" w:space="0" w:color="auto"/>
              <w:left w:val="single" w:sz="4" w:space="0" w:color="auto"/>
              <w:bottom w:val="single" w:sz="4" w:space="0" w:color="auto"/>
              <w:right w:val="single" w:sz="4" w:space="0" w:color="auto"/>
            </w:tcBorders>
            <w:vAlign w:val="center"/>
          </w:tcPr>
          <w:p w14:paraId="360DA7F7" w14:textId="77777777" w:rsidR="0022278E" w:rsidRPr="00F71EDD" w:rsidRDefault="0022278E" w:rsidP="0022278E">
            <w:pPr>
              <w:autoSpaceDE w:val="0"/>
              <w:autoSpaceDN w:val="0"/>
              <w:adjustRightInd w:val="0"/>
              <w:snapToGrid w:val="0"/>
              <w:jc w:val="center"/>
              <w:rPr>
                <w:rFonts w:ascii="Times New Roman" w:eastAsia="方正仿宋简体" w:hAnsi="Times New Roman" w:cs="Times New Roman"/>
                <w:kern w:val="0"/>
                <w:sz w:val="24"/>
                <w:szCs w:val="24"/>
              </w:rPr>
            </w:pPr>
            <w:r w:rsidRPr="00F71EDD">
              <w:rPr>
                <w:rFonts w:ascii="Times New Roman" w:eastAsia="方正仿宋简体" w:hAnsi="Times New Roman" w:cs="Times New Roman"/>
                <w:kern w:val="0"/>
                <w:sz w:val="24"/>
                <w:szCs w:val="24"/>
              </w:rPr>
              <w:t>-10</w:t>
            </w:r>
            <w:r w:rsidRPr="00F71EDD">
              <w:rPr>
                <w:rFonts w:ascii="Times New Roman" w:eastAsia="方正仿宋简体" w:hAnsi="Times New Roman" w:cs="Times New Roman"/>
                <w:kern w:val="0"/>
                <w:sz w:val="24"/>
                <w:szCs w:val="24"/>
              </w:rPr>
              <w:t>分</w:t>
            </w:r>
            <w:r w:rsidRPr="00F71EDD">
              <w:rPr>
                <w:rFonts w:ascii="Times New Roman" w:eastAsia="方正仿宋简体" w:hAnsi="Times New Roman" w:cs="Times New Roman"/>
                <w:kern w:val="0"/>
                <w:sz w:val="24"/>
                <w:szCs w:val="24"/>
              </w:rPr>
              <w:t>/</w:t>
            </w:r>
            <w:r w:rsidRPr="00F71EDD">
              <w:rPr>
                <w:rFonts w:ascii="Times New Roman" w:eastAsia="方正仿宋简体" w:hAnsi="Times New Roman" w:cs="Times New Roman"/>
                <w:kern w:val="0"/>
                <w:sz w:val="24"/>
                <w:szCs w:val="24"/>
              </w:rPr>
              <w:t>次</w:t>
            </w:r>
          </w:p>
        </w:tc>
      </w:tr>
      <w:tr w:rsidR="0022278E" w:rsidRPr="00F71EDD" w14:paraId="593C6A48" w14:textId="77777777" w:rsidTr="003241BD">
        <w:trPr>
          <w:trHeight w:val="340"/>
          <w:jc w:val="center"/>
        </w:trPr>
        <w:tc>
          <w:tcPr>
            <w:tcW w:w="1016" w:type="dxa"/>
            <w:vMerge/>
            <w:tcBorders>
              <w:left w:val="single" w:sz="4" w:space="0" w:color="auto"/>
              <w:right w:val="single" w:sz="4" w:space="0" w:color="auto"/>
            </w:tcBorders>
            <w:vAlign w:val="center"/>
          </w:tcPr>
          <w:p w14:paraId="7CD28B98" w14:textId="77777777" w:rsidR="0022278E" w:rsidRPr="00F71EDD" w:rsidRDefault="0022278E" w:rsidP="0022278E">
            <w:pPr>
              <w:autoSpaceDE w:val="0"/>
              <w:autoSpaceDN w:val="0"/>
              <w:adjustRightInd w:val="0"/>
              <w:snapToGrid w:val="0"/>
              <w:jc w:val="center"/>
              <w:rPr>
                <w:rFonts w:ascii="Times New Roman" w:eastAsia="方正仿宋简体" w:hAnsi="Times New Roman" w:cs="Times New Roman"/>
                <w:kern w:val="0"/>
                <w:sz w:val="24"/>
                <w:szCs w:val="24"/>
              </w:rPr>
            </w:pPr>
          </w:p>
        </w:tc>
        <w:tc>
          <w:tcPr>
            <w:tcW w:w="6591" w:type="dxa"/>
            <w:tcBorders>
              <w:top w:val="single" w:sz="4" w:space="0" w:color="auto"/>
              <w:left w:val="single" w:sz="4" w:space="0" w:color="auto"/>
              <w:bottom w:val="single" w:sz="4" w:space="0" w:color="auto"/>
              <w:right w:val="single" w:sz="4" w:space="0" w:color="auto"/>
            </w:tcBorders>
            <w:vAlign w:val="center"/>
          </w:tcPr>
          <w:p w14:paraId="344236D6" w14:textId="06ACDC83" w:rsidR="0022278E" w:rsidRPr="00F71EDD" w:rsidRDefault="0022278E" w:rsidP="0022278E">
            <w:pPr>
              <w:autoSpaceDE w:val="0"/>
              <w:autoSpaceDN w:val="0"/>
              <w:adjustRightInd w:val="0"/>
              <w:snapToGrid w:val="0"/>
              <w:ind w:rightChars="39" w:right="82"/>
              <w:rPr>
                <w:rFonts w:ascii="Times New Roman" w:eastAsia="方正仿宋简体" w:hAnsi="Times New Roman" w:cs="Times New Roman"/>
                <w:kern w:val="0"/>
                <w:sz w:val="24"/>
                <w:szCs w:val="24"/>
              </w:rPr>
            </w:pPr>
            <w:r w:rsidRPr="00F71EDD">
              <w:rPr>
                <w:rFonts w:ascii="Times New Roman" w:eastAsia="方正仿宋简体" w:hAnsi="Times New Roman" w:cs="Times New Roman" w:hint="eastAsia"/>
                <w:kern w:val="0"/>
                <w:sz w:val="24"/>
                <w:szCs w:val="24"/>
              </w:rPr>
              <w:t>上级</w:t>
            </w:r>
            <w:r w:rsidRPr="00F71EDD">
              <w:rPr>
                <w:rFonts w:ascii="Times New Roman" w:eastAsia="方正仿宋简体" w:hAnsi="Times New Roman" w:cs="Times New Roman"/>
                <w:kern w:val="0"/>
                <w:sz w:val="24"/>
                <w:szCs w:val="24"/>
              </w:rPr>
              <w:t>部门核实发现</w:t>
            </w:r>
            <w:r w:rsidRPr="00F71EDD">
              <w:rPr>
                <w:rFonts w:ascii="Times New Roman" w:eastAsia="方正仿宋简体" w:hAnsi="Times New Roman" w:cs="Times New Roman" w:hint="eastAsia"/>
                <w:kern w:val="0"/>
                <w:sz w:val="24"/>
                <w:szCs w:val="24"/>
              </w:rPr>
              <w:t>统计</w:t>
            </w:r>
            <w:r w:rsidRPr="00F71EDD">
              <w:rPr>
                <w:rFonts w:ascii="Times New Roman" w:eastAsia="方正仿宋简体" w:hAnsi="Times New Roman" w:cs="Times New Roman"/>
                <w:kern w:val="0"/>
                <w:sz w:val="24"/>
                <w:szCs w:val="24"/>
              </w:rPr>
              <w:t>报表有误并提醒修改两次以上</w:t>
            </w:r>
          </w:p>
        </w:tc>
        <w:tc>
          <w:tcPr>
            <w:tcW w:w="1158" w:type="dxa"/>
            <w:tcBorders>
              <w:top w:val="single" w:sz="4" w:space="0" w:color="auto"/>
              <w:left w:val="single" w:sz="4" w:space="0" w:color="auto"/>
              <w:bottom w:val="single" w:sz="4" w:space="0" w:color="auto"/>
              <w:right w:val="single" w:sz="4" w:space="0" w:color="auto"/>
            </w:tcBorders>
            <w:vAlign w:val="center"/>
          </w:tcPr>
          <w:p w14:paraId="6B3E89E1" w14:textId="437130C3" w:rsidR="0022278E" w:rsidRPr="00F71EDD" w:rsidRDefault="0022278E" w:rsidP="0022278E">
            <w:pPr>
              <w:autoSpaceDE w:val="0"/>
              <w:autoSpaceDN w:val="0"/>
              <w:adjustRightInd w:val="0"/>
              <w:snapToGrid w:val="0"/>
              <w:jc w:val="center"/>
              <w:rPr>
                <w:rFonts w:ascii="Times New Roman" w:eastAsia="方正仿宋简体" w:hAnsi="Times New Roman" w:cs="Times New Roman"/>
                <w:kern w:val="0"/>
                <w:sz w:val="24"/>
                <w:szCs w:val="24"/>
              </w:rPr>
            </w:pPr>
            <w:r w:rsidRPr="00F71EDD">
              <w:rPr>
                <w:rFonts w:ascii="Times New Roman" w:eastAsia="方正仿宋简体" w:hAnsi="Times New Roman" w:cs="Times New Roman"/>
                <w:kern w:val="0"/>
                <w:sz w:val="24"/>
                <w:szCs w:val="24"/>
              </w:rPr>
              <w:t>-1</w:t>
            </w:r>
            <w:r w:rsidRPr="00F71EDD">
              <w:rPr>
                <w:rFonts w:ascii="Times New Roman" w:eastAsia="方正仿宋简体" w:hAnsi="Times New Roman" w:cs="Times New Roman"/>
                <w:kern w:val="0"/>
                <w:sz w:val="24"/>
                <w:szCs w:val="24"/>
              </w:rPr>
              <w:t>分</w:t>
            </w:r>
            <w:r w:rsidRPr="00F71EDD">
              <w:rPr>
                <w:rFonts w:ascii="Times New Roman" w:eastAsia="方正仿宋简体" w:hAnsi="Times New Roman" w:cs="Times New Roman"/>
                <w:kern w:val="0"/>
                <w:sz w:val="24"/>
                <w:szCs w:val="24"/>
              </w:rPr>
              <w:t>/</w:t>
            </w:r>
            <w:r w:rsidRPr="00F71EDD">
              <w:rPr>
                <w:rFonts w:ascii="Times New Roman" w:eastAsia="方正仿宋简体" w:hAnsi="Times New Roman" w:cs="Times New Roman"/>
                <w:kern w:val="0"/>
                <w:sz w:val="24"/>
                <w:szCs w:val="24"/>
              </w:rPr>
              <w:t>户</w:t>
            </w:r>
          </w:p>
        </w:tc>
      </w:tr>
      <w:tr w:rsidR="0022278E" w:rsidRPr="00F71EDD" w14:paraId="0473248F" w14:textId="77777777" w:rsidTr="003241BD">
        <w:trPr>
          <w:trHeight w:val="340"/>
          <w:jc w:val="center"/>
        </w:trPr>
        <w:tc>
          <w:tcPr>
            <w:tcW w:w="1016" w:type="dxa"/>
            <w:vMerge/>
            <w:tcBorders>
              <w:left w:val="single" w:sz="4" w:space="0" w:color="auto"/>
              <w:right w:val="single" w:sz="4" w:space="0" w:color="auto"/>
            </w:tcBorders>
            <w:vAlign w:val="center"/>
          </w:tcPr>
          <w:p w14:paraId="2034AC81" w14:textId="77777777" w:rsidR="0022278E" w:rsidRPr="00F71EDD" w:rsidRDefault="0022278E" w:rsidP="0022278E">
            <w:pPr>
              <w:autoSpaceDE w:val="0"/>
              <w:autoSpaceDN w:val="0"/>
              <w:adjustRightInd w:val="0"/>
              <w:snapToGrid w:val="0"/>
              <w:jc w:val="center"/>
              <w:rPr>
                <w:rFonts w:ascii="Times New Roman" w:eastAsia="方正仿宋简体" w:hAnsi="Times New Roman" w:cs="Times New Roman"/>
                <w:kern w:val="0"/>
                <w:sz w:val="24"/>
                <w:szCs w:val="24"/>
              </w:rPr>
            </w:pPr>
          </w:p>
        </w:tc>
        <w:tc>
          <w:tcPr>
            <w:tcW w:w="6591" w:type="dxa"/>
            <w:tcBorders>
              <w:top w:val="single" w:sz="4" w:space="0" w:color="auto"/>
              <w:left w:val="single" w:sz="4" w:space="0" w:color="auto"/>
              <w:bottom w:val="single" w:sz="4" w:space="0" w:color="auto"/>
              <w:right w:val="single" w:sz="4" w:space="0" w:color="auto"/>
            </w:tcBorders>
            <w:vAlign w:val="center"/>
          </w:tcPr>
          <w:p w14:paraId="1FCA8158" w14:textId="27088796" w:rsidR="0022278E" w:rsidRPr="00F71EDD" w:rsidRDefault="0022278E" w:rsidP="0022278E">
            <w:pPr>
              <w:autoSpaceDE w:val="0"/>
              <w:autoSpaceDN w:val="0"/>
              <w:adjustRightInd w:val="0"/>
              <w:snapToGrid w:val="0"/>
              <w:ind w:rightChars="39" w:right="82"/>
              <w:rPr>
                <w:rFonts w:ascii="Times New Roman" w:eastAsia="方正仿宋简体" w:hAnsi="Times New Roman" w:cs="Times New Roman"/>
                <w:kern w:val="0"/>
                <w:sz w:val="24"/>
                <w:szCs w:val="24"/>
              </w:rPr>
            </w:pPr>
            <w:r w:rsidRPr="00F71EDD">
              <w:rPr>
                <w:rFonts w:ascii="Times New Roman" w:eastAsia="方正仿宋简体" w:hAnsi="Times New Roman" w:cs="Times New Roman" w:hint="eastAsia"/>
                <w:kern w:val="0"/>
                <w:sz w:val="24"/>
                <w:szCs w:val="24"/>
              </w:rPr>
              <w:t>履职不力，</w:t>
            </w:r>
            <w:r w:rsidRPr="00F71EDD">
              <w:rPr>
                <w:rFonts w:ascii="Times New Roman" w:eastAsia="方正仿宋简体" w:hAnsi="Times New Roman" w:cs="Times New Roman"/>
                <w:kern w:val="0"/>
                <w:sz w:val="24"/>
                <w:szCs w:val="24"/>
              </w:rPr>
              <w:t>造成</w:t>
            </w:r>
            <w:r w:rsidRPr="00F71EDD">
              <w:rPr>
                <w:rFonts w:ascii="Times New Roman" w:eastAsia="方正仿宋简体" w:hAnsi="Times New Roman" w:cs="Times New Roman" w:hint="eastAsia"/>
                <w:kern w:val="0"/>
                <w:sz w:val="24"/>
                <w:szCs w:val="24"/>
              </w:rPr>
              <w:t>区域内统计工作失序或异常</w:t>
            </w:r>
            <w:r w:rsidRPr="00F71EDD">
              <w:rPr>
                <w:rFonts w:ascii="Times New Roman" w:eastAsia="方正仿宋简体" w:hAnsi="Times New Roman" w:cs="Times New Roman"/>
                <w:kern w:val="0"/>
                <w:sz w:val="24"/>
                <w:szCs w:val="24"/>
              </w:rPr>
              <w:t>，导致不利影响</w:t>
            </w:r>
          </w:p>
        </w:tc>
        <w:tc>
          <w:tcPr>
            <w:tcW w:w="1158" w:type="dxa"/>
            <w:tcBorders>
              <w:top w:val="single" w:sz="4" w:space="0" w:color="auto"/>
              <w:left w:val="single" w:sz="4" w:space="0" w:color="auto"/>
              <w:bottom w:val="single" w:sz="4" w:space="0" w:color="auto"/>
              <w:right w:val="single" w:sz="4" w:space="0" w:color="auto"/>
            </w:tcBorders>
            <w:vAlign w:val="center"/>
          </w:tcPr>
          <w:p w14:paraId="36D0D474" w14:textId="19BED33A" w:rsidR="0022278E" w:rsidRPr="00F71EDD" w:rsidRDefault="0022278E" w:rsidP="0022278E">
            <w:pPr>
              <w:autoSpaceDE w:val="0"/>
              <w:autoSpaceDN w:val="0"/>
              <w:adjustRightInd w:val="0"/>
              <w:snapToGrid w:val="0"/>
              <w:jc w:val="center"/>
              <w:rPr>
                <w:rFonts w:ascii="Times New Roman" w:eastAsia="方正仿宋简体" w:hAnsi="Times New Roman" w:cs="Times New Roman"/>
                <w:kern w:val="0"/>
                <w:sz w:val="24"/>
                <w:szCs w:val="24"/>
              </w:rPr>
            </w:pPr>
            <w:r w:rsidRPr="00F71EDD">
              <w:rPr>
                <w:rFonts w:ascii="Times New Roman" w:eastAsia="方正仿宋简体" w:hAnsi="Times New Roman" w:cs="Times New Roman"/>
                <w:kern w:val="0"/>
                <w:sz w:val="24"/>
                <w:szCs w:val="24"/>
              </w:rPr>
              <w:t>-20</w:t>
            </w:r>
            <w:r w:rsidRPr="00F71EDD">
              <w:rPr>
                <w:rFonts w:ascii="Times New Roman" w:eastAsia="方正仿宋简体" w:hAnsi="Times New Roman" w:cs="Times New Roman"/>
                <w:kern w:val="0"/>
                <w:sz w:val="24"/>
                <w:szCs w:val="24"/>
              </w:rPr>
              <w:t>分</w:t>
            </w:r>
            <w:r w:rsidRPr="00F71EDD">
              <w:rPr>
                <w:rFonts w:ascii="Times New Roman" w:eastAsia="方正仿宋简体" w:hAnsi="Times New Roman" w:cs="Times New Roman"/>
                <w:kern w:val="0"/>
                <w:sz w:val="24"/>
                <w:szCs w:val="24"/>
              </w:rPr>
              <w:t>/</w:t>
            </w:r>
            <w:r w:rsidRPr="00F71EDD">
              <w:rPr>
                <w:rFonts w:ascii="Times New Roman" w:eastAsia="方正仿宋简体" w:hAnsi="Times New Roman" w:cs="Times New Roman"/>
                <w:kern w:val="0"/>
                <w:sz w:val="24"/>
                <w:szCs w:val="24"/>
              </w:rPr>
              <w:t>次</w:t>
            </w:r>
          </w:p>
        </w:tc>
      </w:tr>
      <w:tr w:rsidR="0022278E" w:rsidRPr="00F71EDD" w14:paraId="13C82BB9" w14:textId="77777777" w:rsidTr="003241BD">
        <w:trPr>
          <w:trHeight w:val="340"/>
          <w:jc w:val="center"/>
        </w:trPr>
        <w:tc>
          <w:tcPr>
            <w:tcW w:w="1016" w:type="dxa"/>
            <w:vMerge/>
            <w:tcBorders>
              <w:top w:val="single" w:sz="4" w:space="0" w:color="auto"/>
              <w:left w:val="single" w:sz="4" w:space="0" w:color="auto"/>
              <w:bottom w:val="single" w:sz="4" w:space="0" w:color="auto"/>
              <w:right w:val="single" w:sz="4" w:space="0" w:color="auto"/>
            </w:tcBorders>
            <w:vAlign w:val="center"/>
          </w:tcPr>
          <w:p w14:paraId="7DC63B92" w14:textId="77777777" w:rsidR="0022278E" w:rsidRPr="00F71EDD" w:rsidRDefault="0022278E" w:rsidP="0022278E">
            <w:pPr>
              <w:widowControl/>
              <w:adjustRightInd w:val="0"/>
              <w:snapToGrid w:val="0"/>
              <w:jc w:val="left"/>
              <w:rPr>
                <w:rFonts w:ascii="Times New Roman" w:eastAsia="方正仿宋简体" w:hAnsi="Times New Roman" w:cs="Times New Roman"/>
                <w:kern w:val="0"/>
                <w:sz w:val="24"/>
                <w:szCs w:val="24"/>
              </w:rPr>
            </w:pPr>
          </w:p>
        </w:tc>
        <w:tc>
          <w:tcPr>
            <w:tcW w:w="6591" w:type="dxa"/>
            <w:tcBorders>
              <w:top w:val="single" w:sz="4" w:space="0" w:color="auto"/>
              <w:left w:val="single" w:sz="4" w:space="0" w:color="auto"/>
              <w:bottom w:val="single" w:sz="4" w:space="0" w:color="auto"/>
              <w:right w:val="single" w:sz="4" w:space="0" w:color="auto"/>
            </w:tcBorders>
            <w:vAlign w:val="center"/>
          </w:tcPr>
          <w:p w14:paraId="38E85410" w14:textId="6BF268E4" w:rsidR="0022278E" w:rsidRPr="00F71EDD" w:rsidRDefault="0022278E" w:rsidP="0022278E">
            <w:pPr>
              <w:autoSpaceDE w:val="0"/>
              <w:autoSpaceDN w:val="0"/>
              <w:adjustRightInd w:val="0"/>
              <w:snapToGrid w:val="0"/>
              <w:ind w:rightChars="39" w:right="82"/>
              <w:rPr>
                <w:rFonts w:ascii="Times New Roman" w:eastAsia="方正仿宋简体" w:hAnsi="Times New Roman" w:cs="Times New Roman"/>
                <w:kern w:val="0"/>
                <w:sz w:val="24"/>
                <w:szCs w:val="24"/>
              </w:rPr>
            </w:pPr>
            <w:r w:rsidRPr="00F71EDD">
              <w:rPr>
                <w:rFonts w:ascii="Times New Roman" w:eastAsia="方正仿宋简体" w:hAnsi="Times New Roman" w:cs="Times New Roman" w:hint="eastAsia"/>
                <w:kern w:val="0"/>
                <w:sz w:val="24"/>
                <w:szCs w:val="24"/>
              </w:rPr>
              <w:t>违反统计法规，发生数据、资料等泄露或其他负面事件（事故）</w:t>
            </w:r>
          </w:p>
        </w:tc>
        <w:tc>
          <w:tcPr>
            <w:tcW w:w="1158" w:type="dxa"/>
            <w:tcBorders>
              <w:top w:val="single" w:sz="4" w:space="0" w:color="auto"/>
              <w:left w:val="single" w:sz="4" w:space="0" w:color="auto"/>
              <w:bottom w:val="single" w:sz="4" w:space="0" w:color="auto"/>
              <w:right w:val="single" w:sz="4" w:space="0" w:color="auto"/>
            </w:tcBorders>
            <w:vAlign w:val="center"/>
          </w:tcPr>
          <w:p w14:paraId="43EDC5C0" w14:textId="45138FE9" w:rsidR="0022278E" w:rsidRPr="00F71EDD" w:rsidRDefault="0022278E" w:rsidP="0022278E">
            <w:pPr>
              <w:autoSpaceDE w:val="0"/>
              <w:autoSpaceDN w:val="0"/>
              <w:adjustRightInd w:val="0"/>
              <w:snapToGrid w:val="0"/>
              <w:jc w:val="center"/>
              <w:rPr>
                <w:rFonts w:ascii="Times New Roman" w:eastAsia="方正仿宋简体" w:hAnsi="Times New Roman" w:cs="Times New Roman"/>
                <w:kern w:val="0"/>
                <w:sz w:val="24"/>
                <w:szCs w:val="24"/>
              </w:rPr>
            </w:pPr>
            <w:r w:rsidRPr="00F71EDD">
              <w:rPr>
                <w:rFonts w:ascii="Times New Roman" w:eastAsia="方正仿宋简体" w:hAnsi="Times New Roman" w:cs="Times New Roman"/>
                <w:kern w:val="0"/>
                <w:sz w:val="24"/>
                <w:szCs w:val="24"/>
              </w:rPr>
              <w:t>-50</w:t>
            </w:r>
            <w:r w:rsidRPr="00F71EDD">
              <w:rPr>
                <w:rFonts w:ascii="Times New Roman" w:eastAsia="方正仿宋简体" w:hAnsi="Times New Roman" w:cs="Times New Roman"/>
                <w:kern w:val="0"/>
                <w:sz w:val="24"/>
                <w:szCs w:val="24"/>
              </w:rPr>
              <w:t>分</w:t>
            </w:r>
            <w:r w:rsidRPr="00F71EDD">
              <w:rPr>
                <w:rFonts w:ascii="Times New Roman" w:eastAsia="方正仿宋简体" w:hAnsi="Times New Roman" w:cs="Times New Roman"/>
                <w:kern w:val="0"/>
                <w:sz w:val="24"/>
                <w:szCs w:val="24"/>
              </w:rPr>
              <w:t>/</w:t>
            </w:r>
            <w:r w:rsidRPr="00F71EDD">
              <w:rPr>
                <w:rFonts w:ascii="Times New Roman" w:eastAsia="方正仿宋简体" w:hAnsi="Times New Roman" w:cs="Times New Roman"/>
                <w:kern w:val="0"/>
                <w:sz w:val="24"/>
                <w:szCs w:val="24"/>
              </w:rPr>
              <w:t>次</w:t>
            </w:r>
          </w:p>
        </w:tc>
      </w:tr>
      <w:tr w:rsidR="0022278E" w:rsidRPr="00F71EDD" w14:paraId="247BC9D1" w14:textId="77777777" w:rsidTr="003241BD">
        <w:trPr>
          <w:trHeight w:val="340"/>
          <w:jc w:val="center"/>
        </w:trPr>
        <w:tc>
          <w:tcPr>
            <w:tcW w:w="8765" w:type="dxa"/>
            <w:gridSpan w:val="3"/>
            <w:tcBorders>
              <w:top w:val="single" w:sz="4" w:space="0" w:color="auto"/>
              <w:left w:val="single" w:sz="4" w:space="0" w:color="auto"/>
              <w:bottom w:val="single" w:sz="4" w:space="0" w:color="auto"/>
              <w:right w:val="single" w:sz="4" w:space="0" w:color="auto"/>
            </w:tcBorders>
            <w:vAlign w:val="center"/>
          </w:tcPr>
          <w:p w14:paraId="01420AF0" w14:textId="77777777" w:rsidR="0022278E" w:rsidRPr="00F71EDD" w:rsidRDefault="0022278E" w:rsidP="0022278E">
            <w:pPr>
              <w:autoSpaceDE w:val="0"/>
              <w:autoSpaceDN w:val="0"/>
              <w:adjustRightInd w:val="0"/>
              <w:snapToGrid w:val="0"/>
              <w:jc w:val="left"/>
              <w:rPr>
                <w:rFonts w:ascii="Times New Roman" w:eastAsia="方正楷体简体" w:hAnsi="Times New Roman" w:cs="Times New Roman"/>
                <w:kern w:val="0"/>
                <w:sz w:val="24"/>
                <w:szCs w:val="24"/>
              </w:rPr>
            </w:pPr>
            <w:r w:rsidRPr="00F71EDD">
              <w:rPr>
                <w:rFonts w:ascii="Times New Roman" w:eastAsia="方正楷体简体" w:hAnsi="Times New Roman" w:cs="Times New Roman"/>
                <w:kern w:val="0"/>
                <w:sz w:val="24"/>
                <w:szCs w:val="24"/>
              </w:rPr>
              <w:t>说明：</w:t>
            </w:r>
          </w:p>
          <w:p w14:paraId="5DAA4B8A" w14:textId="58F171EB" w:rsidR="0022278E" w:rsidRPr="00F71EDD" w:rsidRDefault="0022278E" w:rsidP="0022278E">
            <w:pPr>
              <w:adjustRightInd w:val="0"/>
              <w:snapToGrid w:val="0"/>
              <w:ind w:firstLineChars="200" w:firstLine="480"/>
              <w:rPr>
                <w:rFonts w:ascii="Times New Roman" w:eastAsia="方正楷体简体" w:hAnsi="Times New Roman" w:cs="Times New Roman"/>
                <w:sz w:val="24"/>
                <w:szCs w:val="24"/>
              </w:rPr>
            </w:pPr>
            <w:r w:rsidRPr="00F71EDD">
              <w:rPr>
                <w:rFonts w:ascii="Times New Roman" w:eastAsia="方正楷体简体" w:hAnsi="Times New Roman" w:cs="Times New Roman"/>
                <w:sz w:val="24"/>
                <w:szCs w:val="24"/>
              </w:rPr>
              <w:t>1</w:t>
            </w:r>
            <w:r w:rsidRPr="00F71EDD">
              <w:rPr>
                <w:rFonts w:ascii="Times New Roman" w:eastAsia="方正楷体简体" w:hAnsi="Times New Roman" w:cs="Times New Roman"/>
                <w:sz w:val="24"/>
                <w:szCs w:val="24"/>
              </w:rPr>
              <w:t>．本表</w:t>
            </w:r>
            <w:r w:rsidRPr="00F71EDD">
              <w:rPr>
                <w:rFonts w:ascii="Times New Roman" w:eastAsia="方正楷体简体" w:hAnsi="Times New Roman" w:cs="Times New Roman" w:hint="eastAsia"/>
                <w:sz w:val="24"/>
                <w:szCs w:val="24"/>
              </w:rPr>
              <w:t>适用于考察</w:t>
            </w:r>
            <w:r w:rsidRPr="00F71EDD">
              <w:rPr>
                <w:rFonts w:ascii="Times New Roman" w:eastAsia="方正楷体简体" w:hAnsi="Times New Roman" w:cs="Times New Roman"/>
                <w:sz w:val="24"/>
                <w:szCs w:val="24"/>
              </w:rPr>
              <w:t>区（市）县工业和信息化</w:t>
            </w:r>
            <w:r w:rsidRPr="00F71EDD">
              <w:rPr>
                <w:rFonts w:ascii="Times New Roman" w:eastAsia="方正楷体简体" w:hAnsi="Times New Roman" w:cs="Times New Roman" w:hint="eastAsia"/>
                <w:sz w:val="24"/>
                <w:szCs w:val="24"/>
              </w:rPr>
              <w:t>（软件产业）</w:t>
            </w:r>
            <w:r w:rsidR="00D41567" w:rsidRPr="00D41567">
              <w:rPr>
                <w:rFonts w:ascii="Times New Roman" w:eastAsia="方正楷体简体" w:hAnsi="Times New Roman" w:cs="Times New Roman" w:hint="eastAsia"/>
                <w:sz w:val="24"/>
                <w:szCs w:val="24"/>
              </w:rPr>
              <w:t>主管</w:t>
            </w:r>
            <w:r w:rsidRPr="00F71EDD">
              <w:rPr>
                <w:rFonts w:ascii="Times New Roman" w:eastAsia="方正楷体简体" w:hAnsi="Times New Roman" w:cs="Times New Roman"/>
                <w:sz w:val="24"/>
                <w:szCs w:val="24"/>
              </w:rPr>
              <w:t>部门</w:t>
            </w:r>
            <w:r w:rsidRPr="00F71EDD">
              <w:rPr>
                <w:rFonts w:ascii="Times New Roman" w:eastAsia="方正楷体简体" w:hAnsi="Times New Roman" w:cs="Times New Roman"/>
                <w:kern w:val="0"/>
                <w:sz w:val="24"/>
                <w:szCs w:val="24"/>
              </w:rPr>
              <w:t>开展行业统计</w:t>
            </w:r>
            <w:r w:rsidRPr="00F71EDD">
              <w:rPr>
                <w:rFonts w:ascii="Times New Roman" w:eastAsia="方正楷体简体" w:hAnsi="Times New Roman" w:cs="Times New Roman" w:hint="eastAsia"/>
                <w:kern w:val="0"/>
                <w:sz w:val="24"/>
                <w:szCs w:val="24"/>
              </w:rPr>
              <w:t>调查</w:t>
            </w:r>
            <w:r w:rsidR="00C7340E">
              <w:rPr>
                <w:rFonts w:ascii="Times New Roman" w:eastAsia="方正楷体简体" w:hAnsi="Times New Roman" w:cs="Times New Roman" w:hint="eastAsia"/>
                <w:kern w:val="0"/>
                <w:sz w:val="24"/>
                <w:szCs w:val="24"/>
              </w:rPr>
              <w:t>相关</w:t>
            </w:r>
            <w:r w:rsidRPr="00F71EDD">
              <w:rPr>
                <w:rFonts w:ascii="Times New Roman" w:eastAsia="方正楷体简体" w:hAnsi="Times New Roman" w:cs="Times New Roman"/>
                <w:kern w:val="0"/>
                <w:sz w:val="24"/>
                <w:szCs w:val="24"/>
              </w:rPr>
              <w:t>工作情况</w:t>
            </w:r>
            <w:r w:rsidRPr="00F71EDD">
              <w:rPr>
                <w:rFonts w:ascii="Times New Roman" w:eastAsia="方正楷体简体" w:hAnsi="Times New Roman" w:cs="Times New Roman"/>
                <w:sz w:val="24"/>
                <w:szCs w:val="24"/>
              </w:rPr>
              <w:t>。</w:t>
            </w:r>
          </w:p>
          <w:p w14:paraId="6920C95E" w14:textId="77777777" w:rsidR="0022278E" w:rsidRPr="00F71EDD" w:rsidRDefault="0022278E" w:rsidP="0022278E">
            <w:pPr>
              <w:adjustRightInd w:val="0"/>
              <w:snapToGrid w:val="0"/>
              <w:ind w:firstLineChars="200" w:firstLine="480"/>
              <w:rPr>
                <w:rFonts w:ascii="Times New Roman" w:eastAsia="方正楷体简体" w:hAnsi="Times New Roman" w:cs="Times New Roman"/>
                <w:sz w:val="24"/>
                <w:szCs w:val="24"/>
              </w:rPr>
            </w:pPr>
            <w:r w:rsidRPr="00F71EDD">
              <w:rPr>
                <w:rFonts w:ascii="Times New Roman" w:eastAsia="方正楷体简体" w:hAnsi="Times New Roman" w:cs="Times New Roman"/>
                <w:sz w:val="24"/>
                <w:szCs w:val="24"/>
              </w:rPr>
              <w:t>2</w:t>
            </w:r>
            <w:r w:rsidRPr="00F71EDD">
              <w:rPr>
                <w:rFonts w:ascii="Times New Roman" w:eastAsia="方正楷体简体" w:hAnsi="Times New Roman" w:cs="Times New Roman"/>
                <w:sz w:val="24"/>
                <w:szCs w:val="24"/>
              </w:rPr>
              <w:t>．基本分：按</w:t>
            </w:r>
            <w:proofErr w:type="gramStart"/>
            <w:r w:rsidRPr="00F71EDD">
              <w:rPr>
                <w:rFonts w:ascii="Times New Roman" w:eastAsia="方正楷体简体" w:hAnsi="Times New Roman" w:cs="Times New Roman"/>
                <w:sz w:val="24"/>
                <w:szCs w:val="24"/>
              </w:rPr>
              <w:t>日常行业</w:t>
            </w:r>
            <w:proofErr w:type="gramEnd"/>
            <w:r w:rsidRPr="00F71EDD">
              <w:rPr>
                <w:rFonts w:ascii="Times New Roman" w:eastAsia="方正楷体简体" w:hAnsi="Times New Roman" w:cs="Times New Roman"/>
                <w:sz w:val="24"/>
                <w:szCs w:val="24"/>
              </w:rPr>
              <w:t>统计调查工作完成情况评分，满分</w:t>
            </w:r>
            <w:r w:rsidRPr="00F71EDD">
              <w:rPr>
                <w:rFonts w:ascii="Times New Roman" w:eastAsia="方正楷体简体" w:hAnsi="Times New Roman" w:cs="Times New Roman"/>
                <w:sz w:val="24"/>
                <w:szCs w:val="24"/>
              </w:rPr>
              <w:t>100</w:t>
            </w:r>
            <w:r w:rsidRPr="00F71EDD">
              <w:rPr>
                <w:rFonts w:ascii="Times New Roman" w:eastAsia="方正楷体简体" w:hAnsi="Times New Roman" w:cs="Times New Roman"/>
                <w:sz w:val="24"/>
                <w:szCs w:val="24"/>
              </w:rPr>
              <w:t>分（其中，每年</w:t>
            </w:r>
            <w:r w:rsidRPr="00F71EDD">
              <w:rPr>
                <w:rFonts w:ascii="Times New Roman" w:eastAsia="方正楷体简体" w:hAnsi="Times New Roman" w:cs="Times New Roman"/>
                <w:sz w:val="24"/>
                <w:szCs w:val="24"/>
              </w:rPr>
              <w:t>1</w:t>
            </w:r>
            <w:r w:rsidRPr="00F71EDD">
              <w:rPr>
                <w:rFonts w:ascii="Times New Roman" w:eastAsia="方正楷体简体" w:hAnsi="Times New Roman" w:cs="Times New Roman"/>
                <w:sz w:val="24"/>
                <w:szCs w:val="24"/>
              </w:rPr>
              <w:t>月月报与</w:t>
            </w:r>
            <w:r w:rsidRPr="00F71EDD">
              <w:rPr>
                <w:rFonts w:ascii="Times New Roman" w:eastAsia="方正楷体简体" w:hAnsi="Times New Roman" w:cs="Times New Roman"/>
                <w:sz w:val="24"/>
                <w:szCs w:val="24"/>
              </w:rPr>
              <w:t>2</w:t>
            </w:r>
            <w:r w:rsidRPr="00F71EDD">
              <w:rPr>
                <w:rFonts w:ascii="Times New Roman" w:eastAsia="方正楷体简体" w:hAnsi="Times New Roman" w:cs="Times New Roman"/>
                <w:sz w:val="24"/>
                <w:szCs w:val="24"/>
              </w:rPr>
              <w:t>月月报合并报送，计算</w:t>
            </w:r>
            <w:r w:rsidRPr="00F71EDD">
              <w:rPr>
                <w:rFonts w:ascii="Times New Roman" w:eastAsia="方正楷体简体" w:hAnsi="Times New Roman" w:cs="Times New Roman"/>
                <w:sz w:val="24"/>
                <w:szCs w:val="24"/>
              </w:rPr>
              <w:t>2</w:t>
            </w:r>
            <w:r w:rsidRPr="00F71EDD">
              <w:rPr>
                <w:rFonts w:ascii="Times New Roman" w:eastAsia="方正楷体简体" w:hAnsi="Times New Roman" w:cs="Times New Roman"/>
                <w:sz w:val="24"/>
                <w:szCs w:val="24"/>
              </w:rPr>
              <w:t>个月考评分）。</w:t>
            </w:r>
          </w:p>
          <w:p w14:paraId="29DA1775" w14:textId="77777777" w:rsidR="0022278E" w:rsidRPr="00F71EDD" w:rsidRDefault="0022278E" w:rsidP="0022278E">
            <w:pPr>
              <w:autoSpaceDE w:val="0"/>
              <w:autoSpaceDN w:val="0"/>
              <w:adjustRightInd w:val="0"/>
              <w:snapToGrid w:val="0"/>
              <w:ind w:firstLine="480"/>
              <w:jc w:val="left"/>
              <w:rPr>
                <w:rFonts w:ascii="Times New Roman" w:eastAsia="方正楷体简体" w:hAnsi="Times New Roman" w:cs="Times New Roman"/>
                <w:kern w:val="0"/>
                <w:sz w:val="24"/>
                <w:szCs w:val="24"/>
              </w:rPr>
            </w:pPr>
            <w:r w:rsidRPr="00F71EDD">
              <w:rPr>
                <w:rFonts w:ascii="Times New Roman" w:eastAsia="方正楷体简体" w:hAnsi="Times New Roman" w:cs="Times New Roman"/>
                <w:kern w:val="0"/>
                <w:sz w:val="24"/>
                <w:szCs w:val="24"/>
              </w:rPr>
              <w:t>3</w:t>
            </w:r>
            <w:r w:rsidRPr="00F71EDD">
              <w:rPr>
                <w:rFonts w:ascii="Times New Roman" w:eastAsia="方正楷体简体" w:hAnsi="Times New Roman" w:cs="Times New Roman"/>
                <w:sz w:val="24"/>
                <w:szCs w:val="24"/>
              </w:rPr>
              <w:t>．附</w:t>
            </w:r>
            <w:r w:rsidRPr="00F71EDD">
              <w:rPr>
                <w:rFonts w:ascii="Times New Roman" w:eastAsia="方正楷体简体" w:hAnsi="Times New Roman" w:cs="Times New Roman"/>
                <w:kern w:val="0"/>
                <w:sz w:val="24"/>
                <w:szCs w:val="24"/>
              </w:rPr>
              <w:t>加分：</w:t>
            </w:r>
            <w:r w:rsidRPr="00F71EDD">
              <w:rPr>
                <w:rFonts w:ascii="Times New Roman" w:eastAsia="方正楷体简体" w:hAnsi="Times New Roman" w:cs="Times New Roman"/>
                <w:sz w:val="24"/>
                <w:szCs w:val="24"/>
              </w:rPr>
              <w:t>按附加分项目实际发生情况加分，按年度汇总。</w:t>
            </w:r>
          </w:p>
          <w:p w14:paraId="2EC2A418" w14:textId="329243A2" w:rsidR="0022278E" w:rsidRPr="00F71EDD" w:rsidRDefault="0022278E" w:rsidP="0022278E">
            <w:pPr>
              <w:autoSpaceDE w:val="0"/>
              <w:autoSpaceDN w:val="0"/>
              <w:adjustRightInd w:val="0"/>
              <w:snapToGrid w:val="0"/>
              <w:ind w:firstLine="480"/>
              <w:jc w:val="left"/>
              <w:rPr>
                <w:rFonts w:ascii="Times New Roman" w:eastAsia="方正楷体简体" w:hAnsi="Times New Roman" w:cs="Times New Roman"/>
                <w:kern w:val="0"/>
                <w:sz w:val="24"/>
                <w:szCs w:val="24"/>
              </w:rPr>
            </w:pPr>
            <w:r w:rsidRPr="00F71EDD">
              <w:rPr>
                <w:rFonts w:ascii="Times New Roman" w:eastAsia="方正楷体简体" w:hAnsi="Times New Roman" w:cs="Times New Roman"/>
                <w:kern w:val="0"/>
                <w:sz w:val="24"/>
                <w:szCs w:val="24"/>
              </w:rPr>
              <w:t>4</w:t>
            </w:r>
            <w:r w:rsidRPr="00F71EDD">
              <w:rPr>
                <w:rFonts w:ascii="Times New Roman" w:eastAsia="方正楷体简体" w:hAnsi="Times New Roman" w:cs="Times New Roman"/>
                <w:sz w:val="24"/>
                <w:szCs w:val="24"/>
              </w:rPr>
              <w:t>．</w:t>
            </w:r>
            <w:r w:rsidRPr="00F71EDD">
              <w:rPr>
                <w:rFonts w:ascii="Times New Roman" w:eastAsia="方正楷体简体" w:hAnsi="Times New Roman" w:cs="Times New Roman"/>
                <w:kern w:val="0"/>
                <w:sz w:val="24"/>
                <w:szCs w:val="24"/>
              </w:rPr>
              <w:t>扣分：对行业统计调查工作过程中发生的失误、错误及其他违反规定的行为，视情况进行扣分</w:t>
            </w:r>
            <w:r w:rsidRPr="00F71EDD">
              <w:rPr>
                <w:rFonts w:ascii="Times New Roman" w:eastAsia="方正楷体简体" w:hAnsi="Times New Roman" w:cs="Times New Roman"/>
                <w:sz w:val="24"/>
                <w:szCs w:val="24"/>
              </w:rPr>
              <w:t>，考评总分为</w:t>
            </w:r>
            <w:r w:rsidRPr="00F71EDD">
              <w:rPr>
                <w:rFonts w:ascii="Times New Roman" w:eastAsia="方正楷体简体" w:hAnsi="Times New Roman" w:cs="Times New Roman"/>
                <w:sz w:val="24"/>
                <w:szCs w:val="24"/>
              </w:rPr>
              <w:t>0</w:t>
            </w:r>
            <w:r w:rsidRPr="00F71EDD">
              <w:rPr>
                <w:rFonts w:ascii="Times New Roman" w:eastAsia="方正楷体简体" w:hAnsi="Times New Roman" w:cs="Times New Roman"/>
                <w:sz w:val="24"/>
                <w:szCs w:val="24"/>
              </w:rPr>
              <w:t>时不再扣减</w:t>
            </w:r>
            <w:r w:rsidRPr="00F71EDD">
              <w:rPr>
                <w:rFonts w:ascii="Times New Roman" w:eastAsia="方正楷体简体" w:hAnsi="Times New Roman" w:cs="Times New Roman"/>
                <w:kern w:val="0"/>
                <w:sz w:val="24"/>
                <w:szCs w:val="24"/>
              </w:rPr>
              <w:t>。</w:t>
            </w:r>
          </w:p>
          <w:p w14:paraId="7C1DF638" w14:textId="77777777" w:rsidR="0022278E" w:rsidRPr="00F71EDD" w:rsidRDefault="0022278E" w:rsidP="0022278E">
            <w:pPr>
              <w:autoSpaceDE w:val="0"/>
              <w:autoSpaceDN w:val="0"/>
              <w:adjustRightInd w:val="0"/>
              <w:snapToGrid w:val="0"/>
              <w:ind w:firstLineChars="200" w:firstLine="480"/>
              <w:jc w:val="left"/>
              <w:rPr>
                <w:rFonts w:ascii="Times New Roman" w:eastAsia="方正楷体简体" w:hAnsi="Times New Roman" w:cs="Times New Roman"/>
                <w:kern w:val="0"/>
                <w:sz w:val="24"/>
                <w:szCs w:val="24"/>
              </w:rPr>
            </w:pPr>
            <w:r w:rsidRPr="00F71EDD">
              <w:rPr>
                <w:rFonts w:ascii="Times New Roman" w:eastAsia="方正楷体简体" w:hAnsi="Times New Roman" w:cs="Times New Roman"/>
                <w:kern w:val="0"/>
                <w:sz w:val="24"/>
                <w:szCs w:val="24"/>
              </w:rPr>
              <w:t>5</w:t>
            </w:r>
            <w:r w:rsidRPr="00F71EDD">
              <w:rPr>
                <w:rFonts w:ascii="Times New Roman" w:eastAsia="方正楷体简体" w:hAnsi="Times New Roman" w:cs="Times New Roman"/>
                <w:sz w:val="24"/>
                <w:szCs w:val="24"/>
              </w:rPr>
              <w:t>．</w:t>
            </w:r>
            <w:r w:rsidRPr="00F71EDD">
              <w:rPr>
                <w:rFonts w:ascii="Times New Roman" w:eastAsia="方正楷体简体" w:hAnsi="Times New Roman" w:cs="Times New Roman"/>
                <w:kern w:val="0"/>
                <w:sz w:val="24"/>
                <w:szCs w:val="24"/>
              </w:rPr>
              <w:t>考评：</w:t>
            </w:r>
            <w:r w:rsidRPr="00F71EDD">
              <w:rPr>
                <w:rFonts w:ascii="Times New Roman" w:eastAsia="方正楷体简体" w:hAnsi="Times New Roman" w:cs="Times New Roman"/>
                <w:kern w:val="0"/>
                <w:sz w:val="24"/>
                <w:szCs w:val="24"/>
              </w:rPr>
              <w:t>90</w:t>
            </w:r>
            <w:r w:rsidRPr="00F71EDD">
              <w:rPr>
                <w:rFonts w:ascii="Times New Roman" w:eastAsia="方正楷体简体" w:hAnsi="Times New Roman" w:cs="Times New Roman"/>
                <w:kern w:val="0"/>
                <w:sz w:val="24"/>
                <w:szCs w:val="24"/>
              </w:rPr>
              <w:t>分及以上为合格，</w:t>
            </w:r>
            <w:r w:rsidRPr="00F71EDD">
              <w:rPr>
                <w:rFonts w:ascii="Times New Roman" w:eastAsia="方正楷体简体" w:hAnsi="Times New Roman" w:cs="Times New Roman"/>
                <w:kern w:val="0"/>
                <w:sz w:val="24"/>
                <w:szCs w:val="24"/>
              </w:rPr>
              <w:t>90</w:t>
            </w:r>
            <w:r w:rsidRPr="00F71EDD">
              <w:rPr>
                <w:rFonts w:ascii="Times New Roman" w:eastAsia="方正楷体简体" w:hAnsi="Times New Roman" w:cs="Times New Roman"/>
                <w:kern w:val="0"/>
                <w:sz w:val="24"/>
                <w:szCs w:val="24"/>
              </w:rPr>
              <w:t>分以下为不合格。</w:t>
            </w:r>
          </w:p>
        </w:tc>
      </w:tr>
    </w:tbl>
    <w:p w14:paraId="3BFA19FD" w14:textId="77777777" w:rsidR="00D90BA9" w:rsidRDefault="00D90BA9" w:rsidP="00D90BA9">
      <w:pPr>
        <w:spacing w:line="40" w:lineRule="exact"/>
      </w:pPr>
    </w:p>
    <w:p w14:paraId="04C3C832" w14:textId="393A4158" w:rsidR="00D90BA9" w:rsidRPr="00F71EDD" w:rsidRDefault="00D90BA9" w:rsidP="00D90BA9">
      <w:pPr>
        <w:outlineLvl w:val="2"/>
        <w:rPr>
          <w:rFonts w:ascii="Times New Roman" w:eastAsia="方正黑体简体" w:hAnsi="Times New Roman" w:cs="Times New Roman"/>
          <w:sz w:val="32"/>
          <w:szCs w:val="32"/>
        </w:rPr>
      </w:pPr>
      <w:r>
        <w:rPr>
          <w:rFonts w:eastAsia="方正黑体简体"/>
        </w:rPr>
        <w:br w:type="page"/>
      </w:r>
      <w:r w:rsidRPr="00F71EDD">
        <w:rPr>
          <w:rFonts w:ascii="Times New Roman" w:eastAsia="方正黑体简体" w:hAnsi="Times New Roman" w:cs="Times New Roman"/>
          <w:sz w:val="32"/>
          <w:szCs w:val="32"/>
        </w:rPr>
        <w:lastRenderedPageBreak/>
        <w:t>附件</w:t>
      </w:r>
      <w:r w:rsidR="00F71EDD">
        <w:rPr>
          <w:rFonts w:ascii="Times New Roman" w:eastAsia="方正黑体简体" w:hAnsi="Times New Roman" w:cs="Times New Roman" w:hint="eastAsia"/>
          <w:sz w:val="32"/>
          <w:szCs w:val="32"/>
        </w:rPr>
        <w:t>1</w:t>
      </w:r>
      <w:r w:rsidR="00F71EDD">
        <w:rPr>
          <w:rFonts w:ascii="Times New Roman" w:eastAsia="方正黑体简体" w:hAnsi="Times New Roman" w:cs="Times New Roman"/>
          <w:sz w:val="32"/>
          <w:szCs w:val="32"/>
        </w:rPr>
        <w:t>-</w:t>
      </w:r>
      <w:r w:rsidRPr="00F71EDD">
        <w:rPr>
          <w:rFonts w:ascii="Times New Roman" w:eastAsia="方正黑体简体" w:hAnsi="Times New Roman" w:cs="Times New Roman"/>
          <w:sz w:val="32"/>
          <w:szCs w:val="32"/>
        </w:rPr>
        <w:t>2</w:t>
      </w:r>
    </w:p>
    <w:p w14:paraId="65E3CC00" w14:textId="675D7A60" w:rsidR="00D90BA9" w:rsidRPr="00F71EDD" w:rsidRDefault="00D90BA9" w:rsidP="00F71EDD">
      <w:pPr>
        <w:keepNext/>
        <w:keepLines/>
        <w:adjustRightInd w:val="0"/>
        <w:jc w:val="center"/>
        <w:outlineLvl w:val="3"/>
        <w:rPr>
          <w:rFonts w:ascii="Arial" w:eastAsia="方正小标宋简体" w:hAnsi="Arial"/>
          <w:bCs/>
          <w:sz w:val="36"/>
          <w:szCs w:val="36"/>
        </w:rPr>
      </w:pPr>
      <w:r>
        <w:rPr>
          <w:rFonts w:ascii="Arial" w:eastAsia="方正小标宋简体" w:hAnsi="Arial" w:hint="eastAsia"/>
          <w:bCs/>
          <w:sz w:val="36"/>
          <w:szCs w:val="36"/>
        </w:rPr>
        <w:t>行业</w:t>
      </w:r>
      <w:r>
        <w:rPr>
          <w:rFonts w:ascii="Arial" w:eastAsia="方正小标宋简体" w:hAnsi="Arial"/>
          <w:bCs/>
          <w:sz w:val="36"/>
          <w:szCs w:val="36"/>
        </w:rPr>
        <w:t>统计调查服务机构</w:t>
      </w:r>
      <w:r w:rsidR="00611E4E">
        <w:rPr>
          <w:rFonts w:ascii="Arial" w:eastAsia="方正小标宋简体" w:hAnsi="Arial" w:hint="eastAsia"/>
          <w:bCs/>
          <w:sz w:val="36"/>
          <w:szCs w:val="36"/>
        </w:rPr>
        <w:t>考核评分</w:t>
      </w:r>
      <w:r>
        <w:rPr>
          <w:rFonts w:ascii="Arial" w:eastAsia="方正小标宋简体" w:hAnsi="Arial"/>
          <w:bCs/>
          <w:sz w:val="36"/>
          <w:szCs w:val="36"/>
        </w:rPr>
        <w:t>参考标准</w:t>
      </w:r>
    </w:p>
    <w:p w14:paraId="6F1611C9" w14:textId="77777777" w:rsidR="00D90BA9" w:rsidRDefault="00D90BA9" w:rsidP="00D90BA9">
      <w:pPr>
        <w:adjustRightInd w:val="0"/>
        <w:snapToGrid w:val="0"/>
        <w:spacing w:line="300" w:lineRule="exact"/>
        <w:jc w:val="center"/>
      </w:pPr>
    </w:p>
    <w:p w14:paraId="3CB53A8A" w14:textId="77777777" w:rsidR="00D90BA9" w:rsidRDefault="00D90BA9" w:rsidP="00D90BA9">
      <w:pPr>
        <w:adjustRightInd w:val="0"/>
        <w:snapToGrid w:val="0"/>
        <w:rPr>
          <w:sz w:val="4"/>
        </w:rPr>
      </w:pPr>
    </w:p>
    <w:tbl>
      <w:tblPr>
        <w:tblW w:w="88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68"/>
        <w:gridCol w:w="336"/>
        <w:gridCol w:w="6180"/>
        <w:gridCol w:w="1350"/>
      </w:tblGrid>
      <w:tr w:rsidR="00D90BA9" w:rsidRPr="00F71EDD" w14:paraId="04A83D5B" w14:textId="77777777" w:rsidTr="003241BD">
        <w:trPr>
          <w:trHeight w:val="340"/>
          <w:tblHeader/>
          <w:jc w:val="center"/>
        </w:trPr>
        <w:tc>
          <w:tcPr>
            <w:tcW w:w="968" w:type="dxa"/>
            <w:tcBorders>
              <w:top w:val="single" w:sz="4" w:space="0" w:color="auto"/>
              <w:left w:val="single" w:sz="4" w:space="0" w:color="auto"/>
              <w:bottom w:val="single" w:sz="4" w:space="0" w:color="auto"/>
              <w:right w:val="single" w:sz="4" w:space="0" w:color="auto"/>
            </w:tcBorders>
            <w:vAlign w:val="center"/>
          </w:tcPr>
          <w:p w14:paraId="0F9396FA" w14:textId="77777777" w:rsidR="00D90BA9" w:rsidRPr="00F71EDD" w:rsidRDefault="00D90BA9" w:rsidP="003241BD">
            <w:pPr>
              <w:autoSpaceDE w:val="0"/>
              <w:autoSpaceDN w:val="0"/>
              <w:adjustRightInd w:val="0"/>
              <w:snapToGrid w:val="0"/>
              <w:jc w:val="center"/>
              <w:rPr>
                <w:rFonts w:eastAsia="方正黑体简体"/>
                <w:kern w:val="0"/>
                <w:sz w:val="24"/>
                <w:szCs w:val="24"/>
              </w:rPr>
            </w:pPr>
            <w:r w:rsidRPr="00F71EDD">
              <w:rPr>
                <w:rFonts w:eastAsia="方正黑体简体"/>
                <w:spacing w:val="2"/>
                <w:kern w:val="0"/>
                <w:position w:val="-2"/>
                <w:sz w:val="24"/>
                <w:szCs w:val="24"/>
              </w:rPr>
              <w:t>类别</w:t>
            </w:r>
          </w:p>
        </w:tc>
        <w:tc>
          <w:tcPr>
            <w:tcW w:w="6516" w:type="dxa"/>
            <w:gridSpan w:val="2"/>
            <w:tcBorders>
              <w:top w:val="single" w:sz="4" w:space="0" w:color="auto"/>
              <w:left w:val="single" w:sz="4" w:space="0" w:color="auto"/>
              <w:bottom w:val="single" w:sz="4" w:space="0" w:color="auto"/>
              <w:right w:val="single" w:sz="4" w:space="0" w:color="auto"/>
            </w:tcBorders>
            <w:vAlign w:val="center"/>
          </w:tcPr>
          <w:p w14:paraId="2C13BC4E" w14:textId="77777777" w:rsidR="00D90BA9" w:rsidRPr="00F71EDD" w:rsidRDefault="00D90BA9" w:rsidP="003241BD">
            <w:pPr>
              <w:autoSpaceDE w:val="0"/>
              <w:autoSpaceDN w:val="0"/>
              <w:adjustRightInd w:val="0"/>
              <w:snapToGrid w:val="0"/>
              <w:jc w:val="center"/>
              <w:rPr>
                <w:rFonts w:eastAsia="方正黑体简体"/>
                <w:kern w:val="0"/>
                <w:sz w:val="24"/>
                <w:szCs w:val="24"/>
              </w:rPr>
            </w:pPr>
            <w:r w:rsidRPr="00F71EDD">
              <w:rPr>
                <w:rFonts w:eastAsia="方正黑体简体"/>
                <w:kern w:val="0"/>
                <w:position w:val="-2"/>
                <w:sz w:val="24"/>
                <w:szCs w:val="24"/>
              </w:rPr>
              <w:t>评分项目及要求</w:t>
            </w:r>
          </w:p>
        </w:tc>
        <w:tc>
          <w:tcPr>
            <w:tcW w:w="1350" w:type="dxa"/>
            <w:tcBorders>
              <w:top w:val="single" w:sz="4" w:space="0" w:color="auto"/>
              <w:left w:val="single" w:sz="4" w:space="0" w:color="auto"/>
              <w:bottom w:val="single" w:sz="4" w:space="0" w:color="auto"/>
              <w:right w:val="single" w:sz="4" w:space="0" w:color="auto"/>
            </w:tcBorders>
            <w:vAlign w:val="center"/>
          </w:tcPr>
          <w:p w14:paraId="0C2BBAC1" w14:textId="77777777" w:rsidR="00D90BA9" w:rsidRPr="00F71EDD" w:rsidRDefault="00D90BA9" w:rsidP="003241BD">
            <w:pPr>
              <w:autoSpaceDE w:val="0"/>
              <w:autoSpaceDN w:val="0"/>
              <w:adjustRightInd w:val="0"/>
              <w:snapToGrid w:val="0"/>
              <w:jc w:val="center"/>
              <w:rPr>
                <w:rFonts w:eastAsia="方正黑体简体"/>
                <w:kern w:val="0"/>
                <w:sz w:val="24"/>
                <w:szCs w:val="24"/>
              </w:rPr>
            </w:pPr>
            <w:r w:rsidRPr="00F71EDD">
              <w:rPr>
                <w:rFonts w:eastAsia="方正黑体简体"/>
                <w:spacing w:val="2"/>
                <w:kern w:val="0"/>
                <w:position w:val="-2"/>
                <w:sz w:val="24"/>
                <w:szCs w:val="24"/>
              </w:rPr>
              <w:t>分值</w:t>
            </w:r>
          </w:p>
        </w:tc>
      </w:tr>
      <w:tr w:rsidR="00D90BA9" w:rsidRPr="00F71EDD" w14:paraId="23D5CA1C" w14:textId="77777777" w:rsidTr="003241BD">
        <w:trPr>
          <w:trHeight w:val="340"/>
          <w:jc w:val="center"/>
        </w:trPr>
        <w:tc>
          <w:tcPr>
            <w:tcW w:w="968" w:type="dxa"/>
            <w:vMerge w:val="restart"/>
            <w:tcBorders>
              <w:top w:val="single" w:sz="4" w:space="0" w:color="auto"/>
              <w:left w:val="single" w:sz="4" w:space="0" w:color="auto"/>
              <w:bottom w:val="single" w:sz="4" w:space="0" w:color="auto"/>
              <w:right w:val="single" w:sz="4" w:space="0" w:color="auto"/>
            </w:tcBorders>
            <w:vAlign w:val="center"/>
          </w:tcPr>
          <w:p w14:paraId="45468B39" w14:textId="77777777" w:rsidR="00D90BA9" w:rsidRPr="00F71EDD" w:rsidRDefault="00D90BA9" w:rsidP="003241BD">
            <w:pPr>
              <w:autoSpaceDE w:val="0"/>
              <w:autoSpaceDN w:val="0"/>
              <w:adjustRightInd w:val="0"/>
              <w:snapToGrid w:val="0"/>
              <w:jc w:val="center"/>
              <w:rPr>
                <w:rFonts w:ascii="Times New Roman" w:eastAsia="方正仿宋简体" w:hAnsi="Times New Roman" w:cs="Times New Roman"/>
                <w:b/>
                <w:bCs/>
                <w:kern w:val="0"/>
                <w:sz w:val="24"/>
                <w:szCs w:val="24"/>
              </w:rPr>
            </w:pPr>
            <w:r w:rsidRPr="00F71EDD">
              <w:rPr>
                <w:rFonts w:ascii="Times New Roman" w:eastAsia="方正仿宋简体" w:hAnsi="Times New Roman" w:cs="Times New Roman"/>
                <w:b/>
                <w:bCs/>
                <w:kern w:val="0"/>
                <w:sz w:val="24"/>
                <w:szCs w:val="24"/>
              </w:rPr>
              <w:t>基本分</w:t>
            </w:r>
          </w:p>
        </w:tc>
        <w:tc>
          <w:tcPr>
            <w:tcW w:w="336" w:type="dxa"/>
            <w:vMerge w:val="restart"/>
            <w:tcBorders>
              <w:top w:val="single" w:sz="4" w:space="0" w:color="auto"/>
              <w:left w:val="single" w:sz="4" w:space="0" w:color="auto"/>
              <w:right w:val="single" w:sz="4" w:space="0" w:color="auto"/>
            </w:tcBorders>
            <w:vAlign w:val="center"/>
          </w:tcPr>
          <w:p w14:paraId="3E57E844" w14:textId="77777777" w:rsidR="00D90BA9" w:rsidRPr="00F71EDD" w:rsidRDefault="00D90BA9" w:rsidP="003241BD">
            <w:pPr>
              <w:autoSpaceDE w:val="0"/>
              <w:autoSpaceDN w:val="0"/>
              <w:adjustRightInd w:val="0"/>
              <w:snapToGrid w:val="0"/>
              <w:jc w:val="center"/>
              <w:rPr>
                <w:rFonts w:ascii="Times New Roman" w:eastAsia="方正仿宋简体" w:hAnsi="Times New Roman" w:cs="Times New Roman"/>
                <w:kern w:val="0"/>
                <w:sz w:val="24"/>
                <w:szCs w:val="24"/>
              </w:rPr>
            </w:pPr>
            <w:r w:rsidRPr="00F71EDD">
              <w:rPr>
                <w:rFonts w:ascii="Times New Roman" w:eastAsia="方正仿宋简体" w:hAnsi="Times New Roman" w:cs="Times New Roman"/>
                <w:kern w:val="0"/>
                <w:sz w:val="24"/>
                <w:szCs w:val="24"/>
              </w:rPr>
              <w:t>月报</w:t>
            </w:r>
          </w:p>
        </w:tc>
        <w:tc>
          <w:tcPr>
            <w:tcW w:w="6180" w:type="dxa"/>
            <w:tcBorders>
              <w:top w:val="single" w:sz="4" w:space="0" w:color="auto"/>
              <w:left w:val="single" w:sz="4" w:space="0" w:color="auto"/>
              <w:bottom w:val="single" w:sz="4" w:space="0" w:color="auto"/>
              <w:right w:val="single" w:sz="4" w:space="0" w:color="auto"/>
            </w:tcBorders>
            <w:vAlign w:val="center"/>
          </w:tcPr>
          <w:p w14:paraId="4D765B62" w14:textId="0240082C" w:rsidR="00D90BA9" w:rsidRPr="00F71EDD" w:rsidRDefault="00D90BA9" w:rsidP="003241BD">
            <w:pPr>
              <w:autoSpaceDE w:val="0"/>
              <w:autoSpaceDN w:val="0"/>
              <w:adjustRightInd w:val="0"/>
              <w:snapToGrid w:val="0"/>
              <w:ind w:rightChars="39" w:right="82"/>
              <w:rPr>
                <w:rFonts w:ascii="Times New Roman" w:eastAsia="方正仿宋简体" w:hAnsi="Times New Roman" w:cs="Times New Roman"/>
                <w:spacing w:val="-4"/>
                <w:kern w:val="0"/>
                <w:sz w:val="24"/>
                <w:szCs w:val="24"/>
              </w:rPr>
            </w:pPr>
            <w:r w:rsidRPr="00F71EDD">
              <w:rPr>
                <w:rFonts w:ascii="Times New Roman" w:eastAsia="方正仿宋简体" w:hAnsi="Times New Roman" w:cs="Times New Roman"/>
                <w:spacing w:val="-4"/>
                <w:kern w:val="0"/>
                <w:sz w:val="24"/>
                <w:szCs w:val="24"/>
              </w:rPr>
              <w:t>每月配合完成年度目标按月累计任务的</w:t>
            </w:r>
            <w:r w:rsidR="00715E56">
              <w:rPr>
                <w:rFonts w:ascii="Times New Roman" w:eastAsia="方正仿宋简体" w:hAnsi="Times New Roman" w:cs="Times New Roman"/>
                <w:spacing w:val="-4"/>
                <w:kern w:val="0"/>
                <w:sz w:val="24"/>
                <w:szCs w:val="24"/>
              </w:rPr>
              <w:t>95</w:t>
            </w:r>
            <w:r w:rsidRPr="00F71EDD">
              <w:rPr>
                <w:rFonts w:ascii="Times New Roman" w:eastAsia="方正仿宋简体" w:hAnsi="Times New Roman" w:cs="Times New Roman"/>
                <w:spacing w:val="-4"/>
                <w:kern w:val="0"/>
                <w:sz w:val="24"/>
                <w:szCs w:val="24"/>
              </w:rPr>
              <w:t>%</w:t>
            </w:r>
            <w:r w:rsidRPr="00F71EDD">
              <w:rPr>
                <w:rFonts w:ascii="Times New Roman" w:eastAsia="方正仿宋简体" w:hAnsi="Times New Roman" w:cs="Times New Roman"/>
                <w:spacing w:val="-4"/>
                <w:kern w:val="0"/>
                <w:sz w:val="24"/>
                <w:szCs w:val="24"/>
              </w:rPr>
              <w:t>（含）以上</w:t>
            </w:r>
          </w:p>
        </w:tc>
        <w:tc>
          <w:tcPr>
            <w:tcW w:w="1350" w:type="dxa"/>
            <w:tcBorders>
              <w:top w:val="single" w:sz="4" w:space="0" w:color="auto"/>
              <w:left w:val="single" w:sz="4" w:space="0" w:color="auto"/>
              <w:bottom w:val="single" w:sz="4" w:space="0" w:color="auto"/>
              <w:right w:val="single" w:sz="4" w:space="0" w:color="auto"/>
            </w:tcBorders>
            <w:vAlign w:val="center"/>
          </w:tcPr>
          <w:p w14:paraId="509CA0E8" w14:textId="77777777" w:rsidR="00D90BA9" w:rsidRPr="00F71EDD" w:rsidRDefault="00D90BA9" w:rsidP="003241BD">
            <w:pPr>
              <w:autoSpaceDE w:val="0"/>
              <w:autoSpaceDN w:val="0"/>
              <w:adjustRightInd w:val="0"/>
              <w:snapToGrid w:val="0"/>
              <w:jc w:val="center"/>
              <w:rPr>
                <w:rFonts w:ascii="Times New Roman" w:eastAsia="方正仿宋简体" w:hAnsi="Times New Roman" w:cs="Times New Roman"/>
                <w:kern w:val="0"/>
                <w:sz w:val="24"/>
                <w:szCs w:val="24"/>
              </w:rPr>
            </w:pPr>
            <w:r w:rsidRPr="00F71EDD">
              <w:rPr>
                <w:rFonts w:ascii="Times New Roman" w:eastAsia="方正仿宋简体" w:hAnsi="Times New Roman" w:cs="Times New Roman"/>
                <w:kern w:val="0"/>
                <w:sz w:val="24"/>
                <w:szCs w:val="24"/>
              </w:rPr>
              <w:t>4</w:t>
            </w:r>
            <w:r w:rsidRPr="00F71EDD">
              <w:rPr>
                <w:rFonts w:ascii="Times New Roman" w:eastAsia="方正仿宋简体" w:hAnsi="Times New Roman" w:cs="Times New Roman"/>
                <w:kern w:val="0"/>
                <w:sz w:val="24"/>
                <w:szCs w:val="24"/>
              </w:rPr>
              <w:t>分</w:t>
            </w:r>
            <w:r w:rsidRPr="00F71EDD">
              <w:rPr>
                <w:rFonts w:ascii="Times New Roman" w:eastAsia="方正仿宋简体" w:hAnsi="Times New Roman" w:cs="Times New Roman"/>
                <w:kern w:val="0"/>
                <w:sz w:val="24"/>
                <w:szCs w:val="24"/>
              </w:rPr>
              <w:t>/</w:t>
            </w:r>
            <w:r w:rsidRPr="00F71EDD">
              <w:rPr>
                <w:rFonts w:ascii="Times New Roman" w:eastAsia="方正仿宋简体" w:hAnsi="Times New Roman" w:cs="Times New Roman"/>
                <w:kern w:val="0"/>
                <w:sz w:val="24"/>
                <w:szCs w:val="24"/>
              </w:rPr>
              <w:t>月</w:t>
            </w:r>
          </w:p>
        </w:tc>
      </w:tr>
      <w:tr w:rsidR="00D90BA9" w:rsidRPr="00F71EDD" w14:paraId="59D78CBC" w14:textId="77777777" w:rsidTr="003241BD">
        <w:trPr>
          <w:trHeight w:val="340"/>
          <w:jc w:val="center"/>
        </w:trPr>
        <w:tc>
          <w:tcPr>
            <w:tcW w:w="968" w:type="dxa"/>
            <w:vMerge/>
            <w:tcBorders>
              <w:top w:val="single" w:sz="4" w:space="0" w:color="auto"/>
              <w:left w:val="single" w:sz="4" w:space="0" w:color="auto"/>
              <w:bottom w:val="single" w:sz="4" w:space="0" w:color="auto"/>
              <w:right w:val="single" w:sz="4" w:space="0" w:color="auto"/>
            </w:tcBorders>
            <w:vAlign w:val="center"/>
          </w:tcPr>
          <w:p w14:paraId="5BB7683D" w14:textId="77777777" w:rsidR="00D90BA9" w:rsidRPr="00F71EDD" w:rsidRDefault="00D90BA9" w:rsidP="003241BD">
            <w:pPr>
              <w:widowControl/>
              <w:adjustRightInd w:val="0"/>
              <w:snapToGrid w:val="0"/>
              <w:jc w:val="left"/>
              <w:rPr>
                <w:rFonts w:ascii="Times New Roman" w:eastAsia="方正仿宋简体" w:hAnsi="Times New Roman" w:cs="Times New Roman"/>
                <w:b/>
                <w:bCs/>
                <w:kern w:val="0"/>
                <w:sz w:val="24"/>
                <w:szCs w:val="24"/>
              </w:rPr>
            </w:pPr>
          </w:p>
        </w:tc>
        <w:tc>
          <w:tcPr>
            <w:tcW w:w="336" w:type="dxa"/>
            <w:vMerge/>
            <w:tcBorders>
              <w:left w:val="single" w:sz="4" w:space="0" w:color="auto"/>
              <w:right w:val="single" w:sz="4" w:space="0" w:color="auto"/>
            </w:tcBorders>
            <w:vAlign w:val="center"/>
          </w:tcPr>
          <w:p w14:paraId="2626E4B9" w14:textId="77777777" w:rsidR="00D90BA9" w:rsidRPr="00F71EDD" w:rsidRDefault="00D90BA9" w:rsidP="003241BD">
            <w:pPr>
              <w:autoSpaceDE w:val="0"/>
              <w:autoSpaceDN w:val="0"/>
              <w:adjustRightInd w:val="0"/>
              <w:snapToGrid w:val="0"/>
              <w:rPr>
                <w:rFonts w:ascii="Times New Roman" w:eastAsia="方正仿宋简体" w:hAnsi="Times New Roman" w:cs="Times New Roman"/>
                <w:kern w:val="0"/>
                <w:sz w:val="24"/>
                <w:szCs w:val="24"/>
              </w:rPr>
            </w:pPr>
          </w:p>
        </w:tc>
        <w:tc>
          <w:tcPr>
            <w:tcW w:w="6180" w:type="dxa"/>
            <w:tcBorders>
              <w:top w:val="single" w:sz="4" w:space="0" w:color="auto"/>
              <w:left w:val="single" w:sz="4" w:space="0" w:color="auto"/>
              <w:bottom w:val="single" w:sz="4" w:space="0" w:color="auto"/>
              <w:right w:val="single" w:sz="4" w:space="0" w:color="auto"/>
            </w:tcBorders>
            <w:vAlign w:val="center"/>
          </w:tcPr>
          <w:p w14:paraId="3D214AA6" w14:textId="6D86382E" w:rsidR="00D90BA9" w:rsidRPr="00F71EDD" w:rsidRDefault="00D90BA9" w:rsidP="003241BD">
            <w:pPr>
              <w:autoSpaceDE w:val="0"/>
              <w:autoSpaceDN w:val="0"/>
              <w:adjustRightInd w:val="0"/>
              <w:snapToGrid w:val="0"/>
              <w:ind w:rightChars="39" w:right="82"/>
              <w:rPr>
                <w:rFonts w:ascii="Times New Roman" w:eastAsia="方正仿宋简体" w:hAnsi="Times New Roman" w:cs="Times New Roman"/>
                <w:spacing w:val="-4"/>
                <w:kern w:val="0"/>
                <w:sz w:val="24"/>
                <w:szCs w:val="24"/>
              </w:rPr>
            </w:pPr>
            <w:r w:rsidRPr="00F71EDD">
              <w:rPr>
                <w:rFonts w:ascii="Times New Roman" w:eastAsia="方正仿宋简体" w:hAnsi="Times New Roman" w:cs="Times New Roman"/>
                <w:spacing w:val="-4"/>
                <w:kern w:val="0"/>
                <w:sz w:val="24"/>
                <w:szCs w:val="24"/>
              </w:rPr>
              <w:t>每月配合完成年度目标按月累计任务的</w:t>
            </w:r>
            <w:r w:rsidRPr="00F71EDD">
              <w:rPr>
                <w:rFonts w:ascii="Times New Roman" w:eastAsia="方正仿宋简体" w:hAnsi="Times New Roman" w:cs="Times New Roman"/>
                <w:spacing w:val="-4"/>
                <w:kern w:val="0"/>
                <w:sz w:val="24"/>
                <w:szCs w:val="24"/>
              </w:rPr>
              <w:t>9</w:t>
            </w:r>
            <w:r w:rsidR="00715E56">
              <w:rPr>
                <w:rFonts w:ascii="Times New Roman" w:eastAsia="方正仿宋简体" w:hAnsi="Times New Roman" w:cs="Times New Roman"/>
                <w:spacing w:val="-4"/>
                <w:kern w:val="0"/>
                <w:sz w:val="24"/>
                <w:szCs w:val="24"/>
              </w:rPr>
              <w:t>0</w:t>
            </w:r>
            <w:r w:rsidRPr="00F71EDD">
              <w:rPr>
                <w:rFonts w:ascii="Times New Roman" w:eastAsia="方正仿宋简体" w:hAnsi="Times New Roman" w:cs="Times New Roman"/>
                <w:spacing w:val="-4"/>
                <w:kern w:val="0"/>
                <w:sz w:val="24"/>
                <w:szCs w:val="24"/>
              </w:rPr>
              <w:t>%</w:t>
            </w:r>
            <w:r w:rsidRPr="00F71EDD">
              <w:rPr>
                <w:rFonts w:ascii="Times New Roman" w:eastAsia="方正仿宋简体" w:hAnsi="Times New Roman" w:cs="Times New Roman"/>
                <w:spacing w:val="-4"/>
                <w:kern w:val="0"/>
                <w:sz w:val="24"/>
                <w:szCs w:val="24"/>
              </w:rPr>
              <w:t>（含）</w:t>
            </w:r>
            <w:r w:rsidR="00F71EDD">
              <w:rPr>
                <w:rFonts w:ascii="Times New Roman" w:eastAsia="方正仿宋简体" w:hAnsi="Times New Roman" w:cs="Times New Roman" w:hint="eastAsia"/>
                <w:spacing w:val="-4"/>
                <w:kern w:val="0"/>
                <w:sz w:val="24"/>
                <w:szCs w:val="24"/>
              </w:rPr>
              <w:t>～</w:t>
            </w:r>
            <w:r w:rsidR="00715E56">
              <w:rPr>
                <w:rFonts w:ascii="Times New Roman" w:eastAsia="方正仿宋简体" w:hAnsi="Times New Roman" w:cs="Times New Roman"/>
                <w:spacing w:val="-4"/>
                <w:kern w:val="0"/>
                <w:sz w:val="24"/>
                <w:szCs w:val="24"/>
              </w:rPr>
              <w:t>95</w:t>
            </w:r>
            <w:r w:rsidR="00F71EDD" w:rsidRPr="00F71EDD">
              <w:rPr>
                <w:rFonts w:ascii="Times New Roman" w:eastAsia="方正仿宋简体" w:hAnsi="Times New Roman" w:cs="Times New Roman"/>
                <w:spacing w:val="-4"/>
                <w:kern w:val="0"/>
                <w:sz w:val="24"/>
                <w:szCs w:val="24"/>
              </w:rPr>
              <w:t>%</w:t>
            </w:r>
          </w:p>
        </w:tc>
        <w:tc>
          <w:tcPr>
            <w:tcW w:w="1350" w:type="dxa"/>
            <w:tcBorders>
              <w:top w:val="single" w:sz="4" w:space="0" w:color="auto"/>
              <w:left w:val="single" w:sz="4" w:space="0" w:color="auto"/>
              <w:bottom w:val="single" w:sz="4" w:space="0" w:color="auto"/>
              <w:right w:val="single" w:sz="4" w:space="0" w:color="auto"/>
            </w:tcBorders>
            <w:vAlign w:val="center"/>
          </w:tcPr>
          <w:p w14:paraId="41399A0C" w14:textId="77777777" w:rsidR="00D90BA9" w:rsidRPr="00F71EDD" w:rsidRDefault="00D90BA9" w:rsidP="003241BD">
            <w:pPr>
              <w:autoSpaceDE w:val="0"/>
              <w:autoSpaceDN w:val="0"/>
              <w:adjustRightInd w:val="0"/>
              <w:snapToGrid w:val="0"/>
              <w:jc w:val="center"/>
              <w:rPr>
                <w:rFonts w:ascii="Times New Roman" w:eastAsia="方正仿宋简体" w:hAnsi="Times New Roman" w:cs="Times New Roman"/>
                <w:kern w:val="0"/>
                <w:sz w:val="24"/>
                <w:szCs w:val="24"/>
              </w:rPr>
            </w:pPr>
            <w:r w:rsidRPr="00F71EDD">
              <w:rPr>
                <w:rFonts w:ascii="Times New Roman" w:eastAsia="方正仿宋简体" w:hAnsi="Times New Roman" w:cs="Times New Roman"/>
                <w:kern w:val="0"/>
                <w:sz w:val="24"/>
                <w:szCs w:val="24"/>
              </w:rPr>
              <w:t>3</w:t>
            </w:r>
            <w:r w:rsidRPr="00F71EDD">
              <w:rPr>
                <w:rFonts w:ascii="Times New Roman" w:eastAsia="方正仿宋简体" w:hAnsi="Times New Roman" w:cs="Times New Roman"/>
                <w:kern w:val="0"/>
                <w:sz w:val="24"/>
                <w:szCs w:val="24"/>
              </w:rPr>
              <w:t>分</w:t>
            </w:r>
            <w:r w:rsidRPr="00F71EDD">
              <w:rPr>
                <w:rFonts w:ascii="Times New Roman" w:eastAsia="方正仿宋简体" w:hAnsi="Times New Roman" w:cs="Times New Roman"/>
                <w:kern w:val="0"/>
                <w:sz w:val="24"/>
                <w:szCs w:val="24"/>
              </w:rPr>
              <w:t>/</w:t>
            </w:r>
            <w:r w:rsidRPr="00F71EDD">
              <w:rPr>
                <w:rFonts w:ascii="Times New Roman" w:eastAsia="方正仿宋简体" w:hAnsi="Times New Roman" w:cs="Times New Roman"/>
                <w:kern w:val="0"/>
                <w:sz w:val="24"/>
                <w:szCs w:val="24"/>
              </w:rPr>
              <w:t>月</w:t>
            </w:r>
          </w:p>
        </w:tc>
      </w:tr>
      <w:tr w:rsidR="00D90BA9" w:rsidRPr="00F71EDD" w14:paraId="7E455388" w14:textId="77777777" w:rsidTr="003241BD">
        <w:trPr>
          <w:trHeight w:val="340"/>
          <w:jc w:val="center"/>
        </w:trPr>
        <w:tc>
          <w:tcPr>
            <w:tcW w:w="968" w:type="dxa"/>
            <w:vMerge/>
            <w:tcBorders>
              <w:top w:val="single" w:sz="4" w:space="0" w:color="auto"/>
              <w:left w:val="single" w:sz="4" w:space="0" w:color="auto"/>
              <w:bottom w:val="single" w:sz="4" w:space="0" w:color="auto"/>
              <w:right w:val="single" w:sz="4" w:space="0" w:color="auto"/>
            </w:tcBorders>
            <w:vAlign w:val="center"/>
          </w:tcPr>
          <w:p w14:paraId="3D3EE1FD" w14:textId="77777777" w:rsidR="00D90BA9" w:rsidRPr="00F71EDD" w:rsidRDefault="00D90BA9" w:rsidP="003241BD">
            <w:pPr>
              <w:widowControl/>
              <w:adjustRightInd w:val="0"/>
              <w:snapToGrid w:val="0"/>
              <w:jc w:val="left"/>
              <w:rPr>
                <w:rFonts w:ascii="Times New Roman" w:eastAsia="方正仿宋简体" w:hAnsi="Times New Roman" w:cs="Times New Roman"/>
                <w:b/>
                <w:bCs/>
                <w:kern w:val="0"/>
                <w:sz w:val="24"/>
                <w:szCs w:val="24"/>
              </w:rPr>
            </w:pPr>
          </w:p>
        </w:tc>
        <w:tc>
          <w:tcPr>
            <w:tcW w:w="336" w:type="dxa"/>
            <w:vMerge/>
            <w:tcBorders>
              <w:left w:val="single" w:sz="4" w:space="0" w:color="auto"/>
              <w:right w:val="single" w:sz="4" w:space="0" w:color="auto"/>
            </w:tcBorders>
            <w:vAlign w:val="center"/>
          </w:tcPr>
          <w:p w14:paraId="30706AA6" w14:textId="77777777" w:rsidR="00D90BA9" w:rsidRPr="00F71EDD" w:rsidRDefault="00D90BA9" w:rsidP="003241BD">
            <w:pPr>
              <w:autoSpaceDE w:val="0"/>
              <w:autoSpaceDN w:val="0"/>
              <w:adjustRightInd w:val="0"/>
              <w:snapToGrid w:val="0"/>
              <w:rPr>
                <w:rFonts w:ascii="Times New Roman" w:eastAsia="方正仿宋简体" w:hAnsi="Times New Roman" w:cs="Times New Roman"/>
                <w:kern w:val="0"/>
                <w:sz w:val="24"/>
                <w:szCs w:val="24"/>
              </w:rPr>
            </w:pPr>
          </w:p>
        </w:tc>
        <w:tc>
          <w:tcPr>
            <w:tcW w:w="6180" w:type="dxa"/>
            <w:tcBorders>
              <w:top w:val="single" w:sz="4" w:space="0" w:color="auto"/>
              <w:left w:val="single" w:sz="4" w:space="0" w:color="auto"/>
              <w:bottom w:val="single" w:sz="4" w:space="0" w:color="auto"/>
              <w:right w:val="single" w:sz="4" w:space="0" w:color="auto"/>
            </w:tcBorders>
            <w:vAlign w:val="center"/>
          </w:tcPr>
          <w:p w14:paraId="63B81D92" w14:textId="51261F65" w:rsidR="00D90BA9" w:rsidRPr="00F71EDD" w:rsidRDefault="00D90BA9" w:rsidP="003241BD">
            <w:pPr>
              <w:autoSpaceDE w:val="0"/>
              <w:autoSpaceDN w:val="0"/>
              <w:adjustRightInd w:val="0"/>
              <w:snapToGrid w:val="0"/>
              <w:ind w:rightChars="39" w:right="82"/>
              <w:rPr>
                <w:rFonts w:ascii="Times New Roman" w:eastAsia="方正仿宋简体" w:hAnsi="Times New Roman" w:cs="Times New Roman"/>
                <w:spacing w:val="-4"/>
                <w:kern w:val="0"/>
                <w:sz w:val="24"/>
                <w:szCs w:val="24"/>
              </w:rPr>
            </w:pPr>
            <w:r w:rsidRPr="00F71EDD">
              <w:rPr>
                <w:rFonts w:ascii="Times New Roman" w:eastAsia="方正仿宋简体" w:hAnsi="Times New Roman" w:cs="Times New Roman"/>
                <w:spacing w:val="-4"/>
                <w:kern w:val="0"/>
                <w:sz w:val="24"/>
                <w:szCs w:val="24"/>
              </w:rPr>
              <w:t>每月配合完成年度目标按月累计任务的</w:t>
            </w:r>
            <w:r w:rsidR="00715E56">
              <w:rPr>
                <w:rFonts w:ascii="Times New Roman" w:eastAsia="方正仿宋简体" w:hAnsi="Times New Roman" w:cs="Times New Roman"/>
                <w:spacing w:val="-4"/>
                <w:kern w:val="0"/>
                <w:sz w:val="24"/>
                <w:szCs w:val="24"/>
              </w:rPr>
              <w:t>85</w:t>
            </w:r>
            <w:r w:rsidRPr="00F71EDD">
              <w:rPr>
                <w:rFonts w:ascii="Times New Roman" w:eastAsia="方正仿宋简体" w:hAnsi="Times New Roman" w:cs="Times New Roman"/>
                <w:spacing w:val="-4"/>
                <w:kern w:val="0"/>
                <w:sz w:val="24"/>
                <w:szCs w:val="24"/>
              </w:rPr>
              <w:t>%</w:t>
            </w:r>
            <w:r w:rsidRPr="00F71EDD">
              <w:rPr>
                <w:rFonts w:ascii="Times New Roman" w:eastAsia="方正仿宋简体" w:hAnsi="Times New Roman" w:cs="Times New Roman"/>
                <w:spacing w:val="-4"/>
                <w:kern w:val="0"/>
                <w:sz w:val="24"/>
                <w:szCs w:val="24"/>
              </w:rPr>
              <w:t>（含）</w:t>
            </w:r>
            <w:r w:rsidR="00F71EDD">
              <w:rPr>
                <w:rFonts w:ascii="Times New Roman" w:eastAsia="方正仿宋简体" w:hAnsi="Times New Roman" w:cs="Times New Roman" w:hint="eastAsia"/>
                <w:spacing w:val="-4"/>
                <w:kern w:val="0"/>
                <w:sz w:val="24"/>
                <w:szCs w:val="24"/>
              </w:rPr>
              <w:t>～</w:t>
            </w:r>
            <w:r w:rsidR="00F71EDD">
              <w:rPr>
                <w:rFonts w:ascii="Times New Roman" w:eastAsia="方正仿宋简体" w:hAnsi="Times New Roman" w:cs="Times New Roman"/>
                <w:spacing w:val="-4"/>
                <w:kern w:val="0"/>
                <w:sz w:val="24"/>
                <w:szCs w:val="24"/>
              </w:rPr>
              <w:t>9</w:t>
            </w:r>
            <w:r w:rsidR="00715E56">
              <w:rPr>
                <w:rFonts w:ascii="Times New Roman" w:eastAsia="方正仿宋简体" w:hAnsi="Times New Roman" w:cs="Times New Roman"/>
                <w:spacing w:val="-4"/>
                <w:kern w:val="0"/>
                <w:sz w:val="24"/>
                <w:szCs w:val="24"/>
              </w:rPr>
              <w:t>0</w:t>
            </w:r>
            <w:r w:rsidR="00F71EDD" w:rsidRPr="00F71EDD">
              <w:rPr>
                <w:rFonts w:ascii="Times New Roman" w:eastAsia="方正仿宋简体" w:hAnsi="Times New Roman" w:cs="Times New Roman"/>
                <w:spacing w:val="-4"/>
                <w:kern w:val="0"/>
                <w:sz w:val="24"/>
                <w:szCs w:val="24"/>
              </w:rPr>
              <w:t>%</w:t>
            </w:r>
          </w:p>
        </w:tc>
        <w:tc>
          <w:tcPr>
            <w:tcW w:w="1350" w:type="dxa"/>
            <w:tcBorders>
              <w:top w:val="single" w:sz="4" w:space="0" w:color="auto"/>
              <w:left w:val="single" w:sz="4" w:space="0" w:color="auto"/>
              <w:bottom w:val="single" w:sz="4" w:space="0" w:color="auto"/>
              <w:right w:val="single" w:sz="4" w:space="0" w:color="auto"/>
            </w:tcBorders>
            <w:vAlign w:val="center"/>
          </w:tcPr>
          <w:p w14:paraId="29535DE1" w14:textId="77777777" w:rsidR="00D90BA9" w:rsidRPr="00F71EDD" w:rsidRDefault="00D90BA9" w:rsidP="003241BD">
            <w:pPr>
              <w:autoSpaceDE w:val="0"/>
              <w:autoSpaceDN w:val="0"/>
              <w:adjustRightInd w:val="0"/>
              <w:snapToGrid w:val="0"/>
              <w:jc w:val="center"/>
              <w:rPr>
                <w:rFonts w:ascii="Times New Roman" w:eastAsia="方正仿宋简体" w:hAnsi="Times New Roman" w:cs="Times New Roman"/>
                <w:kern w:val="0"/>
                <w:sz w:val="24"/>
                <w:szCs w:val="24"/>
              </w:rPr>
            </w:pPr>
            <w:r w:rsidRPr="00F71EDD">
              <w:rPr>
                <w:rFonts w:ascii="Times New Roman" w:eastAsia="方正仿宋简体" w:hAnsi="Times New Roman" w:cs="Times New Roman"/>
                <w:kern w:val="0"/>
                <w:sz w:val="24"/>
                <w:szCs w:val="24"/>
              </w:rPr>
              <w:t>2</w:t>
            </w:r>
            <w:r w:rsidRPr="00F71EDD">
              <w:rPr>
                <w:rFonts w:ascii="Times New Roman" w:eastAsia="方正仿宋简体" w:hAnsi="Times New Roman" w:cs="Times New Roman"/>
                <w:kern w:val="0"/>
                <w:sz w:val="24"/>
                <w:szCs w:val="24"/>
              </w:rPr>
              <w:t>分</w:t>
            </w:r>
            <w:r w:rsidRPr="00F71EDD">
              <w:rPr>
                <w:rFonts w:ascii="Times New Roman" w:eastAsia="方正仿宋简体" w:hAnsi="Times New Roman" w:cs="Times New Roman"/>
                <w:kern w:val="0"/>
                <w:sz w:val="24"/>
                <w:szCs w:val="24"/>
              </w:rPr>
              <w:t>/</w:t>
            </w:r>
            <w:r w:rsidRPr="00F71EDD">
              <w:rPr>
                <w:rFonts w:ascii="Times New Roman" w:eastAsia="方正仿宋简体" w:hAnsi="Times New Roman" w:cs="Times New Roman"/>
                <w:kern w:val="0"/>
                <w:sz w:val="24"/>
                <w:szCs w:val="24"/>
              </w:rPr>
              <w:t>月</w:t>
            </w:r>
          </w:p>
        </w:tc>
      </w:tr>
      <w:tr w:rsidR="00D90BA9" w:rsidRPr="00F71EDD" w14:paraId="4120EED1" w14:textId="77777777" w:rsidTr="003241BD">
        <w:trPr>
          <w:trHeight w:val="340"/>
          <w:jc w:val="center"/>
        </w:trPr>
        <w:tc>
          <w:tcPr>
            <w:tcW w:w="968" w:type="dxa"/>
            <w:vMerge/>
            <w:tcBorders>
              <w:top w:val="single" w:sz="4" w:space="0" w:color="auto"/>
              <w:left w:val="single" w:sz="4" w:space="0" w:color="auto"/>
              <w:bottom w:val="single" w:sz="4" w:space="0" w:color="auto"/>
              <w:right w:val="single" w:sz="4" w:space="0" w:color="auto"/>
            </w:tcBorders>
            <w:vAlign w:val="center"/>
          </w:tcPr>
          <w:p w14:paraId="44A27D98" w14:textId="77777777" w:rsidR="00D90BA9" w:rsidRPr="00F71EDD" w:rsidRDefault="00D90BA9" w:rsidP="003241BD">
            <w:pPr>
              <w:widowControl/>
              <w:adjustRightInd w:val="0"/>
              <w:snapToGrid w:val="0"/>
              <w:jc w:val="left"/>
              <w:rPr>
                <w:rFonts w:ascii="Times New Roman" w:eastAsia="方正仿宋简体" w:hAnsi="Times New Roman" w:cs="Times New Roman"/>
                <w:b/>
                <w:bCs/>
                <w:kern w:val="0"/>
                <w:sz w:val="24"/>
                <w:szCs w:val="24"/>
              </w:rPr>
            </w:pPr>
          </w:p>
        </w:tc>
        <w:tc>
          <w:tcPr>
            <w:tcW w:w="336" w:type="dxa"/>
            <w:vMerge/>
            <w:tcBorders>
              <w:left w:val="single" w:sz="4" w:space="0" w:color="auto"/>
              <w:right w:val="single" w:sz="4" w:space="0" w:color="auto"/>
            </w:tcBorders>
            <w:vAlign w:val="center"/>
          </w:tcPr>
          <w:p w14:paraId="28B90D5B" w14:textId="77777777" w:rsidR="00D90BA9" w:rsidRPr="00F71EDD" w:rsidRDefault="00D90BA9" w:rsidP="003241BD">
            <w:pPr>
              <w:autoSpaceDE w:val="0"/>
              <w:autoSpaceDN w:val="0"/>
              <w:adjustRightInd w:val="0"/>
              <w:snapToGrid w:val="0"/>
              <w:rPr>
                <w:rFonts w:ascii="Times New Roman" w:eastAsia="方正仿宋简体" w:hAnsi="Times New Roman" w:cs="Times New Roman"/>
                <w:kern w:val="0"/>
                <w:sz w:val="24"/>
                <w:szCs w:val="24"/>
              </w:rPr>
            </w:pPr>
          </w:p>
        </w:tc>
        <w:tc>
          <w:tcPr>
            <w:tcW w:w="6180" w:type="dxa"/>
            <w:tcBorders>
              <w:top w:val="single" w:sz="4" w:space="0" w:color="auto"/>
              <w:left w:val="single" w:sz="4" w:space="0" w:color="auto"/>
              <w:bottom w:val="single" w:sz="4" w:space="0" w:color="auto"/>
              <w:right w:val="single" w:sz="4" w:space="0" w:color="auto"/>
            </w:tcBorders>
            <w:vAlign w:val="center"/>
          </w:tcPr>
          <w:p w14:paraId="5E422D6E" w14:textId="3E8F38A3" w:rsidR="00D90BA9" w:rsidRPr="00F71EDD" w:rsidRDefault="00D90BA9" w:rsidP="003241BD">
            <w:pPr>
              <w:autoSpaceDE w:val="0"/>
              <w:autoSpaceDN w:val="0"/>
              <w:adjustRightInd w:val="0"/>
              <w:snapToGrid w:val="0"/>
              <w:ind w:rightChars="39" w:right="82"/>
              <w:rPr>
                <w:rFonts w:ascii="Times New Roman" w:eastAsia="方正仿宋简体" w:hAnsi="Times New Roman" w:cs="Times New Roman"/>
                <w:spacing w:val="-4"/>
                <w:kern w:val="0"/>
                <w:sz w:val="24"/>
                <w:szCs w:val="24"/>
              </w:rPr>
            </w:pPr>
            <w:r w:rsidRPr="00F71EDD">
              <w:rPr>
                <w:rFonts w:ascii="Times New Roman" w:eastAsia="方正仿宋简体" w:hAnsi="Times New Roman" w:cs="Times New Roman"/>
                <w:spacing w:val="-4"/>
                <w:kern w:val="0"/>
                <w:sz w:val="24"/>
                <w:szCs w:val="24"/>
              </w:rPr>
              <w:t>每月配合完成年度目标按月累计任务的</w:t>
            </w:r>
            <w:r w:rsidRPr="00F71EDD">
              <w:rPr>
                <w:rFonts w:ascii="Times New Roman" w:eastAsia="方正仿宋简体" w:hAnsi="Times New Roman" w:cs="Times New Roman"/>
                <w:spacing w:val="-4"/>
                <w:kern w:val="0"/>
                <w:sz w:val="24"/>
                <w:szCs w:val="24"/>
              </w:rPr>
              <w:t>80%</w:t>
            </w:r>
            <w:r w:rsidRPr="00F71EDD">
              <w:rPr>
                <w:rFonts w:ascii="Times New Roman" w:eastAsia="方正仿宋简体" w:hAnsi="Times New Roman" w:cs="Times New Roman"/>
                <w:spacing w:val="-4"/>
                <w:kern w:val="0"/>
                <w:sz w:val="24"/>
                <w:szCs w:val="24"/>
              </w:rPr>
              <w:t>（含）</w:t>
            </w:r>
            <w:r w:rsidR="00F71EDD">
              <w:rPr>
                <w:rFonts w:ascii="Times New Roman" w:eastAsia="方正仿宋简体" w:hAnsi="Times New Roman" w:cs="Times New Roman" w:hint="eastAsia"/>
                <w:spacing w:val="-4"/>
                <w:kern w:val="0"/>
                <w:sz w:val="24"/>
                <w:szCs w:val="24"/>
              </w:rPr>
              <w:t>～</w:t>
            </w:r>
            <w:r w:rsidR="00715E56">
              <w:rPr>
                <w:rFonts w:ascii="Times New Roman" w:eastAsia="方正仿宋简体" w:hAnsi="Times New Roman" w:cs="Times New Roman"/>
                <w:spacing w:val="-4"/>
                <w:kern w:val="0"/>
                <w:sz w:val="24"/>
                <w:szCs w:val="24"/>
              </w:rPr>
              <w:t>85</w:t>
            </w:r>
            <w:r w:rsidR="00F71EDD" w:rsidRPr="00F71EDD">
              <w:rPr>
                <w:rFonts w:ascii="Times New Roman" w:eastAsia="方正仿宋简体" w:hAnsi="Times New Roman" w:cs="Times New Roman"/>
                <w:spacing w:val="-4"/>
                <w:kern w:val="0"/>
                <w:sz w:val="24"/>
                <w:szCs w:val="24"/>
              </w:rPr>
              <w:t>%</w:t>
            </w:r>
          </w:p>
        </w:tc>
        <w:tc>
          <w:tcPr>
            <w:tcW w:w="1350" w:type="dxa"/>
            <w:tcBorders>
              <w:top w:val="single" w:sz="4" w:space="0" w:color="auto"/>
              <w:left w:val="single" w:sz="4" w:space="0" w:color="auto"/>
              <w:bottom w:val="single" w:sz="4" w:space="0" w:color="auto"/>
              <w:right w:val="single" w:sz="4" w:space="0" w:color="auto"/>
            </w:tcBorders>
            <w:vAlign w:val="center"/>
          </w:tcPr>
          <w:p w14:paraId="2BD5B8D8" w14:textId="77777777" w:rsidR="00D90BA9" w:rsidRPr="00F71EDD" w:rsidRDefault="00D90BA9" w:rsidP="003241BD">
            <w:pPr>
              <w:autoSpaceDE w:val="0"/>
              <w:autoSpaceDN w:val="0"/>
              <w:adjustRightInd w:val="0"/>
              <w:snapToGrid w:val="0"/>
              <w:jc w:val="center"/>
              <w:rPr>
                <w:rFonts w:ascii="Times New Roman" w:eastAsia="方正仿宋简体" w:hAnsi="Times New Roman" w:cs="Times New Roman"/>
                <w:kern w:val="0"/>
                <w:sz w:val="24"/>
                <w:szCs w:val="24"/>
              </w:rPr>
            </w:pPr>
            <w:r w:rsidRPr="00F71EDD">
              <w:rPr>
                <w:rFonts w:ascii="Times New Roman" w:eastAsia="方正仿宋简体" w:hAnsi="Times New Roman" w:cs="Times New Roman"/>
                <w:kern w:val="0"/>
                <w:sz w:val="24"/>
                <w:szCs w:val="24"/>
              </w:rPr>
              <w:t>1</w:t>
            </w:r>
            <w:r w:rsidRPr="00F71EDD">
              <w:rPr>
                <w:rFonts w:ascii="Times New Roman" w:eastAsia="方正仿宋简体" w:hAnsi="Times New Roman" w:cs="Times New Roman"/>
                <w:kern w:val="0"/>
                <w:sz w:val="24"/>
                <w:szCs w:val="24"/>
              </w:rPr>
              <w:t>分</w:t>
            </w:r>
            <w:r w:rsidRPr="00F71EDD">
              <w:rPr>
                <w:rFonts w:ascii="Times New Roman" w:eastAsia="方正仿宋简体" w:hAnsi="Times New Roman" w:cs="Times New Roman"/>
                <w:kern w:val="0"/>
                <w:sz w:val="24"/>
                <w:szCs w:val="24"/>
              </w:rPr>
              <w:t>/</w:t>
            </w:r>
            <w:r w:rsidRPr="00F71EDD">
              <w:rPr>
                <w:rFonts w:ascii="Times New Roman" w:eastAsia="方正仿宋简体" w:hAnsi="Times New Roman" w:cs="Times New Roman"/>
                <w:kern w:val="0"/>
                <w:sz w:val="24"/>
                <w:szCs w:val="24"/>
              </w:rPr>
              <w:t>月</w:t>
            </w:r>
          </w:p>
        </w:tc>
      </w:tr>
      <w:tr w:rsidR="00D90BA9" w:rsidRPr="00F71EDD" w14:paraId="2B153EF7" w14:textId="77777777" w:rsidTr="003241BD">
        <w:trPr>
          <w:trHeight w:val="340"/>
          <w:jc w:val="center"/>
        </w:trPr>
        <w:tc>
          <w:tcPr>
            <w:tcW w:w="968" w:type="dxa"/>
            <w:vMerge/>
            <w:tcBorders>
              <w:top w:val="single" w:sz="4" w:space="0" w:color="auto"/>
              <w:left w:val="single" w:sz="4" w:space="0" w:color="auto"/>
              <w:bottom w:val="single" w:sz="4" w:space="0" w:color="auto"/>
              <w:right w:val="single" w:sz="4" w:space="0" w:color="auto"/>
            </w:tcBorders>
            <w:vAlign w:val="center"/>
          </w:tcPr>
          <w:p w14:paraId="2776922E" w14:textId="77777777" w:rsidR="00D90BA9" w:rsidRPr="00F71EDD" w:rsidRDefault="00D90BA9" w:rsidP="003241BD">
            <w:pPr>
              <w:widowControl/>
              <w:adjustRightInd w:val="0"/>
              <w:snapToGrid w:val="0"/>
              <w:jc w:val="left"/>
              <w:rPr>
                <w:rFonts w:ascii="Times New Roman" w:eastAsia="方正仿宋简体" w:hAnsi="Times New Roman" w:cs="Times New Roman"/>
                <w:b/>
                <w:bCs/>
                <w:kern w:val="0"/>
                <w:sz w:val="24"/>
                <w:szCs w:val="24"/>
              </w:rPr>
            </w:pPr>
          </w:p>
        </w:tc>
        <w:tc>
          <w:tcPr>
            <w:tcW w:w="336" w:type="dxa"/>
            <w:vMerge/>
            <w:tcBorders>
              <w:left w:val="single" w:sz="4" w:space="0" w:color="auto"/>
              <w:bottom w:val="single" w:sz="4" w:space="0" w:color="auto"/>
              <w:right w:val="single" w:sz="4" w:space="0" w:color="auto"/>
            </w:tcBorders>
            <w:vAlign w:val="center"/>
          </w:tcPr>
          <w:p w14:paraId="0AD2C8C7" w14:textId="77777777" w:rsidR="00D90BA9" w:rsidRPr="00F71EDD" w:rsidRDefault="00D90BA9" w:rsidP="003241BD">
            <w:pPr>
              <w:autoSpaceDE w:val="0"/>
              <w:autoSpaceDN w:val="0"/>
              <w:adjustRightInd w:val="0"/>
              <w:snapToGrid w:val="0"/>
              <w:rPr>
                <w:rFonts w:ascii="Times New Roman" w:eastAsia="方正仿宋简体" w:hAnsi="Times New Roman" w:cs="Times New Roman"/>
                <w:kern w:val="0"/>
                <w:sz w:val="24"/>
                <w:szCs w:val="24"/>
              </w:rPr>
            </w:pPr>
          </w:p>
        </w:tc>
        <w:tc>
          <w:tcPr>
            <w:tcW w:w="6180" w:type="dxa"/>
            <w:tcBorders>
              <w:top w:val="single" w:sz="4" w:space="0" w:color="auto"/>
              <w:left w:val="single" w:sz="4" w:space="0" w:color="auto"/>
              <w:bottom w:val="single" w:sz="4" w:space="0" w:color="auto"/>
              <w:right w:val="single" w:sz="4" w:space="0" w:color="auto"/>
            </w:tcBorders>
            <w:vAlign w:val="center"/>
          </w:tcPr>
          <w:p w14:paraId="536D3A81" w14:textId="177CA1FB" w:rsidR="00D90BA9" w:rsidRPr="00F71EDD" w:rsidRDefault="00D90BA9" w:rsidP="003241BD">
            <w:pPr>
              <w:autoSpaceDE w:val="0"/>
              <w:autoSpaceDN w:val="0"/>
              <w:adjustRightInd w:val="0"/>
              <w:snapToGrid w:val="0"/>
              <w:ind w:rightChars="39" w:right="82"/>
              <w:rPr>
                <w:rFonts w:ascii="Times New Roman" w:eastAsia="方正仿宋简体" w:hAnsi="Times New Roman" w:cs="Times New Roman"/>
                <w:spacing w:val="-4"/>
                <w:kern w:val="0"/>
                <w:sz w:val="24"/>
                <w:szCs w:val="24"/>
              </w:rPr>
            </w:pPr>
            <w:r w:rsidRPr="00F71EDD">
              <w:rPr>
                <w:rFonts w:ascii="Times New Roman" w:eastAsia="方正仿宋简体" w:hAnsi="Times New Roman" w:cs="Times New Roman"/>
                <w:spacing w:val="-4"/>
                <w:kern w:val="0"/>
                <w:sz w:val="24"/>
                <w:szCs w:val="24"/>
              </w:rPr>
              <w:t>每月配合完成年度目标按月累计任务的</w:t>
            </w:r>
            <w:r w:rsidRPr="00F71EDD">
              <w:rPr>
                <w:rFonts w:ascii="Times New Roman" w:eastAsia="方正仿宋简体" w:hAnsi="Times New Roman" w:cs="Times New Roman"/>
                <w:spacing w:val="-4"/>
                <w:kern w:val="0"/>
                <w:sz w:val="24"/>
                <w:szCs w:val="24"/>
              </w:rPr>
              <w:t>80%</w:t>
            </w:r>
            <w:r w:rsidRPr="00F71EDD">
              <w:rPr>
                <w:rFonts w:ascii="Times New Roman" w:eastAsia="方正仿宋简体" w:hAnsi="Times New Roman" w:cs="Times New Roman"/>
                <w:spacing w:val="-4"/>
                <w:kern w:val="0"/>
                <w:sz w:val="24"/>
                <w:szCs w:val="24"/>
              </w:rPr>
              <w:t>以下</w:t>
            </w:r>
          </w:p>
        </w:tc>
        <w:tc>
          <w:tcPr>
            <w:tcW w:w="1350" w:type="dxa"/>
            <w:tcBorders>
              <w:top w:val="single" w:sz="4" w:space="0" w:color="auto"/>
              <w:left w:val="single" w:sz="4" w:space="0" w:color="auto"/>
              <w:bottom w:val="single" w:sz="4" w:space="0" w:color="auto"/>
              <w:right w:val="single" w:sz="4" w:space="0" w:color="auto"/>
            </w:tcBorders>
            <w:vAlign w:val="center"/>
          </w:tcPr>
          <w:p w14:paraId="206A5A41" w14:textId="77777777" w:rsidR="00D90BA9" w:rsidRPr="00F71EDD" w:rsidRDefault="00D90BA9" w:rsidP="003241BD">
            <w:pPr>
              <w:autoSpaceDE w:val="0"/>
              <w:autoSpaceDN w:val="0"/>
              <w:adjustRightInd w:val="0"/>
              <w:snapToGrid w:val="0"/>
              <w:jc w:val="center"/>
              <w:rPr>
                <w:rFonts w:ascii="Times New Roman" w:eastAsia="方正仿宋简体" w:hAnsi="Times New Roman" w:cs="Times New Roman"/>
                <w:kern w:val="0"/>
                <w:sz w:val="24"/>
                <w:szCs w:val="24"/>
              </w:rPr>
            </w:pPr>
            <w:r w:rsidRPr="00F71EDD">
              <w:rPr>
                <w:rFonts w:ascii="Times New Roman" w:eastAsia="方正仿宋简体" w:hAnsi="Times New Roman" w:cs="Times New Roman"/>
                <w:kern w:val="0"/>
                <w:sz w:val="24"/>
                <w:szCs w:val="24"/>
              </w:rPr>
              <w:t>0</w:t>
            </w:r>
            <w:r w:rsidRPr="00F71EDD">
              <w:rPr>
                <w:rFonts w:ascii="Times New Roman" w:eastAsia="方正仿宋简体" w:hAnsi="Times New Roman" w:cs="Times New Roman"/>
                <w:kern w:val="0"/>
                <w:sz w:val="24"/>
                <w:szCs w:val="24"/>
              </w:rPr>
              <w:t>分</w:t>
            </w:r>
            <w:r w:rsidRPr="00F71EDD">
              <w:rPr>
                <w:rFonts w:ascii="Times New Roman" w:eastAsia="方正仿宋简体" w:hAnsi="Times New Roman" w:cs="Times New Roman"/>
                <w:kern w:val="0"/>
                <w:sz w:val="24"/>
                <w:szCs w:val="24"/>
              </w:rPr>
              <w:t>/</w:t>
            </w:r>
            <w:r w:rsidRPr="00F71EDD">
              <w:rPr>
                <w:rFonts w:ascii="Times New Roman" w:eastAsia="方正仿宋简体" w:hAnsi="Times New Roman" w:cs="Times New Roman"/>
                <w:kern w:val="0"/>
                <w:sz w:val="24"/>
                <w:szCs w:val="24"/>
              </w:rPr>
              <w:t>月</w:t>
            </w:r>
          </w:p>
        </w:tc>
      </w:tr>
      <w:tr w:rsidR="00D90BA9" w:rsidRPr="00F71EDD" w14:paraId="2AED8E92" w14:textId="77777777" w:rsidTr="003241BD">
        <w:trPr>
          <w:trHeight w:val="340"/>
          <w:jc w:val="center"/>
        </w:trPr>
        <w:tc>
          <w:tcPr>
            <w:tcW w:w="968" w:type="dxa"/>
            <w:vMerge/>
            <w:tcBorders>
              <w:top w:val="single" w:sz="4" w:space="0" w:color="auto"/>
              <w:left w:val="single" w:sz="4" w:space="0" w:color="auto"/>
              <w:bottom w:val="single" w:sz="4" w:space="0" w:color="auto"/>
              <w:right w:val="single" w:sz="4" w:space="0" w:color="auto"/>
            </w:tcBorders>
            <w:vAlign w:val="center"/>
          </w:tcPr>
          <w:p w14:paraId="691D4AEA" w14:textId="77777777" w:rsidR="00D90BA9" w:rsidRPr="00F71EDD" w:rsidRDefault="00D90BA9" w:rsidP="003241BD">
            <w:pPr>
              <w:widowControl/>
              <w:adjustRightInd w:val="0"/>
              <w:snapToGrid w:val="0"/>
              <w:jc w:val="left"/>
              <w:rPr>
                <w:rFonts w:ascii="Times New Roman" w:eastAsia="方正仿宋简体" w:hAnsi="Times New Roman" w:cs="Times New Roman"/>
                <w:b/>
                <w:bCs/>
                <w:kern w:val="0"/>
                <w:sz w:val="24"/>
                <w:szCs w:val="24"/>
              </w:rPr>
            </w:pPr>
          </w:p>
        </w:tc>
        <w:tc>
          <w:tcPr>
            <w:tcW w:w="336" w:type="dxa"/>
            <w:vMerge w:val="restart"/>
            <w:tcBorders>
              <w:top w:val="single" w:sz="4" w:space="0" w:color="auto"/>
              <w:left w:val="single" w:sz="4" w:space="0" w:color="auto"/>
              <w:right w:val="single" w:sz="4" w:space="0" w:color="auto"/>
            </w:tcBorders>
            <w:vAlign w:val="center"/>
          </w:tcPr>
          <w:p w14:paraId="23CFF443" w14:textId="77777777" w:rsidR="00D90BA9" w:rsidRPr="00F71EDD" w:rsidRDefault="00D90BA9" w:rsidP="003241BD">
            <w:pPr>
              <w:autoSpaceDE w:val="0"/>
              <w:autoSpaceDN w:val="0"/>
              <w:adjustRightInd w:val="0"/>
              <w:snapToGrid w:val="0"/>
              <w:jc w:val="center"/>
              <w:rPr>
                <w:rFonts w:ascii="Times New Roman" w:eastAsia="方正仿宋简体" w:hAnsi="Times New Roman" w:cs="Times New Roman"/>
                <w:kern w:val="0"/>
                <w:sz w:val="24"/>
                <w:szCs w:val="24"/>
              </w:rPr>
            </w:pPr>
            <w:r w:rsidRPr="00F71EDD">
              <w:rPr>
                <w:rFonts w:ascii="Times New Roman" w:eastAsia="方正仿宋简体" w:hAnsi="Times New Roman" w:cs="Times New Roman"/>
                <w:kern w:val="0"/>
                <w:sz w:val="24"/>
                <w:szCs w:val="24"/>
              </w:rPr>
              <w:t>年报</w:t>
            </w:r>
          </w:p>
        </w:tc>
        <w:tc>
          <w:tcPr>
            <w:tcW w:w="6180" w:type="dxa"/>
            <w:tcBorders>
              <w:top w:val="single" w:sz="4" w:space="0" w:color="auto"/>
              <w:left w:val="single" w:sz="4" w:space="0" w:color="auto"/>
              <w:bottom w:val="single" w:sz="4" w:space="0" w:color="auto"/>
              <w:right w:val="single" w:sz="4" w:space="0" w:color="auto"/>
            </w:tcBorders>
            <w:vAlign w:val="center"/>
          </w:tcPr>
          <w:p w14:paraId="7BDA6E7A" w14:textId="15FA3CC3" w:rsidR="00D90BA9" w:rsidRPr="00F71EDD" w:rsidRDefault="00D90BA9" w:rsidP="003241BD">
            <w:pPr>
              <w:autoSpaceDE w:val="0"/>
              <w:autoSpaceDN w:val="0"/>
              <w:adjustRightInd w:val="0"/>
              <w:snapToGrid w:val="0"/>
              <w:ind w:rightChars="39" w:right="82"/>
              <w:rPr>
                <w:rFonts w:ascii="Times New Roman" w:eastAsia="方正仿宋简体" w:hAnsi="Times New Roman" w:cs="Times New Roman"/>
                <w:kern w:val="0"/>
                <w:sz w:val="24"/>
                <w:szCs w:val="24"/>
              </w:rPr>
            </w:pPr>
            <w:r w:rsidRPr="00F71EDD">
              <w:rPr>
                <w:rFonts w:ascii="Times New Roman" w:eastAsia="方正仿宋简体" w:hAnsi="Times New Roman" w:cs="Times New Roman"/>
                <w:spacing w:val="-4"/>
                <w:kern w:val="0"/>
                <w:sz w:val="24"/>
                <w:szCs w:val="24"/>
              </w:rPr>
              <w:t>配合完成年度目标任务的</w:t>
            </w:r>
            <w:r w:rsidRPr="00F71EDD">
              <w:rPr>
                <w:rFonts w:ascii="Times New Roman" w:eastAsia="方正仿宋简体" w:hAnsi="Times New Roman" w:cs="Times New Roman"/>
                <w:spacing w:val="-4"/>
                <w:kern w:val="0"/>
                <w:sz w:val="24"/>
                <w:szCs w:val="24"/>
              </w:rPr>
              <w:t>100%</w:t>
            </w:r>
            <w:r w:rsidRPr="00F71EDD">
              <w:rPr>
                <w:rFonts w:ascii="Times New Roman" w:eastAsia="方正仿宋简体" w:hAnsi="Times New Roman" w:cs="Times New Roman"/>
                <w:spacing w:val="-4"/>
                <w:kern w:val="0"/>
                <w:sz w:val="24"/>
                <w:szCs w:val="24"/>
              </w:rPr>
              <w:t>（含）以上</w:t>
            </w:r>
          </w:p>
        </w:tc>
        <w:tc>
          <w:tcPr>
            <w:tcW w:w="1350" w:type="dxa"/>
            <w:tcBorders>
              <w:top w:val="single" w:sz="4" w:space="0" w:color="auto"/>
              <w:left w:val="single" w:sz="4" w:space="0" w:color="auto"/>
              <w:bottom w:val="single" w:sz="4" w:space="0" w:color="auto"/>
              <w:right w:val="single" w:sz="4" w:space="0" w:color="auto"/>
            </w:tcBorders>
            <w:vAlign w:val="center"/>
          </w:tcPr>
          <w:p w14:paraId="05CD2ABF" w14:textId="1795A256" w:rsidR="00D90BA9" w:rsidRPr="00F71EDD" w:rsidRDefault="00AE399F" w:rsidP="003241BD">
            <w:pPr>
              <w:autoSpaceDE w:val="0"/>
              <w:autoSpaceDN w:val="0"/>
              <w:adjustRightInd w:val="0"/>
              <w:snapToGrid w:val="0"/>
              <w:jc w:val="center"/>
              <w:rPr>
                <w:rFonts w:ascii="Times New Roman" w:eastAsia="方正仿宋简体" w:hAnsi="Times New Roman" w:cs="Times New Roman"/>
                <w:kern w:val="0"/>
                <w:sz w:val="24"/>
                <w:szCs w:val="24"/>
              </w:rPr>
            </w:pPr>
            <w:r>
              <w:rPr>
                <w:rFonts w:ascii="Times New Roman" w:eastAsia="方正仿宋简体" w:hAnsi="Times New Roman" w:cs="Times New Roman"/>
                <w:kern w:val="0"/>
                <w:sz w:val="24"/>
                <w:szCs w:val="24"/>
              </w:rPr>
              <w:t>30</w:t>
            </w:r>
            <w:r w:rsidR="00D90BA9" w:rsidRPr="00F71EDD">
              <w:rPr>
                <w:rFonts w:ascii="Times New Roman" w:eastAsia="方正仿宋简体" w:hAnsi="Times New Roman" w:cs="Times New Roman"/>
                <w:kern w:val="0"/>
                <w:sz w:val="24"/>
                <w:szCs w:val="24"/>
              </w:rPr>
              <w:t>分</w:t>
            </w:r>
          </w:p>
        </w:tc>
      </w:tr>
      <w:tr w:rsidR="00D90BA9" w:rsidRPr="00F71EDD" w14:paraId="0C8F875B" w14:textId="77777777" w:rsidTr="003241BD">
        <w:trPr>
          <w:trHeight w:val="340"/>
          <w:jc w:val="center"/>
        </w:trPr>
        <w:tc>
          <w:tcPr>
            <w:tcW w:w="968" w:type="dxa"/>
            <w:vMerge/>
            <w:tcBorders>
              <w:top w:val="single" w:sz="4" w:space="0" w:color="auto"/>
              <w:left w:val="single" w:sz="4" w:space="0" w:color="auto"/>
              <w:bottom w:val="single" w:sz="4" w:space="0" w:color="auto"/>
              <w:right w:val="single" w:sz="4" w:space="0" w:color="auto"/>
            </w:tcBorders>
            <w:vAlign w:val="center"/>
          </w:tcPr>
          <w:p w14:paraId="76833ED1" w14:textId="77777777" w:rsidR="00D90BA9" w:rsidRPr="00F71EDD" w:rsidRDefault="00D90BA9" w:rsidP="003241BD">
            <w:pPr>
              <w:widowControl/>
              <w:adjustRightInd w:val="0"/>
              <w:snapToGrid w:val="0"/>
              <w:jc w:val="left"/>
              <w:rPr>
                <w:rFonts w:ascii="Times New Roman" w:eastAsia="方正仿宋简体" w:hAnsi="Times New Roman" w:cs="Times New Roman"/>
                <w:b/>
                <w:bCs/>
                <w:kern w:val="0"/>
                <w:sz w:val="24"/>
                <w:szCs w:val="24"/>
              </w:rPr>
            </w:pPr>
          </w:p>
        </w:tc>
        <w:tc>
          <w:tcPr>
            <w:tcW w:w="336" w:type="dxa"/>
            <w:vMerge/>
            <w:tcBorders>
              <w:left w:val="single" w:sz="4" w:space="0" w:color="auto"/>
              <w:right w:val="single" w:sz="4" w:space="0" w:color="auto"/>
            </w:tcBorders>
            <w:vAlign w:val="center"/>
          </w:tcPr>
          <w:p w14:paraId="240DD894" w14:textId="77777777" w:rsidR="00D90BA9" w:rsidRPr="00F71EDD" w:rsidRDefault="00D90BA9" w:rsidP="003241BD">
            <w:pPr>
              <w:autoSpaceDE w:val="0"/>
              <w:autoSpaceDN w:val="0"/>
              <w:adjustRightInd w:val="0"/>
              <w:snapToGrid w:val="0"/>
              <w:rPr>
                <w:rFonts w:ascii="Times New Roman" w:eastAsia="方正仿宋简体" w:hAnsi="Times New Roman" w:cs="Times New Roman"/>
                <w:kern w:val="0"/>
                <w:sz w:val="24"/>
                <w:szCs w:val="24"/>
              </w:rPr>
            </w:pPr>
          </w:p>
        </w:tc>
        <w:tc>
          <w:tcPr>
            <w:tcW w:w="6180" w:type="dxa"/>
            <w:tcBorders>
              <w:top w:val="single" w:sz="4" w:space="0" w:color="auto"/>
              <w:left w:val="single" w:sz="4" w:space="0" w:color="auto"/>
              <w:bottom w:val="single" w:sz="4" w:space="0" w:color="auto"/>
              <w:right w:val="single" w:sz="4" w:space="0" w:color="auto"/>
            </w:tcBorders>
            <w:vAlign w:val="center"/>
          </w:tcPr>
          <w:p w14:paraId="423A7AF6" w14:textId="5C930094" w:rsidR="00D90BA9" w:rsidRPr="00F71EDD" w:rsidRDefault="00D90BA9" w:rsidP="003241BD">
            <w:pPr>
              <w:autoSpaceDE w:val="0"/>
              <w:autoSpaceDN w:val="0"/>
              <w:adjustRightInd w:val="0"/>
              <w:snapToGrid w:val="0"/>
              <w:ind w:rightChars="39" w:right="82"/>
              <w:rPr>
                <w:rFonts w:ascii="Times New Roman" w:eastAsia="方正仿宋简体" w:hAnsi="Times New Roman" w:cs="Times New Roman"/>
                <w:spacing w:val="-4"/>
                <w:kern w:val="0"/>
                <w:sz w:val="24"/>
                <w:szCs w:val="24"/>
              </w:rPr>
            </w:pPr>
            <w:r w:rsidRPr="00F71EDD">
              <w:rPr>
                <w:rFonts w:ascii="Times New Roman" w:eastAsia="方正仿宋简体" w:hAnsi="Times New Roman" w:cs="Times New Roman"/>
                <w:spacing w:val="-4"/>
                <w:kern w:val="0"/>
                <w:sz w:val="24"/>
                <w:szCs w:val="24"/>
              </w:rPr>
              <w:t>配合完成年度目标任务的</w:t>
            </w:r>
            <w:r w:rsidRPr="00F71EDD">
              <w:rPr>
                <w:rFonts w:ascii="Times New Roman" w:eastAsia="方正仿宋简体" w:hAnsi="Times New Roman" w:cs="Times New Roman"/>
                <w:spacing w:val="-4"/>
                <w:kern w:val="0"/>
                <w:sz w:val="24"/>
                <w:szCs w:val="24"/>
              </w:rPr>
              <w:t xml:space="preserve"> 95%</w:t>
            </w:r>
            <w:r w:rsidRPr="00F71EDD">
              <w:rPr>
                <w:rFonts w:ascii="Times New Roman" w:eastAsia="方正仿宋简体" w:hAnsi="Times New Roman" w:cs="Times New Roman"/>
                <w:spacing w:val="-4"/>
                <w:kern w:val="0"/>
                <w:sz w:val="24"/>
                <w:szCs w:val="24"/>
              </w:rPr>
              <w:t>（含）</w:t>
            </w:r>
            <w:r w:rsidR="003A4B2F">
              <w:rPr>
                <w:rFonts w:ascii="Times New Roman" w:eastAsia="方正仿宋简体" w:hAnsi="Times New Roman" w:cs="Times New Roman" w:hint="eastAsia"/>
                <w:spacing w:val="-4"/>
                <w:kern w:val="0"/>
                <w:sz w:val="24"/>
                <w:szCs w:val="24"/>
              </w:rPr>
              <w:t>～</w:t>
            </w:r>
            <w:r w:rsidR="003A4B2F">
              <w:rPr>
                <w:rFonts w:ascii="Times New Roman" w:eastAsia="方正仿宋简体" w:hAnsi="Times New Roman" w:cs="Times New Roman"/>
                <w:spacing w:val="-4"/>
                <w:kern w:val="0"/>
                <w:sz w:val="24"/>
                <w:szCs w:val="24"/>
              </w:rPr>
              <w:t>100</w:t>
            </w:r>
            <w:r w:rsidR="003A4B2F" w:rsidRPr="00F71EDD">
              <w:rPr>
                <w:rFonts w:ascii="Times New Roman" w:eastAsia="方正仿宋简体" w:hAnsi="Times New Roman" w:cs="Times New Roman"/>
                <w:spacing w:val="-4"/>
                <w:kern w:val="0"/>
                <w:sz w:val="24"/>
                <w:szCs w:val="24"/>
              </w:rPr>
              <w:t>%</w:t>
            </w:r>
          </w:p>
        </w:tc>
        <w:tc>
          <w:tcPr>
            <w:tcW w:w="1350" w:type="dxa"/>
            <w:tcBorders>
              <w:top w:val="single" w:sz="4" w:space="0" w:color="auto"/>
              <w:left w:val="single" w:sz="4" w:space="0" w:color="auto"/>
              <w:bottom w:val="single" w:sz="4" w:space="0" w:color="auto"/>
              <w:right w:val="single" w:sz="4" w:space="0" w:color="auto"/>
            </w:tcBorders>
            <w:vAlign w:val="center"/>
          </w:tcPr>
          <w:p w14:paraId="588BF6FF" w14:textId="1D6056E7" w:rsidR="00D90BA9" w:rsidRPr="00F71EDD" w:rsidRDefault="001B0C54" w:rsidP="003241BD">
            <w:pPr>
              <w:autoSpaceDE w:val="0"/>
              <w:autoSpaceDN w:val="0"/>
              <w:adjustRightInd w:val="0"/>
              <w:snapToGrid w:val="0"/>
              <w:jc w:val="center"/>
              <w:rPr>
                <w:rFonts w:ascii="Times New Roman" w:eastAsia="方正仿宋简体" w:hAnsi="Times New Roman" w:cs="Times New Roman"/>
                <w:kern w:val="0"/>
                <w:sz w:val="24"/>
                <w:szCs w:val="24"/>
              </w:rPr>
            </w:pPr>
            <w:r>
              <w:rPr>
                <w:rFonts w:ascii="Times New Roman" w:eastAsia="方正仿宋简体" w:hAnsi="Times New Roman" w:cs="Times New Roman"/>
                <w:kern w:val="0"/>
                <w:sz w:val="24"/>
                <w:szCs w:val="24"/>
              </w:rPr>
              <w:t>2</w:t>
            </w:r>
            <w:r w:rsidR="00AE399F">
              <w:rPr>
                <w:rFonts w:ascii="Times New Roman" w:eastAsia="方正仿宋简体" w:hAnsi="Times New Roman" w:cs="Times New Roman"/>
                <w:kern w:val="0"/>
                <w:sz w:val="24"/>
                <w:szCs w:val="24"/>
              </w:rPr>
              <w:t>5</w:t>
            </w:r>
            <w:r w:rsidR="00D90BA9" w:rsidRPr="00F71EDD">
              <w:rPr>
                <w:rFonts w:ascii="Times New Roman" w:eastAsia="方正仿宋简体" w:hAnsi="Times New Roman" w:cs="Times New Roman"/>
                <w:kern w:val="0"/>
                <w:sz w:val="24"/>
                <w:szCs w:val="24"/>
              </w:rPr>
              <w:t>分</w:t>
            </w:r>
          </w:p>
        </w:tc>
      </w:tr>
      <w:tr w:rsidR="00D90BA9" w:rsidRPr="00F71EDD" w14:paraId="371802C8" w14:textId="77777777" w:rsidTr="003241BD">
        <w:trPr>
          <w:trHeight w:val="340"/>
          <w:jc w:val="center"/>
        </w:trPr>
        <w:tc>
          <w:tcPr>
            <w:tcW w:w="968" w:type="dxa"/>
            <w:vMerge/>
            <w:tcBorders>
              <w:top w:val="single" w:sz="4" w:space="0" w:color="auto"/>
              <w:left w:val="single" w:sz="4" w:space="0" w:color="auto"/>
              <w:bottom w:val="single" w:sz="4" w:space="0" w:color="auto"/>
              <w:right w:val="single" w:sz="4" w:space="0" w:color="auto"/>
            </w:tcBorders>
            <w:vAlign w:val="center"/>
          </w:tcPr>
          <w:p w14:paraId="7948650E" w14:textId="77777777" w:rsidR="00D90BA9" w:rsidRPr="00F71EDD" w:rsidRDefault="00D90BA9" w:rsidP="003241BD">
            <w:pPr>
              <w:widowControl/>
              <w:adjustRightInd w:val="0"/>
              <w:snapToGrid w:val="0"/>
              <w:jc w:val="left"/>
              <w:rPr>
                <w:rFonts w:ascii="Times New Roman" w:eastAsia="方正仿宋简体" w:hAnsi="Times New Roman" w:cs="Times New Roman"/>
                <w:b/>
                <w:bCs/>
                <w:kern w:val="0"/>
                <w:sz w:val="24"/>
                <w:szCs w:val="24"/>
              </w:rPr>
            </w:pPr>
          </w:p>
        </w:tc>
        <w:tc>
          <w:tcPr>
            <w:tcW w:w="336" w:type="dxa"/>
            <w:vMerge/>
            <w:tcBorders>
              <w:left w:val="single" w:sz="4" w:space="0" w:color="auto"/>
              <w:right w:val="single" w:sz="4" w:space="0" w:color="auto"/>
            </w:tcBorders>
            <w:vAlign w:val="center"/>
          </w:tcPr>
          <w:p w14:paraId="6959B05C" w14:textId="77777777" w:rsidR="00D90BA9" w:rsidRPr="00F71EDD" w:rsidRDefault="00D90BA9" w:rsidP="003241BD">
            <w:pPr>
              <w:autoSpaceDE w:val="0"/>
              <w:autoSpaceDN w:val="0"/>
              <w:adjustRightInd w:val="0"/>
              <w:snapToGrid w:val="0"/>
              <w:rPr>
                <w:rFonts w:ascii="Times New Roman" w:eastAsia="方正仿宋简体" w:hAnsi="Times New Roman" w:cs="Times New Roman"/>
                <w:kern w:val="0"/>
                <w:sz w:val="24"/>
                <w:szCs w:val="24"/>
              </w:rPr>
            </w:pPr>
          </w:p>
        </w:tc>
        <w:tc>
          <w:tcPr>
            <w:tcW w:w="6180" w:type="dxa"/>
            <w:tcBorders>
              <w:top w:val="single" w:sz="4" w:space="0" w:color="auto"/>
              <w:left w:val="single" w:sz="4" w:space="0" w:color="auto"/>
              <w:bottom w:val="single" w:sz="4" w:space="0" w:color="auto"/>
              <w:right w:val="single" w:sz="4" w:space="0" w:color="auto"/>
            </w:tcBorders>
            <w:vAlign w:val="center"/>
          </w:tcPr>
          <w:p w14:paraId="30CFB761" w14:textId="0E8A03C9" w:rsidR="00D90BA9" w:rsidRPr="00F71EDD" w:rsidRDefault="00D90BA9" w:rsidP="003241BD">
            <w:pPr>
              <w:autoSpaceDE w:val="0"/>
              <w:autoSpaceDN w:val="0"/>
              <w:adjustRightInd w:val="0"/>
              <w:snapToGrid w:val="0"/>
              <w:ind w:rightChars="39" w:right="82"/>
              <w:rPr>
                <w:rFonts w:ascii="Times New Roman" w:eastAsia="方正仿宋简体" w:hAnsi="Times New Roman" w:cs="Times New Roman"/>
                <w:spacing w:val="-4"/>
                <w:kern w:val="0"/>
                <w:sz w:val="24"/>
                <w:szCs w:val="24"/>
              </w:rPr>
            </w:pPr>
            <w:r w:rsidRPr="00F71EDD">
              <w:rPr>
                <w:rFonts w:ascii="Times New Roman" w:eastAsia="方正仿宋简体" w:hAnsi="Times New Roman" w:cs="Times New Roman"/>
                <w:spacing w:val="-4"/>
                <w:kern w:val="0"/>
                <w:sz w:val="24"/>
                <w:szCs w:val="24"/>
              </w:rPr>
              <w:t>配合完成年度目标任务的</w:t>
            </w:r>
            <w:r w:rsidRPr="00F71EDD">
              <w:rPr>
                <w:rFonts w:ascii="Times New Roman" w:eastAsia="方正仿宋简体" w:hAnsi="Times New Roman" w:cs="Times New Roman"/>
                <w:spacing w:val="-4"/>
                <w:kern w:val="0"/>
                <w:sz w:val="24"/>
                <w:szCs w:val="24"/>
              </w:rPr>
              <w:t xml:space="preserve"> 90%</w:t>
            </w:r>
            <w:r w:rsidRPr="00F71EDD">
              <w:rPr>
                <w:rFonts w:ascii="Times New Roman" w:eastAsia="方正仿宋简体" w:hAnsi="Times New Roman" w:cs="Times New Roman"/>
                <w:spacing w:val="-4"/>
                <w:kern w:val="0"/>
                <w:sz w:val="24"/>
                <w:szCs w:val="24"/>
              </w:rPr>
              <w:t>（含）</w:t>
            </w:r>
            <w:r w:rsidR="003A4B2F">
              <w:rPr>
                <w:rFonts w:ascii="Times New Roman" w:eastAsia="方正仿宋简体" w:hAnsi="Times New Roman" w:cs="Times New Roman" w:hint="eastAsia"/>
                <w:spacing w:val="-4"/>
                <w:kern w:val="0"/>
                <w:sz w:val="24"/>
                <w:szCs w:val="24"/>
              </w:rPr>
              <w:t>～</w:t>
            </w:r>
            <w:r w:rsidR="003A4B2F">
              <w:rPr>
                <w:rFonts w:ascii="Times New Roman" w:eastAsia="方正仿宋简体" w:hAnsi="Times New Roman" w:cs="Times New Roman" w:hint="eastAsia"/>
                <w:spacing w:val="-4"/>
                <w:kern w:val="0"/>
                <w:sz w:val="24"/>
                <w:szCs w:val="24"/>
              </w:rPr>
              <w:t xml:space="preserve"> </w:t>
            </w:r>
            <w:r w:rsidR="003A4B2F">
              <w:rPr>
                <w:rFonts w:ascii="Times New Roman" w:eastAsia="方正仿宋简体" w:hAnsi="Times New Roman" w:cs="Times New Roman"/>
                <w:spacing w:val="-4"/>
                <w:kern w:val="0"/>
                <w:sz w:val="24"/>
                <w:szCs w:val="24"/>
              </w:rPr>
              <w:t>95</w:t>
            </w:r>
            <w:r w:rsidR="003A4B2F" w:rsidRPr="00F71EDD">
              <w:rPr>
                <w:rFonts w:ascii="Times New Roman" w:eastAsia="方正仿宋简体" w:hAnsi="Times New Roman" w:cs="Times New Roman"/>
                <w:spacing w:val="-4"/>
                <w:kern w:val="0"/>
                <w:sz w:val="24"/>
                <w:szCs w:val="24"/>
              </w:rPr>
              <w:t>%</w:t>
            </w:r>
          </w:p>
        </w:tc>
        <w:tc>
          <w:tcPr>
            <w:tcW w:w="1350" w:type="dxa"/>
            <w:tcBorders>
              <w:top w:val="single" w:sz="4" w:space="0" w:color="auto"/>
              <w:left w:val="single" w:sz="4" w:space="0" w:color="auto"/>
              <w:bottom w:val="single" w:sz="4" w:space="0" w:color="auto"/>
              <w:right w:val="single" w:sz="4" w:space="0" w:color="auto"/>
            </w:tcBorders>
            <w:vAlign w:val="center"/>
          </w:tcPr>
          <w:p w14:paraId="2BBAC4AE" w14:textId="3F346D96" w:rsidR="00D90BA9" w:rsidRPr="00F71EDD" w:rsidRDefault="00AE399F" w:rsidP="003241BD">
            <w:pPr>
              <w:autoSpaceDE w:val="0"/>
              <w:autoSpaceDN w:val="0"/>
              <w:adjustRightInd w:val="0"/>
              <w:snapToGrid w:val="0"/>
              <w:jc w:val="center"/>
              <w:rPr>
                <w:rFonts w:ascii="Times New Roman" w:eastAsia="方正仿宋简体" w:hAnsi="Times New Roman" w:cs="Times New Roman"/>
                <w:kern w:val="0"/>
                <w:sz w:val="24"/>
                <w:szCs w:val="24"/>
              </w:rPr>
            </w:pPr>
            <w:r>
              <w:rPr>
                <w:rFonts w:ascii="Times New Roman" w:eastAsia="方正仿宋简体" w:hAnsi="Times New Roman" w:cs="Times New Roman"/>
                <w:kern w:val="0"/>
                <w:sz w:val="24"/>
                <w:szCs w:val="24"/>
              </w:rPr>
              <w:t>20</w:t>
            </w:r>
            <w:r w:rsidR="00D90BA9" w:rsidRPr="00F71EDD">
              <w:rPr>
                <w:rFonts w:ascii="Times New Roman" w:eastAsia="方正仿宋简体" w:hAnsi="Times New Roman" w:cs="Times New Roman"/>
                <w:kern w:val="0"/>
                <w:sz w:val="24"/>
                <w:szCs w:val="24"/>
              </w:rPr>
              <w:t>分</w:t>
            </w:r>
          </w:p>
        </w:tc>
      </w:tr>
      <w:tr w:rsidR="00D90BA9" w:rsidRPr="00F71EDD" w14:paraId="196C83D7" w14:textId="77777777" w:rsidTr="003241BD">
        <w:trPr>
          <w:trHeight w:val="340"/>
          <w:jc w:val="center"/>
        </w:trPr>
        <w:tc>
          <w:tcPr>
            <w:tcW w:w="968" w:type="dxa"/>
            <w:vMerge/>
            <w:tcBorders>
              <w:top w:val="single" w:sz="4" w:space="0" w:color="auto"/>
              <w:left w:val="single" w:sz="4" w:space="0" w:color="auto"/>
              <w:bottom w:val="single" w:sz="4" w:space="0" w:color="auto"/>
              <w:right w:val="single" w:sz="4" w:space="0" w:color="auto"/>
            </w:tcBorders>
            <w:vAlign w:val="center"/>
          </w:tcPr>
          <w:p w14:paraId="2F2F75A5" w14:textId="77777777" w:rsidR="00D90BA9" w:rsidRPr="00F71EDD" w:rsidRDefault="00D90BA9" w:rsidP="003241BD">
            <w:pPr>
              <w:widowControl/>
              <w:adjustRightInd w:val="0"/>
              <w:snapToGrid w:val="0"/>
              <w:jc w:val="left"/>
              <w:rPr>
                <w:rFonts w:ascii="Times New Roman" w:eastAsia="方正仿宋简体" w:hAnsi="Times New Roman" w:cs="Times New Roman"/>
                <w:b/>
                <w:bCs/>
                <w:kern w:val="0"/>
                <w:sz w:val="24"/>
                <w:szCs w:val="24"/>
              </w:rPr>
            </w:pPr>
          </w:p>
        </w:tc>
        <w:tc>
          <w:tcPr>
            <w:tcW w:w="336" w:type="dxa"/>
            <w:vMerge/>
            <w:tcBorders>
              <w:left w:val="single" w:sz="4" w:space="0" w:color="auto"/>
              <w:right w:val="single" w:sz="4" w:space="0" w:color="auto"/>
            </w:tcBorders>
            <w:vAlign w:val="center"/>
          </w:tcPr>
          <w:p w14:paraId="4AC0FD41" w14:textId="77777777" w:rsidR="00D90BA9" w:rsidRPr="00F71EDD" w:rsidRDefault="00D90BA9" w:rsidP="003241BD">
            <w:pPr>
              <w:autoSpaceDE w:val="0"/>
              <w:autoSpaceDN w:val="0"/>
              <w:adjustRightInd w:val="0"/>
              <w:snapToGrid w:val="0"/>
              <w:rPr>
                <w:rFonts w:ascii="Times New Roman" w:eastAsia="方正仿宋简体" w:hAnsi="Times New Roman" w:cs="Times New Roman"/>
                <w:kern w:val="0"/>
                <w:sz w:val="24"/>
                <w:szCs w:val="24"/>
              </w:rPr>
            </w:pPr>
          </w:p>
        </w:tc>
        <w:tc>
          <w:tcPr>
            <w:tcW w:w="6180" w:type="dxa"/>
            <w:tcBorders>
              <w:top w:val="single" w:sz="4" w:space="0" w:color="auto"/>
              <w:left w:val="single" w:sz="4" w:space="0" w:color="auto"/>
              <w:bottom w:val="single" w:sz="4" w:space="0" w:color="auto"/>
              <w:right w:val="single" w:sz="4" w:space="0" w:color="auto"/>
            </w:tcBorders>
            <w:vAlign w:val="center"/>
          </w:tcPr>
          <w:p w14:paraId="68C076EF" w14:textId="5FBFFD93" w:rsidR="00D90BA9" w:rsidRPr="00F71EDD" w:rsidRDefault="00D90BA9" w:rsidP="003241BD">
            <w:pPr>
              <w:autoSpaceDE w:val="0"/>
              <w:autoSpaceDN w:val="0"/>
              <w:adjustRightInd w:val="0"/>
              <w:snapToGrid w:val="0"/>
              <w:ind w:rightChars="39" w:right="82"/>
              <w:rPr>
                <w:rFonts w:ascii="Times New Roman" w:eastAsia="方正仿宋简体" w:hAnsi="Times New Roman" w:cs="Times New Roman"/>
                <w:spacing w:val="-4"/>
                <w:kern w:val="0"/>
                <w:sz w:val="24"/>
                <w:szCs w:val="24"/>
              </w:rPr>
            </w:pPr>
            <w:r w:rsidRPr="00F71EDD">
              <w:rPr>
                <w:rFonts w:ascii="Times New Roman" w:eastAsia="方正仿宋简体" w:hAnsi="Times New Roman" w:cs="Times New Roman"/>
                <w:spacing w:val="-4"/>
                <w:kern w:val="0"/>
                <w:sz w:val="24"/>
                <w:szCs w:val="24"/>
              </w:rPr>
              <w:t>配合完成年度目标任务的</w:t>
            </w:r>
            <w:r w:rsidRPr="00F71EDD">
              <w:rPr>
                <w:rFonts w:ascii="Times New Roman" w:eastAsia="方正仿宋简体" w:hAnsi="Times New Roman" w:cs="Times New Roman"/>
                <w:spacing w:val="-4"/>
                <w:kern w:val="0"/>
                <w:sz w:val="24"/>
                <w:szCs w:val="24"/>
              </w:rPr>
              <w:t xml:space="preserve"> 80%</w:t>
            </w:r>
            <w:r w:rsidRPr="00F71EDD">
              <w:rPr>
                <w:rFonts w:ascii="Times New Roman" w:eastAsia="方正仿宋简体" w:hAnsi="Times New Roman" w:cs="Times New Roman"/>
                <w:spacing w:val="-4"/>
                <w:kern w:val="0"/>
                <w:sz w:val="24"/>
                <w:szCs w:val="24"/>
              </w:rPr>
              <w:t>（含）</w:t>
            </w:r>
            <w:r w:rsidR="003A4B2F">
              <w:rPr>
                <w:rFonts w:ascii="Times New Roman" w:eastAsia="方正仿宋简体" w:hAnsi="Times New Roman" w:cs="Times New Roman" w:hint="eastAsia"/>
                <w:spacing w:val="-4"/>
                <w:kern w:val="0"/>
                <w:sz w:val="24"/>
                <w:szCs w:val="24"/>
              </w:rPr>
              <w:t>～</w:t>
            </w:r>
            <w:r w:rsidR="003A4B2F">
              <w:rPr>
                <w:rFonts w:ascii="Times New Roman" w:eastAsia="方正仿宋简体" w:hAnsi="Times New Roman" w:cs="Times New Roman" w:hint="eastAsia"/>
                <w:spacing w:val="-4"/>
                <w:kern w:val="0"/>
                <w:sz w:val="24"/>
                <w:szCs w:val="24"/>
              </w:rPr>
              <w:t xml:space="preserve"> </w:t>
            </w:r>
            <w:r w:rsidR="003A4B2F">
              <w:rPr>
                <w:rFonts w:ascii="Times New Roman" w:eastAsia="方正仿宋简体" w:hAnsi="Times New Roman" w:cs="Times New Roman"/>
                <w:spacing w:val="-4"/>
                <w:kern w:val="0"/>
                <w:sz w:val="24"/>
                <w:szCs w:val="24"/>
              </w:rPr>
              <w:t>90</w:t>
            </w:r>
            <w:r w:rsidR="003A4B2F" w:rsidRPr="00F71EDD">
              <w:rPr>
                <w:rFonts w:ascii="Times New Roman" w:eastAsia="方正仿宋简体" w:hAnsi="Times New Roman" w:cs="Times New Roman"/>
                <w:spacing w:val="-4"/>
                <w:kern w:val="0"/>
                <w:sz w:val="24"/>
                <w:szCs w:val="24"/>
              </w:rPr>
              <w:t>%</w:t>
            </w:r>
          </w:p>
        </w:tc>
        <w:tc>
          <w:tcPr>
            <w:tcW w:w="1350" w:type="dxa"/>
            <w:tcBorders>
              <w:top w:val="single" w:sz="4" w:space="0" w:color="auto"/>
              <w:left w:val="single" w:sz="4" w:space="0" w:color="auto"/>
              <w:bottom w:val="single" w:sz="4" w:space="0" w:color="auto"/>
              <w:right w:val="single" w:sz="4" w:space="0" w:color="auto"/>
            </w:tcBorders>
            <w:vAlign w:val="center"/>
          </w:tcPr>
          <w:p w14:paraId="3A9FA43D" w14:textId="0FC58764" w:rsidR="00D90BA9" w:rsidRPr="00F71EDD" w:rsidRDefault="00AE399F" w:rsidP="003241BD">
            <w:pPr>
              <w:autoSpaceDE w:val="0"/>
              <w:autoSpaceDN w:val="0"/>
              <w:adjustRightInd w:val="0"/>
              <w:snapToGrid w:val="0"/>
              <w:jc w:val="center"/>
              <w:rPr>
                <w:rFonts w:ascii="Times New Roman" w:eastAsia="方正仿宋简体" w:hAnsi="Times New Roman" w:cs="Times New Roman"/>
                <w:kern w:val="0"/>
                <w:sz w:val="24"/>
                <w:szCs w:val="24"/>
              </w:rPr>
            </w:pPr>
            <w:r>
              <w:rPr>
                <w:rFonts w:ascii="Times New Roman" w:eastAsia="方正仿宋简体" w:hAnsi="Times New Roman" w:cs="Times New Roman"/>
                <w:kern w:val="0"/>
                <w:sz w:val="24"/>
                <w:szCs w:val="24"/>
              </w:rPr>
              <w:t>15</w:t>
            </w:r>
            <w:r w:rsidR="00D90BA9" w:rsidRPr="00F71EDD">
              <w:rPr>
                <w:rFonts w:ascii="Times New Roman" w:eastAsia="方正仿宋简体" w:hAnsi="Times New Roman" w:cs="Times New Roman"/>
                <w:kern w:val="0"/>
                <w:sz w:val="24"/>
                <w:szCs w:val="24"/>
              </w:rPr>
              <w:t>分</w:t>
            </w:r>
          </w:p>
        </w:tc>
      </w:tr>
      <w:tr w:rsidR="00D90BA9" w:rsidRPr="00F71EDD" w14:paraId="6A9A998E" w14:textId="77777777" w:rsidTr="003241BD">
        <w:trPr>
          <w:trHeight w:val="340"/>
          <w:jc w:val="center"/>
        </w:trPr>
        <w:tc>
          <w:tcPr>
            <w:tcW w:w="968" w:type="dxa"/>
            <w:vMerge/>
            <w:tcBorders>
              <w:top w:val="single" w:sz="4" w:space="0" w:color="auto"/>
              <w:left w:val="single" w:sz="4" w:space="0" w:color="auto"/>
              <w:bottom w:val="single" w:sz="4" w:space="0" w:color="auto"/>
              <w:right w:val="single" w:sz="4" w:space="0" w:color="auto"/>
            </w:tcBorders>
            <w:vAlign w:val="center"/>
          </w:tcPr>
          <w:p w14:paraId="730A941D" w14:textId="77777777" w:rsidR="00D90BA9" w:rsidRPr="00F71EDD" w:rsidRDefault="00D90BA9" w:rsidP="003241BD">
            <w:pPr>
              <w:widowControl/>
              <w:adjustRightInd w:val="0"/>
              <w:snapToGrid w:val="0"/>
              <w:jc w:val="left"/>
              <w:rPr>
                <w:rFonts w:ascii="Times New Roman" w:eastAsia="方正仿宋简体" w:hAnsi="Times New Roman" w:cs="Times New Roman"/>
                <w:b/>
                <w:bCs/>
                <w:kern w:val="0"/>
                <w:sz w:val="24"/>
                <w:szCs w:val="24"/>
              </w:rPr>
            </w:pPr>
          </w:p>
        </w:tc>
        <w:tc>
          <w:tcPr>
            <w:tcW w:w="336" w:type="dxa"/>
            <w:vMerge/>
            <w:tcBorders>
              <w:left w:val="single" w:sz="4" w:space="0" w:color="auto"/>
              <w:bottom w:val="single" w:sz="4" w:space="0" w:color="auto"/>
              <w:right w:val="single" w:sz="4" w:space="0" w:color="auto"/>
            </w:tcBorders>
            <w:vAlign w:val="center"/>
          </w:tcPr>
          <w:p w14:paraId="77E10189" w14:textId="77777777" w:rsidR="00D90BA9" w:rsidRPr="00F71EDD" w:rsidRDefault="00D90BA9" w:rsidP="003241BD">
            <w:pPr>
              <w:autoSpaceDE w:val="0"/>
              <w:autoSpaceDN w:val="0"/>
              <w:adjustRightInd w:val="0"/>
              <w:snapToGrid w:val="0"/>
              <w:rPr>
                <w:rFonts w:ascii="Times New Roman" w:eastAsia="方正仿宋简体" w:hAnsi="Times New Roman" w:cs="Times New Roman"/>
                <w:kern w:val="0"/>
                <w:sz w:val="24"/>
                <w:szCs w:val="24"/>
              </w:rPr>
            </w:pPr>
          </w:p>
        </w:tc>
        <w:tc>
          <w:tcPr>
            <w:tcW w:w="6180" w:type="dxa"/>
            <w:tcBorders>
              <w:top w:val="single" w:sz="4" w:space="0" w:color="auto"/>
              <w:left w:val="single" w:sz="4" w:space="0" w:color="auto"/>
              <w:bottom w:val="single" w:sz="4" w:space="0" w:color="auto"/>
              <w:right w:val="single" w:sz="4" w:space="0" w:color="auto"/>
            </w:tcBorders>
            <w:vAlign w:val="center"/>
          </w:tcPr>
          <w:p w14:paraId="0E04DF48" w14:textId="021E7B40" w:rsidR="00D90BA9" w:rsidRPr="00F71EDD" w:rsidRDefault="00D90BA9" w:rsidP="003241BD">
            <w:pPr>
              <w:autoSpaceDE w:val="0"/>
              <w:autoSpaceDN w:val="0"/>
              <w:adjustRightInd w:val="0"/>
              <w:snapToGrid w:val="0"/>
              <w:ind w:rightChars="39" w:right="82"/>
              <w:rPr>
                <w:rFonts w:ascii="Times New Roman" w:eastAsia="方正仿宋简体" w:hAnsi="Times New Roman" w:cs="Times New Roman"/>
                <w:spacing w:val="-4"/>
                <w:kern w:val="0"/>
                <w:sz w:val="24"/>
                <w:szCs w:val="24"/>
              </w:rPr>
            </w:pPr>
            <w:r w:rsidRPr="00F71EDD">
              <w:rPr>
                <w:rFonts w:ascii="Times New Roman" w:eastAsia="方正仿宋简体" w:hAnsi="Times New Roman" w:cs="Times New Roman"/>
                <w:spacing w:val="-4"/>
                <w:kern w:val="0"/>
                <w:sz w:val="24"/>
                <w:szCs w:val="24"/>
              </w:rPr>
              <w:t>配合完成年度目标任务的</w:t>
            </w:r>
            <w:r w:rsidRPr="00F71EDD">
              <w:rPr>
                <w:rFonts w:ascii="Times New Roman" w:eastAsia="方正仿宋简体" w:hAnsi="Times New Roman" w:cs="Times New Roman"/>
                <w:spacing w:val="-4"/>
                <w:kern w:val="0"/>
                <w:sz w:val="24"/>
                <w:szCs w:val="24"/>
              </w:rPr>
              <w:t xml:space="preserve"> 80%</w:t>
            </w:r>
            <w:r w:rsidRPr="00F71EDD">
              <w:rPr>
                <w:rFonts w:ascii="Times New Roman" w:eastAsia="方正仿宋简体" w:hAnsi="Times New Roman" w:cs="Times New Roman"/>
                <w:spacing w:val="-4"/>
                <w:kern w:val="0"/>
                <w:sz w:val="24"/>
                <w:szCs w:val="24"/>
              </w:rPr>
              <w:t>以下</w:t>
            </w:r>
          </w:p>
        </w:tc>
        <w:tc>
          <w:tcPr>
            <w:tcW w:w="1350" w:type="dxa"/>
            <w:tcBorders>
              <w:top w:val="single" w:sz="4" w:space="0" w:color="auto"/>
              <w:left w:val="single" w:sz="4" w:space="0" w:color="auto"/>
              <w:bottom w:val="single" w:sz="4" w:space="0" w:color="auto"/>
              <w:right w:val="single" w:sz="4" w:space="0" w:color="auto"/>
            </w:tcBorders>
            <w:vAlign w:val="center"/>
          </w:tcPr>
          <w:p w14:paraId="6BF68008" w14:textId="77777777" w:rsidR="00D90BA9" w:rsidRPr="00F71EDD" w:rsidRDefault="00D90BA9" w:rsidP="003241BD">
            <w:pPr>
              <w:autoSpaceDE w:val="0"/>
              <w:autoSpaceDN w:val="0"/>
              <w:adjustRightInd w:val="0"/>
              <w:snapToGrid w:val="0"/>
              <w:jc w:val="center"/>
              <w:rPr>
                <w:rFonts w:ascii="Times New Roman" w:eastAsia="方正仿宋简体" w:hAnsi="Times New Roman" w:cs="Times New Roman"/>
                <w:kern w:val="0"/>
                <w:sz w:val="24"/>
                <w:szCs w:val="24"/>
              </w:rPr>
            </w:pPr>
            <w:r w:rsidRPr="00F71EDD">
              <w:rPr>
                <w:rFonts w:ascii="Times New Roman" w:eastAsia="方正仿宋简体" w:hAnsi="Times New Roman" w:cs="Times New Roman"/>
                <w:kern w:val="0"/>
                <w:sz w:val="24"/>
                <w:szCs w:val="24"/>
              </w:rPr>
              <w:t>0</w:t>
            </w:r>
            <w:r w:rsidRPr="00F71EDD">
              <w:rPr>
                <w:rFonts w:ascii="Times New Roman" w:eastAsia="方正仿宋简体" w:hAnsi="Times New Roman" w:cs="Times New Roman"/>
                <w:kern w:val="0"/>
                <w:sz w:val="24"/>
                <w:szCs w:val="24"/>
              </w:rPr>
              <w:t>分</w:t>
            </w:r>
          </w:p>
        </w:tc>
      </w:tr>
      <w:tr w:rsidR="00431FF5" w:rsidRPr="00F71EDD" w14:paraId="2A8A8C23" w14:textId="77777777" w:rsidTr="003241BD">
        <w:trPr>
          <w:trHeight w:val="340"/>
          <w:jc w:val="center"/>
        </w:trPr>
        <w:tc>
          <w:tcPr>
            <w:tcW w:w="968" w:type="dxa"/>
            <w:vMerge/>
            <w:tcBorders>
              <w:top w:val="single" w:sz="4" w:space="0" w:color="auto"/>
              <w:left w:val="single" w:sz="4" w:space="0" w:color="auto"/>
              <w:bottom w:val="single" w:sz="4" w:space="0" w:color="auto"/>
              <w:right w:val="single" w:sz="4" w:space="0" w:color="auto"/>
            </w:tcBorders>
            <w:vAlign w:val="center"/>
          </w:tcPr>
          <w:p w14:paraId="4801D718" w14:textId="77777777" w:rsidR="00431FF5" w:rsidRPr="00F71EDD" w:rsidRDefault="00431FF5" w:rsidP="00431FF5">
            <w:pPr>
              <w:widowControl/>
              <w:adjustRightInd w:val="0"/>
              <w:snapToGrid w:val="0"/>
              <w:jc w:val="left"/>
              <w:rPr>
                <w:rFonts w:ascii="Times New Roman" w:eastAsia="方正仿宋简体" w:hAnsi="Times New Roman" w:cs="Times New Roman"/>
                <w:b/>
                <w:bCs/>
                <w:kern w:val="0"/>
                <w:sz w:val="24"/>
                <w:szCs w:val="24"/>
              </w:rPr>
            </w:pPr>
          </w:p>
        </w:tc>
        <w:tc>
          <w:tcPr>
            <w:tcW w:w="6516" w:type="dxa"/>
            <w:gridSpan w:val="2"/>
            <w:tcBorders>
              <w:top w:val="single" w:sz="4" w:space="0" w:color="auto"/>
              <w:left w:val="single" w:sz="4" w:space="0" w:color="auto"/>
              <w:bottom w:val="single" w:sz="4" w:space="0" w:color="auto"/>
              <w:right w:val="single" w:sz="4" w:space="0" w:color="auto"/>
            </w:tcBorders>
            <w:vAlign w:val="center"/>
          </w:tcPr>
          <w:p w14:paraId="09A58CE3" w14:textId="6348FE5B" w:rsidR="00431FF5" w:rsidRPr="00F71EDD" w:rsidRDefault="00431FF5" w:rsidP="00431FF5">
            <w:pPr>
              <w:autoSpaceDE w:val="0"/>
              <w:autoSpaceDN w:val="0"/>
              <w:adjustRightInd w:val="0"/>
              <w:snapToGrid w:val="0"/>
              <w:ind w:rightChars="39" w:right="82"/>
              <w:rPr>
                <w:rFonts w:ascii="Times New Roman" w:eastAsia="方正仿宋简体" w:hAnsi="Times New Roman" w:cs="Times New Roman"/>
                <w:kern w:val="0"/>
                <w:sz w:val="24"/>
                <w:szCs w:val="24"/>
              </w:rPr>
            </w:pPr>
            <w:r w:rsidRPr="00F71EDD">
              <w:rPr>
                <w:rFonts w:ascii="Times New Roman" w:eastAsia="方正仿宋简体" w:hAnsi="Times New Roman" w:cs="Times New Roman"/>
                <w:kern w:val="0"/>
                <w:sz w:val="24"/>
                <w:szCs w:val="24"/>
              </w:rPr>
              <w:t>按时编写月度</w:t>
            </w:r>
            <w:r w:rsidRPr="00C4782A">
              <w:rPr>
                <w:rFonts w:ascii="Times New Roman" w:eastAsia="方正仿宋简体" w:hAnsi="Times New Roman" w:cs="Times New Roman" w:hint="eastAsia"/>
                <w:kern w:val="0"/>
                <w:sz w:val="24"/>
                <w:szCs w:val="24"/>
              </w:rPr>
              <w:t>运行分析简报</w:t>
            </w:r>
          </w:p>
        </w:tc>
        <w:tc>
          <w:tcPr>
            <w:tcW w:w="1350" w:type="dxa"/>
            <w:tcBorders>
              <w:top w:val="single" w:sz="4" w:space="0" w:color="auto"/>
              <w:left w:val="single" w:sz="4" w:space="0" w:color="auto"/>
              <w:bottom w:val="single" w:sz="4" w:space="0" w:color="auto"/>
              <w:right w:val="single" w:sz="4" w:space="0" w:color="auto"/>
            </w:tcBorders>
            <w:vAlign w:val="center"/>
          </w:tcPr>
          <w:p w14:paraId="2F1A99C9" w14:textId="6C992DB5" w:rsidR="00431FF5" w:rsidRPr="00F71EDD" w:rsidRDefault="00431FF5" w:rsidP="00431FF5">
            <w:pPr>
              <w:autoSpaceDE w:val="0"/>
              <w:autoSpaceDN w:val="0"/>
              <w:adjustRightInd w:val="0"/>
              <w:snapToGrid w:val="0"/>
              <w:jc w:val="center"/>
              <w:rPr>
                <w:rFonts w:ascii="Times New Roman" w:eastAsia="方正仿宋简体" w:hAnsi="Times New Roman" w:cs="Times New Roman"/>
                <w:kern w:val="0"/>
                <w:sz w:val="24"/>
                <w:szCs w:val="24"/>
              </w:rPr>
            </w:pPr>
            <w:r>
              <w:rPr>
                <w:rFonts w:ascii="Times New Roman" w:eastAsia="方正仿宋简体" w:hAnsi="Times New Roman" w:cs="Times New Roman"/>
                <w:kern w:val="0"/>
                <w:sz w:val="24"/>
                <w:szCs w:val="24"/>
              </w:rPr>
              <w:t>1</w:t>
            </w:r>
            <w:r w:rsidRPr="00F71EDD">
              <w:rPr>
                <w:rFonts w:ascii="Times New Roman" w:eastAsia="方正仿宋简体" w:hAnsi="Times New Roman" w:cs="Times New Roman"/>
                <w:kern w:val="0"/>
                <w:sz w:val="24"/>
                <w:szCs w:val="24"/>
              </w:rPr>
              <w:t>分</w:t>
            </w:r>
            <w:r>
              <w:rPr>
                <w:rFonts w:ascii="Times New Roman" w:eastAsia="方正仿宋简体" w:hAnsi="Times New Roman" w:cs="Times New Roman" w:hint="eastAsia"/>
                <w:kern w:val="0"/>
                <w:sz w:val="24"/>
                <w:szCs w:val="24"/>
              </w:rPr>
              <w:t>/</w:t>
            </w:r>
            <w:r>
              <w:rPr>
                <w:rFonts w:ascii="Times New Roman" w:eastAsia="方正仿宋简体" w:hAnsi="Times New Roman" w:cs="Times New Roman" w:hint="eastAsia"/>
                <w:kern w:val="0"/>
                <w:sz w:val="24"/>
                <w:szCs w:val="24"/>
              </w:rPr>
              <w:t>月</w:t>
            </w:r>
          </w:p>
        </w:tc>
      </w:tr>
      <w:tr w:rsidR="00147299" w:rsidRPr="00F71EDD" w14:paraId="4B9249D2" w14:textId="77777777" w:rsidTr="003241BD">
        <w:trPr>
          <w:trHeight w:val="340"/>
          <w:jc w:val="center"/>
        </w:trPr>
        <w:tc>
          <w:tcPr>
            <w:tcW w:w="968" w:type="dxa"/>
            <w:vMerge/>
            <w:tcBorders>
              <w:top w:val="single" w:sz="4" w:space="0" w:color="auto"/>
              <w:left w:val="single" w:sz="4" w:space="0" w:color="auto"/>
              <w:bottom w:val="single" w:sz="4" w:space="0" w:color="auto"/>
              <w:right w:val="single" w:sz="4" w:space="0" w:color="auto"/>
            </w:tcBorders>
            <w:vAlign w:val="center"/>
          </w:tcPr>
          <w:p w14:paraId="202EE592" w14:textId="77777777" w:rsidR="00147299" w:rsidRPr="00F71EDD" w:rsidRDefault="00147299" w:rsidP="00147299">
            <w:pPr>
              <w:widowControl/>
              <w:adjustRightInd w:val="0"/>
              <w:snapToGrid w:val="0"/>
              <w:jc w:val="left"/>
              <w:rPr>
                <w:rFonts w:ascii="Times New Roman" w:eastAsia="方正仿宋简体" w:hAnsi="Times New Roman" w:cs="Times New Roman"/>
                <w:b/>
                <w:bCs/>
                <w:kern w:val="0"/>
                <w:sz w:val="24"/>
                <w:szCs w:val="24"/>
              </w:rPr>
            </w:pPr>
          </w:p>
        </w:tc>
        <w:tc>
          <w:tcPr>
            <w:tcW w:w="6516" w:type="dxa"/>
            <w:gridSpan w:val="2"/>
            <w:tcBorders>
              <w:top w:val="single" w:sz="4" w:space="0" w:color="auto"/>
              <w:left w:val="single" w:sz="4" w:space="0" w:color="auto"/>
              <w:bottom w:val="single" w:sz="4" w:space="0" w:color="auto"/>
              <w:right w:val="single" w:sz="4" w:space="0" w:color="auto"/>
            </w:tcBorders>
            <w:vAlign w:val="center"/>
          </w:tcPr>
          <w:p w14:paraId="4229D720" w14:textId="07DDF265" w:rsidR="00147299" w:rsidRPr="00F71EDD" w:rsidRDefault="00147299" w:rsidP="00147299">
            <w:pPr>
              <w:autoSpaceDE w:val="0"/>
              <w:autoSpaceDN w:val="0"/>
              <w:adjustRightInd w:val="0"/>
              <w:snapToGrid w:val="0"/>
              <w:ind w:rightChars="39" w:right="82"/>
              <w:rPr>
                <w:rFonts w:ascii="Times New Roman" w:eastAsia="方正仿宋简体" w:hAnsi="Times New Roman" w:cs="Times New Roman"/>
                <w:kern w:val="0"/>
                <w:sz w:val="24"/>
                <w:szCs w:val="24"/>
              </w:rPr>
            </w:pPr>
            <w:r w:rsidRPr="00F71EDD">
              <w:rPr>
                <w:rFonts w:ascii="Times New Roman" w:eastAsia="方正仿宋简体" w:hAnsi="Times New Roman" w:cs="Times New Roman"/>
                <w:kern w:val="0"/>
                <w:sz w:val="24"/>
                <w:szCs w:val="24"/>
              </w:rPr>
              <w:t>每年配合组织</w:t>
            </w:r>
            <w:r w:rsidR="0022278E">
              <w:rPr>
                <w:rFonts w:ascii="Times New Roman" w:eastAsia="方正仿宋简体" w:hAnsi="Times New Roman" w:cs="Times New Roman" w:hint="eastAsia"/>
                <w:kern w:val="0"/>
                <w:sz w:val="24"/>
                <w:szCs w:val="24"/>
              </w:rPr>
              <w:t>统计</w:t>
            </w:r>
            <w:r w:rsidRPr="00F71EDD">
              <w:rPr>
                <w:rFonts w:ascii="Times New Roman" w:eastAsia="方正仿宋简体" w:hAnsi="Times New Roman" w:cs="Times New Roman"/>
                <w:kern w:val="0"/>
                <w:sz w:val="24"/>
                <w:szCs w:val="24"/>
              </w:rPr>
              <w:t>培训</w:t>
            </w:r>
            <w:r w:rsidR="0022278E">
              <w:rPr>
                <w:rFonts w:ascii="Times New Roman" w:eastAsia="方正仿宋简体" w:hAnsi="Times New Roman" w:cs="Times New Roman" w:hint="eastAsia"/>
                <w:kern w:val="0"/>
                <w:sz w:val="24"/>
                <w:szCs w:val="24"/>
              </w:rPr>
              <w:t>活动</w:t>
            </w:r>
            <w:r w:rsidRPr="00F71EDD">
              <w:rPr>
                <w:rFonts w:ascii="Times New Roman" w:eastAsia="方正仿宋简体" w:hAnsi="Times New Roman" w:cs="Times New Roman"/>
                <w:kern w:val="0"/>
                <w:sz w:val="24"/>
                <w:szCs w:val="24"/>
              </w:rPr>
              <w:t>，培训统计调查员</w:t>
            </w:r>
            <w:r w:rsidR="0022278E">
              <w:rPr>
                <w:rFonts w:ascii="Times New Roman" w:eastAsia="方正仿宋简体" w:hAnsi="Times New Roman" w:cs="Times New Roman" w:hint="eastAsia"/>
                <w:kern w:val="0"/>
                <w:sz w:val="24"/>
                <w:szCs w:val="24"/>
              </w:rPr>
              <w:t>不少于</w:t>
            </w:r>
            <w:r w:rsidRPr="00F71EDD">
              <w:rPr>
                <w:rFonts w:ascii="Times New Roman" w:eastAsia="方正仿宋简体" w:hAnsi="Times New Roman" w:cs="Times New Roman"/>
                <w:kern w:val="0"/>
                <w:sz w:val="24"/>
                <w:szCs w:val="24"/>
              </w:rPr>
              <w:t>2</w:t>
            </w:r>
            <w:r w:rsidR="004E0CFE">
              <w:rPr>
                <w:rFonts w:ascii="Times New Roman" w:eastAsia="方正仿宋简体" w:hAnsi="Times New Roman" w:cs="Times New Roman"/>
                <w:kern w:val="0"/>
                <w:sz w:val="24"/>
                <w:szCs w:val="24"/>
              </w:rPr>
              <w:t>5</w:t>
            </w:r>
            <w:r w:rsidRPr="00F71EDD">
              <w:rPr>
                <w:rFonts w:ascii="Times New Roman" w:eastAsia="方正仿宋简体" w:hAnsi="Times New Roman" w:cs="Times New Roman"/>
                <w:kern w:val="0"/>
                <w:sz w:val="24"/>
                <w:szCs w:val="24"/>
              </w:rPr>
              <w:t>0</w:t>
            </w:r>
            <w:r w:rsidRPr="00F71EDD">
              <w:rPr>
                <w:rFonts w:ascii="Times New Roman" w:eastAsia="方正仿宋简体" w:hAnsi="Times New Roman" w:cs="Times New Roman"/>
                <w:kern w:val="0"/>
                <w:sz w:val="24"/>
                <w:szCs w:val="24"/>
              </w:rPr>
              <w:t>人次</w:t>
            </w:r>
          </w:p>
        </w:tc>
        <w:tc>
          <w:tcPr>
            <w:tcW w:w="1350" w:type="dxa"/>
            <w:tcBorders>
              <w:top w:val="single" w:sz="4" w:space="0" w:color="auto"/>
              <w:left w:val="single" w:sz="4" w:space="0" w:color="auto"/>
              <w:bottom w:val="single" w:sz="4" w:space="0" w:color="auto"/>
              <w:right w:val="single" w:sz="4" w:space="0" w:color="auto"/>
            </w:tcBorders>
            <w:vAlign w:val="center"/>
          </w:tcPr>
          <w:p w14:paraId="5A2EAC3B" w14:textId="77777777" w:rsidR="00147299" w:rsidRPr="00F71EDD" w:rsidRDefault="00147299" w:rsidP="00147299">
            <w:pPr>
              <w:autoSpaceDE w:val="0"/>
              <w:autoSpaceDN w:val="0"/>
              <w:adjustRightInd w:val="0"/>
              <w:snapToGrid w:val="0"/>
              <w:jc w:val="center"/>
              <w:rPr>
                <w:rFonts w:ascii="Times New Roman" w:eastAsia="方正仿宋简体" w:hAnsi="Times New Roman" w:cs="Times New Roman"/>
                <w:kern w:val="0"/>
                <w:sz w:val="24"/>
                <w:szCs w:val="24"/>
              </w:rPr>
            </w:pPr>
            <w:r w:rsidRPr="00F71EDD">
              <w:rPr>
                <w:rFonts w:ascii="Times New Roman" w:eastAsia="方正仿宋简体" w:hAnsi="Times New Roman" w:cs="Times New Roman"/>
                <w:kern w:val="0"/>
                <w:sz w:val="24"/>
                <w:szCs w:val="24"/>
              </w:rPr>
              <w:t>10</w:t>
            </w:r>
            <w:r w:rsidRPr="00F71EDD">
              <w:rPr>
                <w:rFonts w:ascii="Times New Roman" w:eastAsia="方正仿宋简体" w:hAnsi="Times New Roman" w:cs="Times New Roman"/>
                <w:kern w:val="0"/>
                <w:sz w:val="24"/>
                <w:szCs w:val="24"/>
              </w:rPr>
              <w:t>分</w:t>
            </w:r>
          </w:p>
        </w:tc>
      </w:tr>
      <w:tr w:rsidR="00147299" w:rsidRPr="00F71EDD" w14:paraId="5C02F66F" w14:textId="77777777" w:rsidTr="003241BD">
        <w:trPr>
          <w:trHeight w:val="340"/>
          <w:jc w:val="center"/>
        </w:trPr>
        <w:tc>
          <w:tcPr>
            <w:tcW w:w="968" w:type="dxa"/>
            <w:vMerge w:val="restart"/>
            <w:tcBorders>
              <w:top w:val="single" w:sz="4" w:space="0" w:color="auto"/>
              <w:left w:val="single" w:sz="4" w:space="0" w:color="auto"/>
              <w:bottom w:val="single" w:sz="4" w:space="0" w:color="auto"/>
              <w:right w:val="single" w:sz="4" w:space="0" w:color="auto"/>
            </w:tcBorders>
            <w:vAlign w:val="center"/>
          </w:tcPr>
          <w:p w14:paraId="4626D6D4" w14:textId="77777777" w:rsidR="00147299" w:rsidRPr="00F71EDD" w:rsidRDefault="00147299" w:rsidP="00147299">
            <w:pPr>
              <w:autoSpaceDE w:val="0"/>
              <w:autoSpaceDN w:val="0"/>
              <w:adjustRightInd w:val="0"/>
              <w:snapToGrid w:val="0"/>
              <w:jc w:val="center"/>
              <w:rPr>
                <w:rFonts w:ascii="Times New Roman" w:eastAsia="方正仿宋简体" w:hAnsi="Times New Roman" w:cs="Times New Roman"/>
                <w:b/>
                <w:bCs/>
                <w:kern w:val="0"/>
                <w:sz w:val="24"/>
                <w:szCs w:val="24"/>
              </w:rPr>
            </w:pPr>
            <w:r w:rsidRPr="00F71EDD">
              <w:rPr>
                <w:rFonts w:ascii="Times New Roman" w:eastAsia="方正仿宋简体" w:hAnsi="Times New Roman" w:cs="Times New Roman"/>
                <w:b/>
                <w:bCs/>
                <w:kern w:val="0"/>
                <w:sz w:val="24"/>
                <w:szCs w:val="24"/>
              </w:rPr>
              <w:t>附加分</w:t>
            </w:r>
          </w:p>
        </w:tc>
        <w:tc>
          <w:tcPr>
            <w:tcW w:w="6516" w:type="dxa"/>
            <w:gridSpan w:val="2"/>
            <w:tcBorders>
              <w:top w:val="single" w:sz="4" w:space="0" w:color="auto"/>
              <w:left w:val="single" w:sz="4" w:space="0" w:color="auto"/>
              <w:bottom w:val="single" w:sz="4" w:space="0" w:color="auto"/>
              <w:right w:val="single" w:sz="4" w:space="0" w:color="auto"/>
            </w:tcBorders>
            <w:vAlign w:val="center"/>
          </w:tcPr>
          <w:p w14:paraId="5B0C5F2D" w14:textId="7A70B6A5" w:rsidR="00147299" w:rsidRPr="00F71EDD" w:rsidRDefault="00147299" w:rsidP="00147299">
            <w:pPr>
              <w:autoSpaceDE w:val="0"/>
              <w:autoSpaceDN w:val="0"/>
              <w:adjustRightInd w:val="0"/>
              <w:snapToGrid w:val="0"/>
              <w:ind w:rightChars="39" w:right="82"/>
              <w:rPr>
                <w:rFonts w:ascii="Times New Roman" w:eastAsia="方正仿宋简体" w:hAnsi="Times New Roman" w:cs="Times New Roman"/>
                <w:kern w:val="0"/>
                <w:sz w:val="24"/>
                <w:szCs w:val="24"/>
              </w:rPr>
            </w:pPr>
            <w:r w:rsidRPr="00F71EDD">
              <w:rPr>
                <w:rFonts w:ascii="Times New Roman" w:eastAsia="方正仿宋简体" w:hAnsi="Times New Roman" w:cs="Times New Roman"/>
                <w:kern w:val="0"/>
                <w:sz w:val="24"/>
                <w:szCs w:val="24"/>
              </w:rPr>
              <w:t>完成全市年度</w:t>
            </w:r>
            <w:r w:rsidR="006A1FE4" w:rsidRPr="00F71EDD">
              <w:rPr>
                <w:rFonts w:ascii="Times New Roman" w:eastAsia="方正仿宋简体" w:hAnsi="Times New Roman" w:cs="Times New Roman" w:hint="eastAsia"/>
                <w:kern w:val="0"/>
                <w:sz w:val="24"/>
                <w:szCs w:val="24"/>
              </w:rPr>
              <w:t>软件产业发展规模</w:t>
            </w:r>
            <w:r w:rsidR="008A2134">
              <w:rPr>
                <w:rFonts w:ascii="Times New Roman" w:eastAsia="方正仿宋简体" w:hAnsi="Times New Roman" w:cs="Times New Roman" w:hint="eastAsia"/>
                <w:kern w:val="0"/>
                <w:sz w:val="24"/>
                <w:szCs w:val="24"/>
              </w:rPr>
              <w:t>奋斗</w:t>
            </w:r>
            <w:r w:rsidR="006A1FE4" w:rsidRPr="00F71EDD">
              <w:rPr>
                <w:rFonts w:ascii="Times New Roman" w:eastAsia="方正仿宋简体" w:hAnsi="Times New Roman" w:cs="Times New Roman"/>
                <w:kern w:val="0"/>
                <w:sz w:val="24"/>
                <w:szCs w:val="24"/>
              </w:rPr>
              <w:t>目标</w:t>
            </w:r>
          </w:p>
        </w:tc>
        <w:tc>
          <w:tcPr>
            <w:tcW w:w="1350" w:type="dxa"/>
            <w:tcBorders>
              <w:top w:val="single" w:sz="4" w:space="0" w:color="auto"/>
              <w:left w:val="single" w:sz="4" w:space="0" w:color="auto"/>
              <w:bottom w:val="single" w:sz="4" w:space="0" w:color="auto"/>
              <w:right w:val="single" w:sz="4" w:space="0" w:color="auto"/>
            </w:tcBorders>
            <w:vAlign w:val="center"/>
          </w:tcPr>
          <w:p w14:paraId="04AC2B3A" w14:textId="77777777" w:rsidR="00147299" w:rsidRPr="00F71EDD" w:rsidRDefault="00147299" w:rsidP="00147299">
            <w:pPr>
              <w:autoSpaceDE w:val="0"/>
              <w:autoSpaceDN w:val="0"/>
              <w:adjustRightInd w:val="0"/>
              <w:snapToGrid w:val="0"/>
              <w:ind w:leftChars="-27" w:left="-57" w:rightChars="-24" w:right="-50"/>
              <w:jc w:val="center"/>
              <w:rPr>
                <w:rFonts w:ascii="Times New Roman" w:eastAsia="方正仿宋简体" w:hAnsi="Times New Roman" w:cs="Times New Roman"/>
                <w:kern w:val="0"/>
                <w:sz w:val="24"/>
                <w:szCs w:val="24"/>
              </w:rPr>
            </w:pPr>
            <w:r w:rsidRPr="00F71EDD">
              <w:rPr>
                <w:rFonts w:ascii="Times New Roman" w:eastAsia="方正仿宋简体" w:hAnsi="Times New Roman" w:cs="Times New Roman"/>
                <w:kern w:val="0"/>
                <w:sz w:val="24"/>
                <w:szCs w:val="24"/>
              </w:rPr>
              <w:t>20</w:t>
            </w:r>
            <w:r w:rsidRPr="00F71EDD">
              <w:rPr>
                <w:rFonts w:ascii="Times New Roman" w:eastAsia="方正仿宋简体" w:hAnsi="Times New Roman" w:cs="Times New Roman"/>
                <w:kern w:val="0"/>
                <w:sz w:val="24"/>
                <w:szCs w:val="24"/>
              </w:rPr>
              <w:t>分</w:t>
            </w:r>
          </w:p>
        </w:tc>
      </w:tr>
      <w:tr w:rsidR="00147299" w:rsidRPr="00F71EDD" w14:paraId="44CA0E29" w14:textId="77777777" w:rsidTr="003241BD">
        <w:trPr>
          <w:trHeight w:val="340"/>
          <w:jc w:val="center"/>
        </w:trPr>
        <w:tc>
          <w:tcPr>
            <w:tcW w:w="968" w:type="dxa"/>
            <w:vMerge/>
            <w:tcBorders>
              <w:left w:val="single" w:sz="4" w:space="0" w:color="auto"/>
              <w:right w:val="single" w:sz="4" w:space="0" w:color="auto"/>
            </w:tcBorders>
            <w:vAlign w:val="center"/>
          </w:tcPr>
          <w:p w14:paraId="78B4DA29" w14:textId="77777777" w:rsidR="00147299" w:rsidRPr="00F71EDD" w:rsidRDefault="00147299" w:rsidP="00147299">
            <w:pPr>
              <w:autoSpaceDE w:val="0"/>
              <w:autoSpaceDN w:val="0"/>
              <w:adjustRightInd w:val="0"/>
              <w:snapToGrid w:val="0"/>
              <w:jc w:val="center"/>
              <w:rPr>
                <w:rFonts w:ascii="Times New Roman" w:eastAsia="方正仿宋简体" w:hAnsi="Times New Roman" w:cs="Times New Roman"/>
                <w:b/>
                <w:bCs/>
                <w:kern w:val="0"/>
                <w:sz w:val="24"/>
                <w:szCs w:val="24"/>
              </w:rPr>
            </w:pPr>
          </w:p>
        </w:tc>
        <w:tc>
          <w:tcPr>
            <w:tcW w:w="6516" w:type="dxa"/>
            <w:gridSpan w:val="2"/>
            <w:tcBorders>
              <w:top w:val="single" w:sz="4" w:space="0" w:color="auto"/>
              <w:left w:val="single" w:sz="4" w:space="0" w:color="auto"/>
              <w:bottom w:val="single" w:sz="4" w:space="0" w:color="auto"/>
              <w:right w:val="single" w:sz="4" w:space="0" w:color="auto"/>
            </w:tcBorders>
            <w:vAlign w:val="center"/>
          </w:tcPr>
          <w:p w14:paraId="4D224EEE" w14:textId="0F0302AD" w:rsidR="00147299" w:rsidRPr="00F71EDD" w:rsidRDefault="00147299" w:rsidP="00147299">
            <w:pPr>
              <w:autoSpaceDE w:val="0"/>
              <w:autoSpaceDN w:val="0"/>
              <w:adjustRightInd w:val="0"/>
              <w:snapToGrid w:val="0"/>
              <w:ind w:rightChars="39" w:right="82"/>
              <w:rPr>
                <w:rFonts w:ascii="Times New Roman" w:eastAsia="方正仿宋简体" w:hAnsi="Times New Roman" w:cs="Times New Roman"/>
                <w:kern w:val="0"/>
                <w:sz w:val="24"/>
                <w:szCs w:val="24"/>
              </w:rPr>
            </w:pPr>
            <w:r w:rsidRPr="00F71EDD">
              <w:rPr>
                <w:rFonts w:ascii="Times New Roman" w:eastAsia="方正仿宋简体" w:hAnsi="Times New Roman" w:cs="Times New Roman"/>
                <w:kern w:val="0"/>
                <w:sz w:val="24"/>
                <w:szCs w:val="24"/>
              </w:rPr>
              <w:t>每年培训统计调查员超过</w:t>
            </w:r>
            <w:r w:rsidRPr="00F71EDD">
              <w:rPr>
                <w:rFonts w:ascii="Times New Roman" w:eastAsia="方正仿宋简体" w:hAnsi="Times New Roman" w:cs="Times New Roman"/>
                <w:kern w:val="0"/>
                <w:sz w:val="24"/>
                <w:szCs w:val="24"/>
              </w:rPr>
              <w:t>2</w:t>
            </w:r>
            <w:r w:rsidR="005678B1">
              <w:rPr>
                <w:rFonts w:ascii="Times New Roman" w:eastAsia="方正仿宋简体" w:hAnsi="Times New Roman" w:cs="Times New Roman"/>
                <w:kern w:val="0"/>
                <w:sz w:val="24"/>
                <w:szCs w:val="24"/>
              </w:rPr>
              <w:t>5</w:t>
            </w:r>
            <w:r w:rsidRPr="00F71EDD">
              <w:rPr>
                <w:rFonts w:ascii="Times New Roman" w:eastAsia="方正仿宋简体" w:hAnsi="Times New Roman" w:cs="Times New Roman"/>
                <w:kern w:val="0"/>
                <w:sz w:val="24"/>
                <w:szCs w:val="24"/>
              </w:rPr>
              <w:t>0</w:t>
            </w:r>
            <w:r w:rsidRPr="00F71EDD">
              <w:rPr>
                <w:rFonts w:ascii="Times New Roman" w:eastAsia="方正仿宋简体" w:hAnsi="Times New Roman" w:cs="Times New Roman"/>
                <w:kern w:val="0"/>
                <w:sz w:val="24"/>
                <w:szCs w:val="24"/>
              </w:rPr>
              <w:t>人次的超额部分</w:t>
            </w:r>
          </w:p>
        </w:tc>
        <w:tc>
          <w:tcPr>
            <w:tcW w:w="1350" w:type="dxa"/>
            <w:tcBorders>
              <w:top w:val="single" w:sz="4" w:space="0" w:color="auto"/>
              <w:left w:val="single" w:sz="4" w:space="0" w:color="auto"/>
              <w:bottom w:val="single" w:sz="4" w:space="0" w:color="auto"/>
              <w:right w:val="single" w:sz="4" w:space="0" w:color="auto"/>
            </w:tcBorders>
            <w:vAlign w:val="center"/>
          </w:tcPr>
          <w:p w14:paraId="383ADA00" w14:textId="2A9F5808" w:rsidR="00147299" w:rsidRPr="00F71EDD" w:rsidRDefault="004E0CFE" w:rsidP="00147299">
            <w:pPr>
              <w:autoSpaceDE w:val="0"/>
              <w:autoSpaceDN w:val="0"/>
              <w:adjustRightInd w:val="0"/>
              <w:snapToGrid w:val="0"/>
              <w:ind w:leftChars="-27" w:left="-57" w:rightChars="-24" w:right="-50"/>
              <w:jc w:val="center"/>
              <w:rPr>
                <w:rFonts w:ascii="Times New Roman" w:eastAsia="方正仿宋简体" w:hAnsi="Times New Roman" w:cs="Times New Roman"/>
                <w:kern w:val="0"/>
                <w:sz w:val="24"/>
                <w:szCs w:val="24"/>
              </w:rPr>
            </w:pPr>
            <w:r>
              <w:rPr>
                <w:rFonts w:ascii="Times New Roman" w:eastAsia="方正仿宋简体" w:hAnsi="Times New Roman" w:cs="Times New Roman"/>
                <w:kern w:val="0"/>
                <w:sz w:val="24"/>
                <w:szCs w:val="24"/>
              </w:rPr>
              <w:t>1</w:t>
            </w:r>
            <w:r w:rsidR="00147299" w:rsidRPr="00F71EDD">
              <w:rPr>
                <w:rFonts w:ascii="Times New Roman" w:eastAsia="方正仿宋简体" w:hAnsi="Times New Roman" w:cs="Times New Roman"/>
                <w:kern w:val="0"/>
                <w:sz w:val="24"/>
                <w:szCs w:val="24"/>
              </w:rPr>
              <w:t>分</w:t>
            </w:r>
            <w:r w:rsidR="00147299" w:rsidRPr="00F71EDD">
              <w:rPr>
                <w:rFonts w:ascii="Times New Roman" w:eastAsia="方正仿宋简体" w:hAnsi="Times New Roman" w:cs="Times New Roman"/>
                <w:kern w:val="0"/>
                <w:sz w:val="24"/>
                <w:szCs w:val="24"/>
              </w:rPr>
              <w:t>/</w:t>
            </w:r>
            <w:r>
              <w:rPr>
                <w:rFonts w:ascii="Times New Roman" w:eastAsia="方正仿宋简体" w:hAnsi="Times New Roman" w:cs="Times New Roman"/>
                <w:kern w:val="0"/>
                <w:sz w:val="24"/>
                <w:szCs w:val="24"/>
              </w:rPr>
              <w:t>25</w:t>
            </w:r>
            <w:r w:rsidR="00147299" w:rsidRPr="00F71EDD">
              <w:rPr>
                <w:rFonts w:ascii="Times New Roman" w:eastAsia="方正仿宋简体" w:hAnsi="Times New Roman" w:cs="Times New Roman"/>
                <w:kern w:val="0"/>
                <w:sz w:val="24"/>
                <w:szCs w:val="24"/>
              </w:rPr>
              <w:t>人次</w:t>
            </w:r>
          </w:p>
        </w:tc>
      </w:tr>
      <w:tr w:rsidR="00147299" w:rsidRPr="00F71EDD" w14:paraId="6FE58EA9" w14:textId="77777777" w:rsidTr="003241BD">
        <w:trPr>
          <w:trHeight w:val="340"/>
          <w:jc w:val="center"/>
        </w:trPr>
        <w:tc>
          <w:tcPr>
            <w:tcW w:w="968" w:type="dxa"/>
            <w:vMerge/>
            <w:tcBorders>
              <w:top w:val="single" w:sz="4" w:space="0" w:color="auto"/>
              <w:left w:val="single" w:sz="4" w:space="0" w:color="auto"/>
              <w:bottom w:val="single" w:sz="4" w:space="0" w:color="auto"/>
              <w:right w:val="single" w:sz="4" w:space="0" w:color="auto"/>
            </w:tcBorders>
            <w:vAlign w:val="center"/>
          </w:tcPr>
          <w:p w14:paraId="168E24C5" w14:textId="77777777" w:rsidR="00147299" w:rsidRPr="00F71EDD" w:rsidRDefault="00147299" w:rsidP="00147299">
            <w:pPr>
              <w:widowControl/>
              <w:adjustRightInd w:val="0"/>
              <w:snapToGrid w:val="0"/>
              <w:jc w:val="left"/>
              <w:rPr>
                <w:rFonts w:ascii="Times New Roman" w:eastAsia="方正仿宋简体" w:hAnsi="Times New Roman" w:cs="Times New Roman"/>
                <w:b/>
                <w:bCs/>
                <w:kern w:val="0"/>
                <w:sz w:val="24"/>
                <w:szCs w:val="24"/>
              </w:rPr>
            </w:pPr>
          </w:p>
        </w:tc>
        <w:tc>
          <w:tcPr>
            <w:tcW w:w="6516" w:type="dxa"/>
            <w:gridSpan w:val="2"/>
            <w:tcBorders>
              <w:top w:val="single" w:sz="4" w:space="0" w:color="auto"/>
              <w:left w:val="single" w:sz="4" w:space="0" w:color="auto"/>
              <w:bottom w:val="single" w:sz="4" w:space="0" w:color="auto"/>
              <w:right w:val="single" w:sz="4" w:space="0" w:color="auto"/>
            </w:tcBorders>
            <w:vAlign w:val="center"/>
          </w:tcPr>
          <w:p w14:paraId="6625664A" w14:textId="3203077C" w:rsidR="00147299" w:rsidRPr="00F71EDD" w:rsidRDefault="00147299" w:rsidP="00147299">
            <w:pPr>
              <w:autoSpaceDE w:val="0"/>
              <w:autoSpaceDN w:val="0"/>
              <w:adjustRightInd w:val="0"/>
              <w:snapToGrid w:val="0"/>
              <w:ind w:rightChars="39" w:right="82"/>
              <w:rPr>
                <w:rFonts w:ascii="Times New Roman" w:eastAsia="方正仿宋简体" w:hAnsi="Times New Roman" w:cs="Times New Roman"/>
                <w:kern w:val="0"/>
                <w:sz w:val="24"/>
                <w:szCs w:val="24"/>
              </w:rPr>
            </w:pPr>
            <w:r w:rsidRPr="00F71EDD">
              <w:rPr>
                <w:rFonts w:ascii="Times New Roman" w:eastAsia="方正仿宋简体" w:hAnsi="Times New Roman" w:cs="Times New Roman"/>
                <w:kern w:val="0"/>
                <w:sz w:val="24"/>
                <w:szCs w:val="24"/>
              </w:rPr>
              <w:t>对行业统计调查工作或行业统计调查系统提出建议并被采纳</w:t>
            </w:r>
          </w:p>
        </w:tc>
        <w:tc>
          <w:tcPr>
            <w:tcW w:w="1350" w:type="dxa"/>
            <w:tcBorders>
              <w:top w:val="single" w:sz="4" w:space="0" w:color="auto"/>
              <w:left w:val="single" w:sz="4" w:space="0" w:color="auto"/>
              <w:bottom w:val="single" w:sz="4" w:space="0" w:color="auto"/>
              <w:right w:val="single" w:sz="4" w:space="0" w:color="auto"/>
            </w:tcBorders>
            <w:vAlign w:val="center"/>
          </w:tcPr>
          <w:p w14:paraId="43D22516" w14:textId="77777777" w:rsidR="00147299" w:rsidRPr="00F71EDD" w:rsidRDefault="00147299" w:rsidP="00147299">
            <w:pPr>
              <w:autoSpaceDE w:val="0"/>
              <w:autoSpaceDN w:val="0"/>
              <w:adjustRightInd w:val="0"/>
              <w:snapToGrid w:val="0"/>
              <w:jc w:val="center"/>
              <w:rPr>
                <w:rFonts w:ascii="Times New Roman" w:eastAsia="方正仿宋简体" w:hAnsi="Times New Roman" w:cs="Times New Roman"/>
                <w:kern w:val="0"/>
                <w:sz w:val="24"/>
                <w:szCs w:val="24"/>
              </w:rPr>
            </w:pPr>
            <w:r w:rsidRPr="00F71EDD">
              <w:rPr>
                <w:rFonts w:ascii="Times New Roman" w:eastAsia="方正仿宋简体" w:hAnsi="Times New Roman" w:cs="Times New Roman"/>
                <w:kern w:val="0"/>
                <w:sz w:val="24"/>
                <w:szCs w:val="24"/>
              </w:rPr>
              <w:t>2</w:t>
            </w:r>
            <w:r w:rsidRPr="00F71EDD">
              <w:rPr>
                <w:rFonts w:ascii="Times New Roman" w:eastAsia="方正仿宋简体" w:hAnsi="Times New Roman" w:cs="Times New Roman"/>
                <w:kern w:val="0"/>
                <w:sz w:val="24"/>
                <w:szCs w:val="24"/>
              </w:rPr>
              <w:t>分</w:t>
            </w:r>
            <w:r w:rsidRPr="00F71EDD">
              <w:rPr>
                <w:rFonts w:ascii="Times New Roman" w:eastAsia="方正仿宋简体" w:hAnsi="Times New Roman" w:cs="Times New Roman"/>
                <w:kern w:val="0"/>
                <w:sz w:val="24"/>
                <w:szCs w:val="24"/>
              </w:rPr>
              <w:t>/</w:t>
            </w:r>
            <w:r w:rsidRPr="00F71EDD">
              <w:rPr>
                <w:rFonts w:ascii="Times New Roman" w:eastAsia="方正仿宋简体" w:hAnsi="Times New Roman" w:cs="Times New Roman"/>
                <w:kern w:val="0"/>
                <w:sz w:val="24"/>
                <w:szCs w:val="24"/>
              </w:rPr>
              <w:t>次</w:t>
            </w:r>
          </w:p>
        </w:tc>
      </w:tr>
      <w:tr w:rsidR="00147299" w:rsidRPr="00F71EDD" w14:paraId="335EDC43" w14:textId="77777777" w:rsidTr="003241BD">
        <w:trPr>
          <w:trHeight w:val="340"/>
          <w:jc w:val="center"/>
        </w:trPr>
        <w:tc>
          <w:tcPr>
            <w:tcW w:w="968" w:type="dxa"/>
            <w:vMerge w:val="restart"/>
            <w:tcBorders>
              <w:top w:val="single" w:sz="4" w:space="0" w:color="auto"/>
              <w:left w:val="single" w:sz="4" w:space="0" w:color="auto"/>
              <w:bottom w:val="single" w:sz="4" w:space="0" w:color="auto"/>
              <w:right w:val="single" w:sz="4" w:space="0" w:color="auto"/>
            </w:tcBorders>
            <w:vAlign w:val="center"/>
          </w:tcPr>
          <w:p w14:paraId="549EE925" w14:textId="77777777" w:rsidR="00147299" w:rsidRPr="00F71EDD" w:rsidRDefault="00147299" w:rsidP="00147299">
            <w:pPr>
              <w:autoSpaceDE w:val="0"/>
              <w:autoSpaceDN w:val="0"/>
              <w:adjustRightInd w:val="0"/>
              <w:snapToGrid w:val="0"/>
              <w:jc w:val="center"/>
              <w:rPr>
                <w:rFonts w:ascii="Times New Roman" w:eastAsia="方正仿宋简体" w:hAnsi="Times New Roman" w:cs="Times New Roman"/>
                <w:b/>
                <w:bCs/>
                <w:kern w:val="0"/>
                <w:sz w:val="24"/>
                <w:szCs w:val="24"/>
              </w:rPr>
            </w:pPr>
            <w:r w:rsidRPr="00F71EDD">
              <w:rPr>
                <w:rFonts w:ascii="Times New Roman" w:eastAsia="方正仿宋简体" w:hAnsi="Times New Roman" w:cs="Times New Roman"/>
                <w:b/>
                <w:bCs/>
                <w:kern w:val="0"/>
                <w:sz w:val="24"/>
                <w:szCs w:val="24"/>
              </w:rPr>
              <w:t>扣　分</w:t>
            </w:r>
          </w:p>
        </w:tc>
        <w:tc>
          <w:tcPr>
            <w:tcW w:w="6516" w:type="dxa"/>
            <w:gridSpan w:val="2"/>
            <w:tcBorders>
              <w:top w:val="single" w:sz="4" w:space="0" w:color="auto"/>
              <w:left w:val="single" w:sz="4" w:space="0" w:color="auto"/>
              <w:bottom w:val="single" w:sz="4" w:space="0" w:color="auto"/>
              <w:right w:val="single" w:sz="4" w:space="0" w:color="auto"/>
            </w:tcBorders>
            <w:vAlign w:val="center"/>
          </w:tcPr>
          <w:p w14:paraId="6F63251A" w14:textId="39384121" w:rsidR="00147299" w:rsidRPr="00F71EDD" w:rsidRDefault="00147299" w:rsidP="00147299">
            <w:pPr>
              <w:autoSpaceDE w:val="0"/>
              <w:autoSpaceDN w:val="0"/>
              <w:adjustRightInd w:val="0"/>
              <w:snapToGrid w:val="0"/>
              <w:ind w:rightChars="39" w:right="82"/>
              <w:rPr>
                <w:rFonts w:ascii="Times New Roman" w:eastAsia="方正仿宋简体" w:hAnsi="Times New Roman" w:cs="Times New Roman"/>
                <w:kern w:val="0"/>
                <w:sz w:val="24"/>
                <w:szCs w:val="24"/>
              </w:rPr>
            </w:pPr>
            <w:r w:rsidRPr="00F71EDD">
              <w:rPr>
                <w:rFonts w:ascii="Times New Roman" w:eastAsia="方正仿宋简体" w:hAnsi="Times New Roman" w:cs="Times New Roman"/>
                <w:kern w:val="0"/>
                <w:sz w:val="24"/>
                <w:szCs w:val="24"/>
              </w:rPr>
              <w:t>主管部门核实发现</w:t>
            </w:r>
            <w:r w:rsidR="00492781">
              <w:rPr>
                <w:rFonts w:ascii="Times New Roman" w:eastAsia="方正仿宋简体" w:hAnsi="Times New Roman" w:cs="Times New Roman" w:hint="eastAsia"/>
                <w:kern w:val="0"/>
                <w:sz w:val="24"/>
                <w:szCs w:val="24"/>
              </w:rPr>
              <w:t>统计</w:t>
            </w:r>
            <w:r w:rsidRPr="00F71EDD">
              <w:rPr>
                <w:rFonts w:ascii="Times New Roman" w:eastAsia="方正仿宋简体" w:hAnsi="Times New Roman" w:cs="Times New Roman"/>
                <w:kern w:val="0"/>
                <w:sz w:val="24"/>
                <w:szCs w:val="24"/>
              </w:rPr>
              <w:t>报表有误并提醒修改两次以上</w:t>
            </w:r>
          </w:p>
        </w:tc>
        <w:tc>
          <w:tcPr>
            <w:tcW w:w="1350" w:type="dxa"/>
            <w:tcBorders>
              <w:top w:val="single" w:sz="4" w:space="0" w:color="auto"/>
              <w:left w:val="single" w:sz="4" w:space="0" w:color="auto"/>
              <w:bottom w:val="single" w:sz="4" w:space="0" w:color="auto"/>
              <w:right w:val="single" w:sz="4" w:space="0" w:color="auto"/>
            </w:tcBorders>
            <w:vAlign w:val="center"/>
          </w:tcPr>
          <w:p w14:paraId="49934F87" w14:textId="5D24F9A0" w:rsidR="00147299" w:rsidRPr="00F71EDD" w:rsidRDefault="0084065F" w:rsidP="00147299">
            <w:pPr>
              <w:autoSpaceDE w:val="0"/>
              <w:autoSpaceDN w:val="0"/>
              <w:adjustRightInd w:val="0"/>
              <w:snapToGrid w:val="0"/>
              <w:jc w:val="center"/>
              <w:rPr>
                <w:rFonts w:ascii="Times New Roman" w:eastAsia="方正仿宋简体" w:hAnsi="Times New Roman" w:cs="Times New Roman"/>
                <w:kern w:val="0"/>
                <w:sz w:val="24"/>
                <w:szCs w:val="24"/>
              </w:rPr>
            </w:pPr>
            <w:r>
              <w:rPr>
                <w:rFonts w:ascii="Times New Roman" w:eastAsia="方正仿宋简体" w:hAnsi="Times New Roman" w:cs="Times New Roman"/>
                <w:kern w:val="0"/>
                <w:sz w:val="24"/>
                <w:szCs w:val="24"/>
              </w:rPr>
              <w:t>-</w:t>
            </w:r>
            <w:r w:rsidR="00970464">
              <w:rPr>
                <w:rFonts w:ascii="Times New Roman" w:eastAsia="方正仿宋简体" w:hAnsi="Times New Roman" w:cs="Times New Roman"/>
                <w:kern w:val="0"/>
                <w:sz w:val="24"/>
                <w:szCs w:val="24"/>
              </w:rPr>
              <w:t>1</w:t>
            </w:r>
            <w:r w:rsidR="00147299" w:rsidRPr="00F71EDD">
              <w:rPr>
                <w:rFonts w:ascii="Times New Roman" w:eastAsia="方正仿宋简体" w:hAnsi="Times New Roman" w:cs="Times New Roman"/>
                <w:kern w:val="0"/>
                <w:sz w:val="24"/>
                <w:szCs w:val="24"/>
              </w:rPr>
              <w:t>分</w:t>
            </w:r>
            <w:r w:rsidR="00147299" w:rsidRPr="00F71EDD">
              <w:rPr>
                <w:rFonts w:ascii="Times New Roman" w:eastAsia="方正仿宋简体" w:hAnsi="Times New Roman" w:cs="Times New Roman"/>
                <w:kern w:val="0"/>
                <w:sz w:val="24"/>
                <w:szCs w:val="24"/>
              </w:rPr>
              <w:t>/</w:t>
            </w:r>
            <w:r w:rsidR="00147299" w:rsidRPr="00F71EDD">
              <w:rPr>
                <w:rFonts w:ascii="Times New Roman" w:eastAsia="方正仿宋简体" w:hAnsi="Times New Roman" w:cs="Times New Roman"/>
                <w:kern w:val="0"/>
                <w:sz w:val="24"/>
                <w:szCs w:val="24"/>
              </w:rPr>
              <w:t>户</w:t>
            </w:r>
          </w:p>
        </w:tc>
      </w:tr>
      <w:tr w:rsidR="00147299" w:rsidRPr="00F71EDD" w14:paraId="5B464092" w14:textId="77777777" w:rsidTr="003241BD">
        <w:trPr>
          <w:trHeight w:val="340"/>
          <w:jc w:val="center"/>
        </w:trPr>
        <w:tc>
          <w:tcPr>
            <w:tcW w:w="968" w:type="dxa"/>
            <w:vMerge/>
            <w:tcBorders>
              <w:top w:val="single" w:sz="4" w:space="0" w:color="auto"/>
              <w:left w:val="single" w:sz="4" w:space="0" w:color="auto"/>
              <w:bottom w:val="single" w:sz="4" w:space="0" w:color="auto"/>
              <w:right w:val="single" w:sz="4" w:space="0" w:color="auto"/>
            </w:tcBorders>
            <w:vAlign w:val="center"/>
          </w:tcPr>
          <w:p w14:paraId="5934D798" w14:textId="77777777" w:rsidR="00147299" w:rsidRPr="00F71EDD" w:rsidRDefault="00147299" w:rsidP="00147299">
            <w:pPr>
              <w:widowControl/>
              <w:adjustRightInd w:val="0"/>
              <w:snapToGrid w:val="0"/>
              <w:jc w:val="left"/>
              <w:rPr>
                <w:rFonts w:ascii="Times New Roman" w:eastAsia="方正仿宋简体" w:hAnsi="Times New Roman" w:cs="Times New Roman"/>
                <w:kern w:val="0"/>
                <w:sz w:val="24"/>
                <w:szCs w:val="24"/>
              </w:rPr>
            </w:pPr>
          </w:p>
        </w:tc>
        <w:tc>
          <w:tcPr>
            <w:tcW w:w="6516" w:type="dxa"/>
            <w:gridSpan w:val="2"/>
            <w:tcBorders>
              <w:top w:val="single" w:sz="4" w:space="0" w:color="auto"/>
              <w:left w:val="single" w:sz="4" w:space="0" w:color="auto"/>
              <w:bottom w:val="single" w:sz="4" w:space="0" w:color="auto"/>
              <w:right w:val="single" w:sz="4" w:space="0" w:color="auto"/>
            </w:tcBorders>
            <w:vAlign w:val="center"/>
          </w:tcPr>
          <w:p w14:paraId="5B3FD994" w14:textId="018A4EF0" w:rsidR="00147299" w:rsidRPr="00F71EDD" w:rsidRDefault="00473E73" w:rsidP="00147299">
            <w:pPr>
              <w:autoSpaceDE w:val="0"/>
              <w:autoSpaceDN w:val="0"/>
              <w:adjustRightInd w:val="0"/>
              <w:snapToGrid w:val="0"/>
              <w:ind w:rightChars="39" w:right="82"/>
              <w:rPr>
                <w:rFonts w:ascii="Times New Roman" w:eastAsia="方正仿宋简体" w:hAnsi="Times New Roman" w:cs="Times New Roman"/>
                <w:kern w:val="0"/>
                <w:sz w:val="24"/>
                <w:szCs w:val="24"/>
              </w:rPr>
            </w:pPr>
            <w:r>
              <w:rPr>
                <w:rFonts w:ascii="Times New Roman" w:eastAsia="方正仿宋简体" w:hAnsi="Times New Roman" w:cs="Times New Roman" w:hint="eastAsia"/>
                <w:kern w:val="0"/>
                <w:sz w:val="24"/>
                <w:szCs w:val="24"/>
              </w:rPr>
              <w:t>未制定报备</w:t>
            </w:r>
            <w:r w:rsidRPr="00473E73">
              <w:rPr>
                <w:rFonts w:ascii="Times New Roman" w:eastAsia="方正仿宋简体" w:hAnsi="Times New Roman" w:cs="Times New Roman" w:hint="eastAsia"/>
                <w:kern w:val="0"/>
                <w:sz w:val="24"/>
                <w:szCs w:val="24"/>
              </w:rPr>
              <w:t>统计专项补助发放方案</w:t>
            </w:r>
            <w:r>
              <w:rPr>
                <w:rFonts w:ascii="Times New Roman" w:eastAsia="方正仿宋简体" w:hAnsi="Times New Roman" w:cs="Times New Roman" w:hint="eastAsia"/>
                <w:kern w:val="0"/>
                <w:sz w:val="24"/>
                <w:szCs w:val="24"/>
              </w:rPr>
              <w:t>，</w:t>
            </w:r>
            <w:r w:rsidR="00147299" w:rsidRPr="00F71EDD">
              <w:rPr>
                <w:rFonts w:ascii="Times New Roman" w:eastAsia="方正仿宋简体" w:hAnsi="Times New Roman" w:cs="Times New Roman"/>
                <w:kern w:val="0"/>
                <w:sz w:val="24"/>
                <w:szCs w:val="24"/>
              </w:rPr>
              <w:t>或</w:t>
            </w:r>
            <w:r w:rsidR="00CC7468">
              <w:rPr>
                <w:rFonts w:ascii="Times New Roman" w:eastAsia="方正仿宋简体" w:hAnsi="Times New Roman" w:cs="Times New Roman" w:hint="eastAsia"/>
                <w:kern w:val="0"/>
                <w:sz w:val="24"/>
                <w:szCs w:val="24"/>
              </w:rPr>
              <w:t>不</w:t>
            </w:r>
            <w:r w:rsidR="009F0BE1">
              <w:rPr>
                <w:rFonts w:ascii="Times New Roman" w:eastAsia="方正仿宋简体" w:hAnsi="Times New Roman" w:cs="Times New Roman" w:hint="eastAsia"/>
                <w:kern w:val="0"/>
                <w:sz w:val="24"/>
                <w:szCs w:val="24"/>
              </w:rPr>
              <w:t>按照</w:t>
            </w:r>
            <w:r w:rsidR="00CC7468">
              <w:rPr>
                <w:rFonts w:ascii="Times New Roman" w:eastAsia="方正仿宋简体" w:hAnsi="Times New Roman" w:cs="Times New Roman" w:hint="eastAsia"/>
                <w:kern w:val="0"/>
                <w:sz w:val="24"/>
                <w:szCs w:val="24"/>
              </w:rPr>
              <w:t>方案</w:t>
            </w:r>
            <w:r w:rsidR="00147299" w:rsidRPr="00F71EDD">
              <w:rPr>
                <w:rFonts w:ascii="Times New Roman" w:eastAsia="方正仿宋简体" w:hAnsi="Times New Roman" w:cs="Times New Roman"/>
                <w:kern w:val="0"/>
                <w:sz w:val="24"/>
                <w:szCs w:val="24"/>
              </w:rPr>
              <w:t>发放</w:t>
            </w:r>
            <w:r w:rsidRPr="00473E73">
              <w:rPr>
                <w:rFonts w:ascii="Times New Roman" w:eastAsia="方正仿宋简体" w:hAnsi="Times New Roman" w:cs="Times New Roman" w:hint="eastAsia"/>
                <w:kern w:val="0"/>
                <w:sz w:val="24"/>
                <w:szCs w:val="24"/>
              </w:rPr>
              <w:t>统计专项补助</w:t>
            </w:r>
          </w:p>
        </w:tc>
        <w:tc>
          <w:tcPr>
            <w:tcW w:w="1350" w:type="dxa"/>
            <w:tcBorders>
              <w:top w:val="single" w:sz="4" w:space="0" w:color="auto"/>
              <w:left w:val="single" w:sz="4" w:space="0" w:color="auto"/>
              <w:bottom w:val="single" w:sz="4" w:space="0" w:color="auto"/>
              <w:right w:val="single" w:sz="4" w:space="0" w:color="auto"/>
            </w:tcBorders>
            <w:vAlign w:val="center"/>
          </w:tcPr>
          <w:p w14:paraId="3B8AEA2B" w14:textId="77777777" w:rsidR="00147299" w:rsidRPr="00F71EDD" w:rsidRDefault="00147299" w:rsidP="00147299">
            <w:pPr>
              <w:autoSpaceDE w:val="0"/>
              <w:autoSpaceDN w:val="0"/>
              <w:adjustRightInd w:val="0"/>
              <w:snapToGrid w:val="0"/>
              <w:jc w:val="center"/>
              <w:rPr>
                <w:rFonts w:ascii="Times New Roman" w:eastAsia="方正仿宋简体" w:hAnsi="Times New Roman" w:cs="Times New Roman"/>
                <w:kern w:val="0"/>
                <w:sz w:val="24"/>
                <w:szCs w:val="24"/>
              </w:rPr>
            </w:pPr>
            <w:r w:rsidRPr="00F71EDD">
              <w:rPr>
                <w:rFonts w:ascii="Times New Roman" w:eastAsia="方正仿宋简体" w:hAnsi="Times New Roman" w:cs="Times New Roman"/>
                <w:kern w:val="0"/>
                <w:sz w:val="24"/>
                <w:szCs w:val="24"/>
              </w:rPr>
              <w:t>-5</w:t>
            </w:r>
            <w:r w:rsidRPr="00F71EDD">
              <w:rPr>
                <w:rFonts w:ascii="Times New Roman" w:eastAsia="方正仿宋简体" w:hAnsi="Times New Roman" w:cs="Times New Roman"/>
                <w:kern w:val="0"/>
                <w:sz w:val="24"/>
                <w:szCs w:val="24"/>
              </w:rPr>
              <w:t>分</w:t>
            </w:r>
            <w:r w:rsidRPr="00F71EDD">
              <w:rPr>
                <w:rFonts w:ascii="Times New Roman" w:eastAsia="方正仿宋简体" w:hAnsi="Times New Roman" w:cs="Times New Roman"/>
                <w:kern w:val="0"/>
                <w:sz w:val="24"/>
                <w:szCs w:val="24"/>
              </w:rPr>
              <w:t>/</w:t>
            </w:r>
            <w:r w:rsidRPr="00F71EDD">
              <w:rPr>
                <w:rFonts w:ascii="Times New Roman" w:eastAsia="方正仿宋简体" w:hAnsi="Times New Roman" w:cs="Times New Roman"/>
                <w:kern w:val="0"/>
                <w:sz w:val="24"/>
                <w:szCs w:val="24"/>
              </w:rPr>
              <w:t>项</w:t>
            </w:r>
          </w:p>
        </w:tc>
      </w:tr>
      <w:tr w:rsidR="00147299" w:rsidRPr="00F71EDD" w14:paraId="73935290" w14:textId="77777777" w:rsidTr="003241BD">
        <w:trPr>
          <w:trHeight w:val="340"/>
          <w:jc w:val="center"/>
        </w:trPr>
        <w:tc>
          <w:tcPr>
            <w:tcW w:w="968" w:type="dxa"/>
            <w:vMerge/>
            <w:tcBorders>
              <w:top w:val="single" w:sz="4" w:space="0" w:color="auto"/>
              <w:left w:val="single" w:sz="4" w:space="0" w:color="auto"/>
              <w:bottom w:val="single" w:sz="4" w:space="0" w:color="auto"/>
              <w:right w:val="single" w:sz="4" w:space="0" w:color="auto"/>
            </w:tcBorders>
            <w:vAlign w:val="center"/>
          </w:tcPr>
          <w:p w14:paraId="31280FC9" w14:textId="77777777" w:rsidR="00147299" w:rsidRPr="00F71EDD" w:rsidRDefault="00147299" w:rsidP="00147299">
            <w:pPr>
              <w:widowControl/>
              <w:adjustRightInd w:val="0"/>
              <w:snapToGrid w:val="0"/>
              <w:jc w:val="left"/>
              <w:rPr>
                <w:rFonts w:ascii="Times New Roman" w:eastAsia="方正仿宋简体" w:hAnsi="Times New Roman" w:cs="Times New Roman"/>
                <w:kern w:val="0"/>
                <w:sz w:val="24"/>
                <w:szCs w:val="24"/>
              </w:rPr>
            </w:pPr>
          </w:p>
        </w:tc>
        <w:tc>
          <w:tcPr>
            <w:tcW w:w="6516" w:type="dxa"/>
            <w:gridSpan w:val="2"/>
            <w:tcBorders>
              <w:top w:val="single" w:sz="4" w:space="0" w:color="auto"/>
              <w:left w:val="single" w:sz="4" w:space="0" w:color="auto"/>
              <w:bottom w:val="single" w:sz="4" w:space="0" w:color="auto"/>
              <w:right w:val="single" w:sz="4" w:space="0" w:color="auto"/>
            </w:tcBorders>
            <w:vAlign w:val="center"/>
          </w:tcPr>
          <w:p w14:paraId="68F25753" w14:textId="5BA849BB" w:rsidR="00147299" w:rsidRPr="00F71EDD" w:rsidRDefault="00147299" w:rsidP="00147299">
            <w:pPr>
              <w:autoSpaceDE w:val="0"/>
              <w:autoSpaceDN w:val="0"/>
              <w:adjustRightInd w:val="0"/>
              <w:snapToGrid w:val="0"/>
              <w:ind w:rightChars="39" w:right="82"/>
              <w:rPr>
                <w:rFonts w:ascii="Times New Roman" w:eastAsia="方正仿宋简体" w:hAnsi="Times New Roman" w:cs="Times New Roman"/>
                <w:kern w:val="0"/>
                <w:sz w:val="24"/>
                <w:szCs w:val="24"/>
              </w:rPr>
            </w:pPr>
            <w:r w:rsidRPr="00F71EDD">
              <w:rPr>
                <w:rFonts w:ascii="Times New Roman" w:eastAsia="方正仿宋简体" w:hAnsi="Times New Roman" w:cs="Times New Roman"/>
                <w:kern w:val="0"/>
                <w:sz w:val="24"/>
                <w:szCs w:val="24"/>
              </w:rPr>
              <w:t>违规使用、挪用</w:t>
            </w:r>
            <w:r w:rsidR="00CC7468">
              <w:rPr>
                <w:rFonts w:ascii="Times New Roman" w:eastAsia="方正仿宋简体" w:hAnsi="Times New Roman" w:cs="Times New Roman" w:hint="eastAsia"/>
                <w:kern w:val="0"/>
                <w:sz w:val="24"/>
                <w:szCs w:val="24"/>
              </w:rPr>
              <w:t>、侵占</w:t>
            </w:r>
            <w:r w:rsidRPr="00F71EDD">
              <w:rPr>
                <w:rFonts w:ascii="Times New Roman" w:eastAsia="方正仿宋简体" w:hAnsi="Times New Roman" w:cs="Times New Roman"/>
                <w:kern w:val="0"/>
                <w:sz w:val="24"/>
                <w:szCs w:val="24"/>
              </w:rPr>
              <w:t>工作经费</w:t>
            </w:r>
            <w:r w:rsidR="00CC7468">
              <w:rPr>
                <w:rFonts w:ascii="Times New Roman" w:eastAsia="方正仿宋简体" w:hAnsi="Times New Roman" w:cs="Times New Roman" w:hint="eastAsia"/>
                <w:kern w:val="0"/>
                <w:sz w:val="24"/>
                <w:szCs w:val="24"/>
              </w:rPr>
              <w:t>，或发生其他违反专项资金管理规定的行为</w:t>
            </w:r>
          </w:p>
        </w:tc>
        <w:tc>
          <w:tcPr>
            <w:tcW w:w="1350" w:type="dxa"/>
            <w:tcBorders>
              <w:top w:val="single" w:sz="4" w:space="0" w:color="auto"/>
              <w:left w:val="single" w:sz="4" w:space="0" w:color="auto"/>
              <w:bottom w:val="single" w:sz="4" w:space="0" w:color="auto"/>
              <w:right w:val="single" w:sz="4" w:space="0" w:color="auto"/>
            </w:tcBorders>
            <w:vAlign w:val="center"/>
          </w:tcPr>
          <w:p w14:paraId="340D0C08" w14:textId="77777777" w:rsidR="00147299" w:rsidRPr="00F71EDD" w:rsidRDefault="00147299" w:rsidP="00147299">
            <w:pPr>
              <w:autoSpaceDE w:val="0"/>
              <w:autoSpaceDN w:val="0"/>
              <w:adjustRightInd w:val="0"/>
              <w:snapToGrid w:val="0"/>
              <w:jc w:val="center"/>
              <w:rPr>
                <w:rFonts w:ascii="Times New Roman" w:eastAsia="方正仿宋简体" w:hAnsi="Times New Roman" w:cs="Times New Roman"/>
                <w:kern w:val="0"/>
                <w:sz w:val="24"/>
                <w:szCs w:val="24"/>
              </w:rPr>
            </w:pPr>
            <w:r w:rsidRPr="00F71EDD">
              <w:rPr>
                <w:rFonts w:ascii="Times New Roman" w:eastAsia="方正仿宋简体" w:hAnsi="Times New Roman" w:cs="Times New Roman"/>
                <w:kern w:val="0"/>
                <w:sz w:val="24"/>
                <w:szCs w:val="24"/>
              </w:rPr>
              <w:t>-10</w:t>
            </w:r>
            <w:r w:rsidRPr="00F71EDD">
              <w:rPr>
                <w:rFonts w:ascii="Times New Roman" w:eastAsia="方正仿宋简体" w:hAnsi="Times New Roman" w:cs="Times New Roman"/>
                <w:kern w:val="0"/>
                <w:sz w:val="24"/>
                <w:szCs w:val="24"/>
              </w:rPr>
              <w:t>分</w:t>
            </w:r>
            <w:r w:rsidRPr="00F71EDD">
              <w:rPr>
                <w:rFonts w:ascii="Times New Roman" w:eastAsia="方正仿宋简体" w:hAnsi="Times New Roman" w:cs="Times New Roman"/>
                <w:kern w:val="0"/>
                <w:sz w:val="24"/>
                <w:szCs w:val="24"/>
              </w:rPr>
              <w:t>/</w:t>
            </w:r>
            <w:r w:rsidRPr="00F71EDD">
              <w:rPr>
                <w:rFonts w:ascii="Times New Roman" w:eastAsia="方正仿宋简体" w:hAnsi="Times New Roman" w:cs="Times New Roman"/>
                <w:kern w:val="0"/>
                <w:sz w:val="24"/>
                <w:szCs w:val="24"/>
              </w:rPr>
              <w:t>次</w:t>
            </w:r>
          </w:p>
        </w:tc>
      </w:tr>
      <w:tr w:rsidR="00CC7468" w:rsidRPr="00F71EDD" w14:paraId="1E9AB1DE" w14:textId="77777777" w:rsidTr="003241BD">
        <w:trPr>
          <w:trHeight w:val="340"/>
          <w:jc w:val="center"/>
        </w:trPr>
        <w:tc>
          <w:tcPr>
            <w:tcW w:w="968" w:type="dxa"/>
            <w:vMerge/>
            <w:tcBorders>
              <w:top w:val="single" w:sz="4" w:space="0" w:color="auto"/>
              <w:left w:val="single" w:sz="4" w:space="0" w:color="auto"/>
              <w:bottom w:val="single" w:sz="4" w:space="0" w:color="auto"/>
              <w:right w:val="single" w:sz="4" w:space="0" w:color="auto"/>
            </w:tcBorders>
            <w:vAlign w:val="center"/>
          </w:tcPr>
          <w:p w14:paraId="332AF595" w14:textId="77777777" w:rsidR="00CC7468" w:rsidRPr="00F71EDD" w:rsidRDefault="00CC7468" w:rsidP="00CC7468">
            <w:pPr>
              <w:widowControl/>
              <w:adjustRightInd w:val="0"/>
              <w:snapToGrid w:val="0"/>
              <w:jc w:val="left"/>
              <w:rPr>
                <w:rFonts w:ascii="Times New Roman" w:eastAsia="方正仿宋简体" w:hAnsi="Times New Roman" w:cs="Times New Roman"/>
                <w:kern w:val="0"/>
                <w:sz w:val="24"/>
                <w:szCs w:val="24"/>
              </w:rPr>
            </w:pPr>
          </w:p>
        </w:tc>
        <w:tc>
          <w:tcPr>
            <w:tcW w:w="6516" w:type="dxa"/>
            <w:gridSpan w:val="2"/>
            <w:tcBorders>
              <w:top w:val="single" w:sz="4" w:space="0" w:color="auto"/>
              <w:left w:val="single" w:sz="4" w:space="0" w:color="auto"/>
              <w:bottom w:val="single" w:sz="4" w:space="0" w:color="auto"/>
              <w:right w:val="single" w:sz="4" w:space="0" w:color="auto"/>
            </w:tcBorders>
            <w:vAlign w:val="center"/>
          </w:tcPr>
          <w:p w14:paraId="121C1E56" w14:textId="6EA142EB" w:rsidR="00CC7468" w:rsidRPr="00F71EDD" w:rsidRDefault="00CC7468" w:rsidP="00CC7468">
            <w:pPr>
              <w:autoSpaceDE w:val="0"/>
              <w:autoSpaceDN w:val="0"/>
              <w:adjustRightInd w:val="0"/>
              <w:snapToGrid w:val="0"/>
              <w:ind w:rightChars="39" w:right="82"/>
              <w:rPr>
                <w:rFonts w:ascii="Times New Roman" w:eastAsia="方正仿宋简体" w:hAnsi="Times New Roman" w:cs="Times New Roman"/>
                <w:kern w:val="0"/>
                <w:sz w:val="24"/>
                <w:szCs w:val="24"/>
              </w:rPr>
            </w:pPr>
            <w:r w:rsidRPr="00F71EDD">
              <w:rPr>
                <w:rFonts w:ascii="Times New Roman" w:eastAsia="方正仿宋简体" w:hAnsi="Times New Roman" w:cs="Times New Roman"/>
                <w:kern w:val="0"/>
                <w:sz w:val="24"/>
                <w:szCs w:val="24"/>
              </w:rPr>
              <w:t>人为</w:t>
            </w:r>
            <w:r>
              <w:rPr>
                <w:rFonts w:ascii="Times New Roman" w:eastAsia="方正仿宋简体" w:hAnsi="Times New Roman" w:cs="Times New Roman" w:hint="eastAsia"/>
                <w:kern w:val="0"/>
                <w:sz w:val="24"/>
                <w:szCs w:val="24"/>
              </w:rPr>
              <w:t>原因</w:t>
            </w:r>
            <w:r w:rsidRPr="00F71EDD">
              <w:rPr>
                <w:rFonts w:ascii="Times New Roman" w:eastAsia="方正仿宋简体" w:hAnsi="Times New Roman" w:cs="Times New Roman"/>
                <w:kern w:val="0"/>
                <w:sz w:val="24"/>
                <w:szCs w:val="24"/>
              </w:rPr>
              <w:t>造成</w:t>
            </w:r>
            <w:r>
              <w:rPr>
                <w:rFonts w:ascii="Times New Roman" w:eastAsia="方正仿宋简体" w:hAnsi="Times New Roman" w:cs="Times New Roman" w:hint="eastAsia"/>
                <w:kern w:val="0"/>
                <w:sz w:val="24"/>
                <w:szCs w:val="24"/>
              </w:rPr>
              <w:t>行业统计调查</w:t>
            </w:r>
            <w:r w:rsidRPr="00F71EDD">
              <w:rPr>
                <w:rFonts w:ascii="Times New Roman" w:eastAsia="方正仿宋简体" w:hAnsi="Times New Roman" w:cs="Times New Roman"/>
                <w:kern w:val="0"/>
                <w:sz w:val="24"/>
                <w:szCs w:val="24"/>
              </w:rPr>
              <w:t>系统运行失常，导致重大影响</w:t>
            </w:r>
          </w:p>
        </w:tc>
        <w:tc>
          <w:tcPr>
            <w:tcW w:w="1350" w:type="dxa"/>
            <w:tcBorders>
              <w:top w:val="single" w:sz="4" w:space="0" w:color="auto"/>
              <w:left w:val="single" w:sz="4" w:space="0" w:color="auto"/>
              <w:bottom w:val="single" w:sz="4" w:space="0" w:color="auto"/>
              <w:right w:val="single" w:sz="4" w:space="0" w:color="auto"/>
            </w:tcBorders>
            <w:vAlign w:val="center"/>
          </w:tcPr>
          <w:p w14:paraId="5BC48E79" w14:textId="4B55CFAA" w:rsidR="00CC7468" w:rsidRPr="00F71EDD" w:rsidRDefault="00CC7468" w:rsidP="00CC7468">
            <w:pPr>
              <w:autoSpaceDE w:val="0"/>
              <w:autoSpaceDN w:val="0"/>
              <w:adjustRightInd w:val="0"/>
              <w:snapToGrid w:val="0"/>
              <w:jc w:val="center"/>
              <w:rPr>
                <w:rFonts w:ascii="Times New Roman" w:eastAsia="方正仿宋简体" w:hAnsi="Times New Roman" w:cs="Times New Roman"/>
                <w:kern w:val="0"/>
                <w:sz w:val="24"/>
                <w:szCs w:val="24"/>
              </w:rPr>
            </w:pPr>
            <w:r w:rsidRPr="00F71EDD">
              <w:rPr>
                <w:rFonts w:ascii="Times New Roman" w:eastAsia="方正仿宋简体" w:hAnsi="Times New Roman" w:cs="Times New Roman"/>
                <w:kern w:val="0"/>
                <w:sz w:val="24"/>
                <w:szCs w:val="24"/>
              </w:rPr>
              <w:t>-</w:t>
            </w:r>
            <w:r>
              <w:rPr>
                <w:rFonts w:ascii="Times New Roman" w:eastAsia="方正仿宋简体" w:hAnsi="Times New Roman" w:cs="Times New Roman"/>
                <w:kern w:val="0"/>
                <w:sz w:val="24"/>
                <w:szCs w:val="24"/>
              </w:rPr>
              <w:t>1</w:t>
            </w:r>
            <w:r w:rsidRPr="00F71EDD">
              <w:rPr>
                <w:rFonts w:ascii="Times New Roman" w:eastAsia="方正仿宋简体" w:hAnsi="Times New Roman" w:cs="Times New Roman"/>
                <w:kern w:val="0"/>
                <w:sz w:val="24"/>
                <w:szCs w:val="24"/>
              </w:rPr>
              <w:t>0</w:t>
            </w:r>
            <w:r w:rsidRPr="00F71EDD">
              <w:rPr>
                <w:rFonts w:ascii="Times New Roman" w:eastAsia="方正仿宋简体" w:hAnsi="Times New Roman" w:cs="Times New Roman"/>
                <w:kern w:val="0"/>
                <w:sz w:val="24"/>
                <w:szCs w:val="24"/>
              </w:rPr>
              <w:t>分</w:t>
            </w:r>
            <w:r w:rsidRPr="00F71EDD">
              <w:rPr>
                <w:rFonts w:ascii="Times New Roman" w:eastAsia="方正仿宋简体" w:hAnsi="Times New Roman" w:cs="Times New Roman"/>
                <w:kern w:val="0"/>
                <w:sz w:val="24"/>
                <w:szCs w:val="24"/>
              </w:rPr>
              <w:t>/</w:t>
            </w:r>
            <w:r w:rsidRPr="00F71EDD">
              <w:rPr>
                <w:rFonts w:ascii="Times New Roman" w:eastAsia="方正仿宋简体" w:hAnsi="Times New Roman" w:cs="Times New Roman"/>
                <w:kern w:val="0"/>
                <w:sz w:val="24"/>
                <w:szCs w:val="24"/>
              </w:rPr>
              <w:t>次</w:t>
            </w:r>
          </w:p>
        </w:tc>
      </w:tr>
      <w:tr w:rsidR="00CC7468" w:rsidRPr="00F71EDD" w14:paraId="5CC85A0F" w14:textId="77777777" w:rsidTr="003241BD">
        <w:trPr>
          <w:trHeight w:val="340"/>
          <w:jc w:val="center"/>
        </w:trPr>
        <w:tc>
          <w:tcPr>
            <w:tcW w:w="968" w:type="dxa"/>
            <w:vMerge/>
            <w:tcBorders>
              <w:top w:val="single" w:sz="4" w:space="0" w:color="auto"/>
              <w:left w:val="single" w:sz="4" w:space="0" w:color="auto"/>
              <w:bottom w:val="single" w:sz="4" w:space="0" w:color="auto"/>
              <w:right w:val="single" w:sz="4" w:space="0" w:color="auto"/>
            </w:tcBorders>
            <w:vAlign w:val="center"/>
          </w:tcPr>
          <w:p w14:paraId="75D35F56" w14:textId="77777777" w:rsidR="00CC7468" w:rsidRPr="00F71EDD" w:rsidRDefault="00CC7468" w:rsidP="00CC7468">
            <w:pPr>
              <w:widowControl/>
              <w:adjustRightInd w:val="0"/>
              <w:snapToGrid w:val="0"/>
              <w:jc w:val="left"/>
              <w:rPr>
                <w:rFonts w:ascii="Times New Roman" w:eastAsia="方正仿宋简体" w:hAnsi="Times New Roman" w:cs="Times New Roman"/>
                <w:kern w:val="0"/>
                <w:sz w:val="24"/>
                <w:szCs w:val="24"/>
              </w:rPr>
            </w:pPr>
          </w:p>
        </w:tc>
        <w:tc>
          <w:tcPr>
            <w:tcW w:w="6516" w:type="dxa"/>
            <w:gridSpan w:val="2"/>
            <w:tcBorders>
              <w:top w:val="single" w:sz="4" w:space="0" w:color="auto"/>
              <w:left w:val="single" w:sz="4" w:space="0" w:color="auto"/>
              <w:bottom w:val="single" w:sz="4" w:space="0" w:color="auto"/>
              <w:right w:val="single" w:sz="4" w:space="0" w:color="auto"/>
            </w:tcBorders>
            <w:vAlign w:val="center"/>
          </w:tcPr>
          <w:p w14:paraId="48FD5E5A" w14:textId="2F0A9D51" w:rsidR="00CC7468" w:rsidRPr="00F71EDD" w:rsidRDefault="00CC7468" w:rsidP="00CC7468">
            <w:pPr>
              <w:autoSpaceDE w:val="0"/>
              <w:autoSpaceDN w:val="0"/>
              <w:adjustRightInd w:val="0"/>
              <w:snapToGrid w:val="0"/>
              <w:ind w:rightChars="39" w:right="82"/>
              <w:rPr>
                <w:rFonts w:ascii="Times New Roman" w:eastAsia="方正仿宋简体" w:hAnsi="Times New Roman" w:cs="Times New Roman"/>
                <w:kern w:val="0"/>
                <w:sz w:val="24"/>
                <w:szCs w:val="24"/>
              </w:rPr>
            </w:pPr>
            <w:r w:rsidRPr="00F71EDD">
              <w:rPr>
                <w:rFonts w:ascii="Times New Roman" w:eastAsia="方正仿宋简体" w:hAnsi="Times New Roman" w:cs="Times New Roman" w:hint="eastAsia"/>
                <w:kern w:val="0"/>
                <w:sz w:val="24"/>
                <w:szCs w:val="24"/>
              </w:rPr>
              <w:t>违反统计法规，发生数据、资料等泄露或其他负面事件（事故）</w:t>
            </w:r>
          </w:p>
        </w:tc>
        <w:tc>
          <w:tcPr>
            <w:tcW w:w="1350" w:type="dxa"/>
            <w:tcBorders>
              <w:top w:val="single" w:sz="4" w:space="0" w:color="auto"/>
              <w:left w:val="single" w:sz="4" w:space="0" w:color="auto"/>
              <w:bottom w:val="single" w:sz="4" w:space="0" w:color="auto"/>
              <w:right w:val="single" w:sz="4" w:space="0" w:color="auto"/>
            </w:tcBorders>
            <w:vAlign w:val="center"/>
          </w:tcPr>
          <w:p w14:paraId="3B198321" w14:textId="381A93B4" w:rsidR="00CC7468" w:rsidRPr="00F71EDD" w:rsidRDefault="00CC7468" w:rsidP="00CC7468">
            <w:pPr>
              <w:autoSpaceDE w:val="0"/>
              <w:autoSpaceDN w:val="0"/>
              <w:adjustRightInd w:val="0"/>
              <w:snapToGrid w:val="0"/>
              <w:jc w:val="center"/>
              <w:rPr>
                <w:rFonts w:ascii="Times New Roman" w:eastAsia="方正仿宋简体" w:hAnsi="Times New Roman" w:cs="Times New Roman"/>
                <w:kern w:val="0"/>
                <w:sz w:val="24"/>
                <w:szCs w:val="24"/>
              </w:rPr>
            </w:pPr>
            <w:r w:rsidRPr="00F71EDD">
              <w:rPr>
                <w:rFonts w:ascii="Times New Roman" w:eastAsia="方正仿宋简体" w:hAnsi="Times New Roman" w:cs="Times New Roman"/>
                <w:kern w:val="0"/>
                <w:sz w:val="24"/>
                <w:szCs w:val="24"/>
              </w:rPr>
              <w:t>-30</w:t>
            </w:r>
            <w:r w:rsidRPr="00F71EDD">
              <w:rPr>
                <w:rFonts w:ascii="Times New Roman" w:eastAsia="方正仿宋简体" w:hAnsi="Times New Roman" w:cs="Times New Roman"/>
                <w:kern w:val="0"/>
                <w:sz w:val="24"/>
                <w:szCs w:val="24"/>
              </w:rPr>
              <w:t>分</w:t>
            </w:r>
            <w:r w:rsidRPr="00F71EDD">
              <w:rPr>
                <w:rFonts w:ascii="Times New Roman" w:eastAsia="方正仿宋简体" w:hAnsi="Times New Roman" w:cs="Times New Roman"/>
                <w:kern w:val="0"/>
                <w:sz w:val="24"/>
                <w:szCs w:val="24"/>
              </w:rPr>
              <w:t>/</w:t>
            </w:r>
            <w:r w:rsidRPr="00F71EDD">
              <w:rPr>
                <w:rFonts w:ascii="Times New Roman" w:eastAsia="方正仿宋简体" w:hAnsi="Times New Roman" w:cs="Times New Roman"/>
                <w:kern w:val="0"/>
                <w:sz w:val="24"/>
                <w:szCs w:val="24"/>
              </w:rPr>
              <w:t>次</w:t>
            </w:r>
          </w:p>
        </w:tc>
      </w:tr>
      <w:tr w:rsidR="00CC7468" w:rsidRPr="00F71EDD" w14:paraId="5CB5ACCB" w14:textId="77777777" w:rsidTr="003241BD">
        <w:trPr>
          <w:trHeight w:val="340"/>
          <w:jc w:val="center"/>
        </w:trPr>
        <w:tc>
          <w:tcPr>
            <w:tcW w:w="8834" w:type="dxa"/>
            <w:gridSpan w:val="4"/>
            <w:tcBorders>
              <w:top w:val="single" w:sz="4" w:space="0" w:color="auto"/>
              <w:left w:val="single" w:sz="4" w:space="0" w:color="auto"/>
              <w:bottom w:val="single" w:sz="4" w:space="0" w:color="auto"/>
              <w:right w:val="single" w:sz="4" w:space="0" w:color="auto"/>
            </w:tcBorders>
            <w:vAlign w:val="center"/>
          </w:tcPr>
          <w:p w14:paraId="0D33DFD2" w14:textId="77777777" w:rsidR="00CC7468" w:rsidRPr="005678B1" w:rsidRDefault="00CC7468" w:rsidP="00CC7468">
            <w:pPr>
              <w:autoSpaceDE w:val="0"/>
              <w:autoSpaceDN w:val="0"/>
              <w:adjustRightInd w:val="0"/>
              <w:snapToGrid w:val="0"/>
              <w:jc w:val="left"/>
              <w:rPr>
                <w:rFonts w:ascii="Times New Roman" w:eastAsia="方正楷体简体" w:hAnsi="Times New Roman" w:cs="Times New Roman"/>
                <w:kern w:val="0"/>
                <w:sz w:val="24"/>
                <w:szCs w:val="24"/>
              </w:rPr>
            </w:pPr>
            <w:r w:rsidRPr="005678B1">
              <w:rPr>
                <w:rFonts w:ascii="Times New Roman" w:eastAsia="方正楷体简体" w:hAnsi="Times New Roman" w:cs="Times New Roman"/>
                <w:kern w:val="0"/>
                <w:sz w:val="24"/>
                <w:szCs w:val="24"/>
              </w:rPr>
              <w:t>说明：</w:t>
            </w:r>
          </w:p>
          <w:p w14:paraId="1A1E441F" w14:textId="3014D8CC" w:rsidR="00CC7468" w:rsidRPr="005678B1" w:rsidRDefault="00CC7468" w:rsidP="00CC7468">
            <w:pPr>
              <w:adjustRightInd w:val="0"/>
              <w:snapToGrid w:val="0"/>
              <w:ind w:firstLineChars="200" w:firstLine="480"/>
              <w:rPr>
                <w:rFonts w:ascii="Times New Roman" w:eastAsia="方正楷体简体" w:hAnsi="Times New Roman" w:cs="Times New Roman"/>
                <w:sz w:val="24"/>
                <w:szCs w:val="24"/>
              </w:rPr>
            </w:pPr>
            <w:r w:rsidRPr="005678B1">
              <w:rPr>
                <w:rFonts w:ascii="Times New Roman" w:eastAsia="方正楷体简体" w:hAnsi="Times New Roman" w:cs="Times New Roman"/>
                <w:sz w:val="24"/>
                <w:szCs w:val="24"/>
              </w:rPr>
              <w:t>1</w:t>
            </w:r>
            <w:r w:rsidRPr="005678B1">
              <w:rPr>
                <w:rFonts w:ascii="Times New Roman" w:eastAsia="方正楷体简体" w:hAnsi="Times New Roman" w:cs="Times New Roman"/>
                <w:sz w:val="24"/>
                <w:szCs w:val="24"/>
              </w:rPr>
              <w:t>．本表</w:t>
            </w:r>
            <w:r w:rsidR="005678B1">
              <w:rPr>
                <w:rFonts w:ascii="Times New Roman" w:eastAsia="方正楷体简体" w:hAnsi="Times New Roman" w:cs="Times New Roman" w:hint="eastAsia"/>
                <w:sz w:val="24"/>
                <w:szCs w:val="24"/>
              </w:rPr>
              <w:t>适</w:t>
            </w:r>
            <w:r w:rsidRPr="005678B1">
              <w:rPr>
                <w:rFonts w:ascii="Times New Roman" w:eastAsia="方正楷体简体" w:hAnsi="Times New Roman" w:cs="Times New Roman"/>
                <w:sz w:val="24"/>
                <w:szCs w:val="24"/>
              </w:rPr>
              <w:t>用于考核行业统计调查服务机构</w:t>
            </w:r>
            <w:r w:rsidRPr="005678B1">
              <w:rPr>
                <w:rFonts w:ascii="Times New Roman" w:eastAsia="方正楷体简体" w:hAnsi="Times New Roman" w:cs="Times New Roman"/>
                <w:kern w:val="0"/>
                <w:sz w:val="24"/>
                <w:szCs w:val="24"/>
              </w:rPr>
              <w:t>开展行业统计调查</w:t>
            </w:r>
            <w:r w:rsidR="005678B1">
              <w:rPr>
                <w:rFonts w:ascii="Times New Roman" w:eastAsia="方正楷体简体" w:hAnsi="Times New Roman" w:cs="Times New Roman" w:hint="eastAsia"/>
                <w:kern w:val="0"/>
                <w:sz w:val="24"/>
                <w:szCs w:val="24"/>
              </w:rPr>
              <w:t>相关</w:t>
            </w:r>
            <w:r w:rsidRPr="005678B1">
              <w:rPr>
                <w:rFonts w:ascii="Times New Roman" w:eastAsia="方正楷体简体" w:hAnsi="Times New Roman" w:cs="Times New Roman"/>
                <w:kern w:val="0"/>
                <w:sz w:val="24"/>
                <w:szCs w:val="24"/>
              </w:rPr>
              <w:t>工作情况</w:t>
            </w:r>
            <w:r w:rsidRPr="005678B1">
              <w:rPr>
                <w:rFonts w:ascii="Times New Roman" w:eastAsia="方正楷体简体" w:hAnsi="Times New Roman" w:cs="Times New Roman"/>
                <w:sz w:val="24"/>
                <w:szCs w:val="24"/>
              </w:rPr>
              <w:t>。</w:t>
            </w:r>
          </w:p>
          <w:p w14:paraId="16282205" w14:textId="77777777" w:rsidR="00CC7468" w:rsidRPr="005678B1" w:rsidRDefault="00CC7468" w:rsidP="00CC7468">
            <w:pPr>
              <w:adjustRightInd w:val="0"/>
              <w:snapToGrid w:val="0"/>
              <w:ind w:firstLineChars="200" w:firstLine="480"/>
              <w:rPr>
                <w:rFonts w:ascii="Times New Roman" w:eastAsia="方正楷体简体" w:hAnsi="Times New Roman" w:cs="Times New Roman"/>
                <w:sz w:val="24"/>
                <w:szCs w:val="24"/>
              </w:rPr>
            </w:pPr>
            <w:r w:rsidRPr="005678B1">
              <w:rPr>
                <w:rFonts w:ascii="Times New Roman" w:eastAsia="方正楷体简体" w:hAnsi="Times New Roman" w:cs="Times New Roman"/>
                <w:sz w:val="24"/>
                <w:szCs w:val="24"/>
              </w:rPr>
              <w:t>2</w:t>
            </w:r>
            <w:r w:rsidRPr="005678B1">
              <w:rPr>
                <w:rFonts w:ascii="Times New Roman" w:eastAsia="方正楷体简体" w:hAnsi="Times New Roman" w:cs="Times New Roman"/>
                <w:sz w:val="24"/>
                <w:szCs w:val="24"/>
              </w:rPr>
              <w:t>．基本分：按</w:t>
            </w:r>
            <w:proofErr w:type="gramStart"/>
            <w:r w:rsidRPr="005678B1">
              <w:rPr>
                <w:rFonts w:ascii="Times New Roman" w:eastAsia="方正楷体简体" w:hAnsi="Times New Roman" w:cs="Times New Roman"/>
                <w:sz w:val="24"/>
                <w:szCs w:val="24"/>
              </w:rPr>
              <w:t>日常行业</w:t>
            </w:r>
            <w:proofErr w:type="gramEnd"/>
            <w:r w:rsidRPr="005678B1">
              <w:rPr>
                <w:rFonts w:ascii="Times New Roman" w:eastAsia="方正楷体简体" w:hAnsi="Times New Roman" w:cs="Times New Roman"/>
                <w:sz w:val="24"/>
                <w:szCs w:val="24"/>
              </w:rPr>
              <w:t>统计调查工作完成情况评分，满分</w:t>
            </w:r>
            <w:r w:rsidRPr="005678B1">
              <w:rPr>
                <w:rFonts w:ascii="Times New Roman" w:eastAsia="方正楷体简体" w:hAnsi="Times New Roman" w:cs="Times New Roman"/>
                <w:sz w:val="24"/>
                <w:szCs w:val="24"/>
              </w:rPr>
              <w:t>100</w:t>
            </w:r>
            <w:r w:rsidRPr="005678B1">
              <w:rPr>
                <w:rFonts w:ascii="Times New Roman" w:eastAsia="方正楷体简体" w:hAnsi="Times New Roman" w:cs="Times New Roman"/>
                <w:sz w:val="24"/>
                <w:szCs w:val="24"/>
              </w:rPr>
              <w:t>分（其中，每年</w:t>
            </w:r>
            <w:r w:rsidRPr="005678B1">
              <w:rPr>
                <w:rFonts w:ascii="Times New Roman" w:eastAsia="方正楷体简体" w:hAnsi="Times New Roman" w:cs="Times New Roman"/>
                <w:sz w:val="24"/>
                <w:szCs w:val="24"/>
              </w:rPr>
              <w:t>1</w:t>
            </w:r>
            <w:r w:rsidRPr="005678B1">
              <w:rPr>
                <w:rFonts w:ascii="Times New Roman" w:eastAsia="方正楷体简体" w:hAnsi="Times New Roman" w:cs="Times New Roman"/>
                <w:sz w:val="24"/>
                <w:szCs w:val="24"/>
              </w:rPr>
              <w:t>月月报与</w:t>
            </w:r>
            <w:r w:rsidRPr="005678B1">
              <w:rPr>
                <w:rFonts w:ascii="Times New Roman" w:eastAsia="方正楷体简体" w:hAnsi="Times New Roman" w:cs="Times New Roman"/>
                <w:sz w:val="24"/>
                <w:szCs w:val="24"/>
              </w:rPr>
              <w:t>2</w:t>
            </w:r>
            <w:r w:rsidRPr="005678B1">
              <w:rPr>
                <w:rFonts w:ascii="Times New Roman" w:eastAsia="方正楷体简体" w:hAnsi="Times New Roman" w:cs="Times New Roman"/>
                <w:sz w:val="24"/>
                <w:szCs w:val="24"/>
              </w:rPr>
              <w:t>月月报合并报送，计算</w:t>
            </w:r>
            <w:r w:rsidRPr="005678B1">
              <w:rPr>
                <w:rFonts w:ascii="Times New Roman" w:eastAsia="方正楷体简体" w:hAnsi="Times New Roman" w:cs="Times New Roman"/>
                <w:sz w:val="24"/>
                <w:szCs w:val="24"/>
              </w:rPr>
              <w:t>2</w:t>
            </w:r>
            <w:r w:rsidRPr="005678B1">
              <w:rPr>
                <w:rFonts w:ascii="Times New Roman" w:eastAsia="方正楷体简体" w:hAnsi="Times New Roman" w:cs="Times New Roman"/>
                <w:sz w:val="24"/>
                <w:szCs w:val="24"/>
              </w:rPr>
              <w:t>个月考评分）。</w:t>
            </w:r>
          </w:p>
          <w:p w14:paraId="1CADDB9B" w14:textId="77777777" w:rsidR="00CC7468" w:rsidRPr="005678B1" w:rsidRDefault="00CC7468" w:rsidP="00CC7468">
            <w:pPr>
              <w:autoSpaceDE w:val="0"/>
              <w:autoSpaceDN w:val="0"/>
              <w:adjustRightInd w:val="0"/>
              <w:snapToGrid w:val="0"/>
              <w:ind w:firstLine="480"/>
              <w:jc w:val="left"/>
              <w:rPr>
                <w:rFonts w:ascii="Times New Roman" w:eastAsia="方正楷体简体" w:hAnsi="Times New Roman" w:cs="Times New Roman"/>
                <w:kern w:val="0"/>
                <w:sz w:val="24"/>
                <w:szCs w:val="24"/>
              </w:rPr>
            </w:pPr>
            <w:r w:rsidRPr="005678B1">
              <w:rPr>
                <w:rFonts w:ascii="Times New Roman" w:eastAsia="方正楷体简体" w:hAnsi="Times New Roman" w:cs="Times New Roman"/>
                <w:kern w:val="0"/>
                <w:sz w:val="24"/>
                <w:szCs w:val="24"/>
              </w:rPr>
              <w:t>3</w:t>
            </w:r>
            <w:r w:rsidRPr="005678B1">
              <w:rPr>
                <w:rFonts w:ascii="Times New Roman" w:eastAsia="方正楷体简体" w:hAnsi="Times New Roman" w:cs="Times New Roman"/>
                <w:sz w:val="24"/>
                <w:szCs w:val="24"/>
              </w:rPr>
              <w:t>．附</w:t>
            </w:r>
            <w:r w:rsidRPr="005678B1">
              <w:rPr>
                <w:rFonts w:ascii="Times New Roman" w:eastAsia="方正楷体简体" w:hAnsi="Times New Roman" w:cs="Times New Roman"/>
                <w:kern w:val="0"/>
                <w:sz w:val="24"/>
                <w:szCs w:val="24"/>
              </w:rPr>
              <w:t>加分：</w:t>
            </w:r>
            <w:r w:rsidRPr="005678B1">
              <w:rPr>
                <w:rFonts w:ascii="Times New Roman" w:eastAsia="方正楷体简体" w:hAnsi="Times New Roman" w:cs="Times New Roman"/>
                <w:sz w:val="24"/>
                <w:szCs w:val="24"/>
              </w:rPr>
              <w:t>按附加分项目实际发生情况加分，按年度汇总。</w:t>
            </w:r>
          </w:p>
          <w:p w14:paraId="54CE8F37" w14:textId="3ED835E4" w:rsidR="00CC7468" w:rsidRPr="005678B1" w:rsidRDefault="00CC7468" w:rsidP="00CC7468">
            <w:pPr>
              <w:autoSpaceDE w:val="0"/>
              <w:autoSpaceDN w:val="0"/>
              <w:adjustRightInd w:val="0"/>
              <w:snapToGrid w:val="0"/>
              <w:ind w:firstLine="480"/>
              <w:jc w:val="left"/>
              <w:rPr>
                <w:rFonts w:ascii="Times New Roman" w:eastAsia="方正楷体简体" w:hAnsi="Times New Roman" w:cs="Times New Roman"/>
                <w:kern w:val="0"/>
                <w:sz w:val="24"/>
                <w:szCs w:val="24"/>
              </w:rPr>
            </w:pPr>
            <w:r w:rsidRPr="005678B1">
              <w:rPr>
                <w:rFonts w:ascii="Times New Roman" w:eastAsia="方正楷体简体" w:hAnsi="Times New Roman" w:cs="Times New Roman"/>
                <w:kern w:val="0"/>
                <w:sz w:val="24"/>
                <w:szCs w:val="24"/>
              </w:rPr>
              <w:t>4</w:t>
            </w:r>
            <w:r w:rsidRPr="005678B1">
              <w:rPr>
                <w:rFonts w:ascii="Times New Roman" w:eastAsia="方正楷体简体" w:hAnsi="Times New Roman" w:cs="Times New Roman"/>
                <w:sz w:val="24"/>
                <w:szCs w:val="24"/>
              </w:rPr>
              <w:t>．</w:t>
            </w:r>
            <w:r w:rsidRPr="005678B1">
              <w:rPr>
                <w:rFonts w:ascii="Times New Roman" w:eastAsia="方正楷体简体" w:hAnsi="Times New Roman" w:cs="Times New Roman"/>
                <w:kern w:val="0"/>
                <w:sz w:val="24"/>
                <w:szCs w:val="24"/>
              </w:rPr>
              <w:t>扣分：对行业</w:t>
            </w:r>
            <w:r w:rsidRPr="005678B1">
              <w:rPr>
                <w:rFonts w:ascii="Times New Roman" w:eastAsia="方正楷体简体" w:hAnsi="Times New Roman" w:cs="Times New Roman"/>
                <w:sz w:val="24"/>
                <w:szCs w:val="24"/>
              </w:rPr>
              <w:t>统计调查服务机构</w:t>
            </w:r>
            <w:r w:rsidRPr="005678B1">
              <w:rPr>
                <w:rFonts w:ascii="Times New Roman" w:eastAsia="方正楷体简体" w:hAnsi="Times New Roman" w:cs="Times New Roman"/>
                <w:kern w:val="0"/>
                <w:sz w:val="24"/>
                <w:szCs w:val="24"/>
              </w:rPr>
              <w:t>工作过程中发生的失误、错误及其他违反规定的行为，视情况进行扣分</w:t>
            </w:r>
            <w:r w:rsidRPr="005678B1">
              <w:rPr>
                <w:rFonts w:ascii="Times New Roman" w:eastAsia="方正楷体简体" w:hAnsi="Times New Roman" w:cs="Times New Roman"/>
                <w:sz w:val="24"/>
                <w:szCs w:val="24"/>
              </w:rPr>
              <w:t>，考评总分为</w:t>
            </w:r>
            <w:r w:rsidRPr="005678B1">
              <w:rPr>
                <w:rFonts w:ascii="Times New Roman" w:eastAsia="方正楷体简体" w:hAnsi="Times New Roman" w:cs="Times New Roman"/>
                <w:sz w:val="24"/>
                <w:szCs w:val="24"/>
              </w:rPr>
              <w:t>0</w:t>
            </w:r>
            <w:r w:rsidRPr="005678B1">
              <w:rPr>
                <w:rFonts w:ascii="Times New Roman" w:eastAsia="方正楷体简体" w:hAnsi="Times New Roman" w:cs="Times New Roman"/>
                <w:sz w:val="24"/>
                <w:szCs w:val="24"/>
              </w:rPr>
              <w:t>时不再扣减</w:t>
            </w:r>
            <w:r w:rsidRPr="005678B1">
              <w:rPr>
                <w:rFonts w:ascii="Times New Roman" w:eastAsia="方正楷体简体" w:hAnsi="Times New Roman" w:cs="Times New Roman"/>
                <w:kern w:val="0"/>
                <w:sz w:val="24"/>
                <w:szCs w:val="24"/>
              </w:rPr>
              <w:t>。</w:t>
            </w:r>
          </w:p>
          <w:p w14:paraId="13591CE1" w14:textId="0798345D" w:rsidR="00CC7468" w:rsidRPr="005678B1" w:rsidRDefault="00CC7468" w:rsidP="00CC7468">
            <w:pPr>
              <w:autoSpaceDE w:val="0"/>
              <w:autoSpaceDN w:val="0"/>
              <w:adjustRightInd w:val="0"/>
              <w:snapToGrid w:val="0"/>
              <w:ind w:firstLineChars="200" w:firstLine="480"/>
              <w:jc w:val="left"/>
              <w:rPr>
                <w:rFonts w:ascii="Times New Roman" w:eastAsia="方正楷体简体" w:hAnsi="Times New Roman" w:cs="Times New Roman"/>
                <w:kern w:val="0"/>
                <w:sz w:val="24"/>
                <w:szCs w:val="24"/>
              </w:rPr>
            </w:pPr>
            <w:r w:rsidRPr="005678B1">
              <w:rPr>
                <w:rFonts w:ascii="Times New Roman" w:eastAsia="方正楷体简体" w:hAnsi="Times New Roman" w:cs="Times New Roman"/>
                <w:kern w:val="0"/>
                <w:sz w:val="24"/>
                <w:szCs w:val="24"/>
              </w:rPr>
              <w:t>5</w:t>
            </w:r>
            <w:r w:rsidRPr="005678B1">
              <w:rPr>
                <w:rFonts w:ascii="Times New Roman" w:eastAsia="方正楷体简体" w:hAnsi="Times New Roman" w:cs="Times New Roman"/>
                <w:sz w:val="24"/>
                <w:szCs w:val="24"/>
              </w:rPr>
              <w:t>．</w:t>
            </w:r>
            <w:r w:rsidRPr="005678B1">
              <w:rPr>
                <w:rFonts w:ascii="Times New Roman" w:eastAsia="方正楷体简体" w:hAnsi="Times New Roman" w:cs="Times New Roman"/>
                <w:kern w:val="0"/>
                <w:sz w:val="24"/>
                <w:szCs w:val="24"/>
              </w:rPr>
              <w:t>考评：</w:t>
            </w:r>
            <w:r w:rsidRPr="005678B1">
              <w:rPr>
                <w:rFonts w:ascii="Times New Roman" w:eastAsia="方正楷体简体" w:hAnsi="Times New Roman" w:cs="Times New Roman"/>
                <w:kern w:val="0"/>
                <w:sz w:val="24"/>
                <w:szCs w:val="24"/>
              </w:rPr>
              <w:t>90</w:t>
            </w:r>
            <w:r w:rsidRPr="005678B1">
              <w:rPr>
                <w:rFonts w:ascii="Times New Roman" w:eastAsia="方正楷体简体" w:hAnsi="Times New Roman" w:cs="Times New Roman"/>
                <w:kern w:val="0"/>
                <w:sz w:val="24"/>
                <w:szCs w:val="24"/>
              </w:rPr>
              <w:t>分及以上为合格，</w:t>
            </w:r>
            <w:r w:rsidRPr="005678B1">
              <w:rPr>
                <w:rFonts w:ascii="Times New Roman" w:eastAsia="方正楷体简体" w:hAnsi="Times New Roman" w:cs="Times New Roman"/>
                <w:kern w:val="0"/>
                <w:sz w:val="24"/>
                <w:szCs w:val="24"/>
              </w:rPr>
              <w:t>90</w:t>
            </w:r>
            <w:r w:rsidRPr="005678B1">
              <w:rPr>
                <w:rFonts w:ascii="Times New Roman" w:eastAsia="方正楷体简体" w:hAnsi="Times New Roman" w:cs="Times New Roman"/>
                <w:kern w:val="0"/>
                <w:sz w:val="24"/>
                <w:szCs w:val="24"/>
              </w:rPr>
              <w:t>分以下为不合格。</w:t>
            </w:r>
          </w:p>
        </w:tc>
      </w:tr>
    </w:tbl>
    <w:p w14:paraId="40B2C568" w14:textId="1A43995C" w:rsidR="00D90BA9" w:rsidRPr="00F71EDD" w:rsidRDefault="00D90BA9" w:rsidP="00F71EDD">
      <w:pPr>
        <w:outlineLvl w:val="2"/>
        <w:rPr>
          <w:rFonts w:ascii="Times New Roman" w:eastAsia="方正黑体简体" w:hAnsi="Times New Roman" w:cs="Times New Roman"/>
          <w:sz w:val="32"/>
          <w:szCs w:val="32"/>
        </w:rPr>
      </w:pPr>
      <w:r>
        <w:br w:type="page"/>
      </w:r>
      <w:r w:rsidRPr="00F71EDD">
        <w:rPr>
          <w:rFonts w:ascii="Times New Roman" w:eastAsia="方正黑体简体" w:hAnsi="Times New Roman" w:cs="Times New Roman"/>
          <w:sz w:val="32"/>
          <w:szCs w:val="32"/>
        </w:rPr>
        <w:lastRenderedPageBreak/>
        <w:t>附件</w:t>
      </w:r>
      <w:r w:rsidR="00A261F3">
        <w:rPr>
          <w:rFonts w:ascii="Times New Roman" w:eastAsia="方正黑体简体" w:hAnsi="Times New Roman" w:cs="Times New Roman" w:hint="eastAsia"/>
          <w:sz w:val="32"/>
          <w:szCs w:val="32"/>
        </w:rPr>
        <w:t>1</w:t>
      </w:r>
      <w:r w:rsidR="00A261F3">
        <w:rPr>
          <w:rFonts w:ascii="Times New Roman" w:eastAsia="方正黑体简体" w:hAnsi="Times New Roman" w:cs="Times New Roman"/>
          <w:sz w:val="32"/>
          <w:szCs w:val="32"/>
        </w:rPr>
        <w:t>-</w:t>
      </w:r>
      <w:r w:rsidRPr="00F71EDD">
        <w:rPr>
          <w:rFonts w:ascii="Times New Roman" w:eastAsia="方正黑体简体" w:hAnsi="Times New Roman" w:cs="Times New Roman"/>
          <w:sz w:val="32"/>
          <w:szCs w:val="32"/>
        </w:rPr>
        <w:t>3</w:t>
      </w:r>
    </w:p>
    <w:p w14:paraId="254C0292" w14:textId="3BF0BBF0" w:rsidR="00D90BA9" w:rsidRPr="00F71EDD" w:rsidRDefault="00D90BA9" w:rsidP="00F71EDD">
      <w:pPr>
        <w:keepNext/>
        <w:keepLines/>
        <w:adjustRightInd w:val="0"/>
        <w:jc w:val="center"/>
        <w:outlineLvl w:val="3"/>
        <w:rPr>
          <w:rFonts w:ascii="Arial" w:eastAsia="方正小标宋简体" w:hAnsi="Arial"/>
          <w:bCs/>
          <w:sz w:val="36"/>
          <w:szCs w:val="36"/>
        </w:rPr>
      </w:pPr>
      <w:bookmarkStart w:id="5" w:name="_Hlk198635213"/>
      <w:r>
        <w:rPr>
          <w:rFonts w:ascii="Arial" w:eastAsia="方正小标宋简体" w:hAnsi="Arial" w:hint="eastAsia"/>
          <w:bCs/>
          <w:sz w:val="36"/>
          <w:szCs w:val="36"/>
        </w:rPr>
        <w:t>行业统计调查员</w:t>
      </w:r>
      <w:r w:rsidR="00611E4E">
        <w:rPr>
          <w:rFonts w:ascii="Arial" w:eastAsia="方正小标宋简体" w:hAnsi="Arial" w:hint="eastAsia"/>
          <w:bCs/>
          <w:sz w:val="36"/>
          <w:szCs w:val="36"/>
        </w:rPr>
        <w:t>考核评分</w:t>
      </w:r>
      <w:r>
        <w:rPr>
          <w:rFonts w:ascii="Arial" w:eastAsia="方正小标宋简体" w:hAnsi="Arial" w:hint="eastAsia"/>
          <w:bCs/>
          <w:sz w:val="36"/>
          <w:szCs w:val="36"/>
        </w:rPr>
        <w:t>参考标准</w:t>
      </w:r>
      <w:bookmarkEnd w:id="5"/>
    </w:p>
    <w:p w14:paraId="700B6212" w14:textId="77777777" w:rsidR="00D90BA9" w:rsidRDefault="00D90BA9" w:rsidP="00D90BA9">
      <w:pPr>
        <w:adjustRightInd w:val="0"/>
        <w:snapToGrid w:val="0"/>
        <w:spacing w:line="300" w:lineRule="exact"/>
        <w:jc w:val="center"/>
        <w:rPr>
          <w:sz w:val="20"/>
        </w:rPr>
      </w:pPr>
    </w:p>
    <w:tbl>
      <w:tblPr>
        <w:tblW w:w="88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267"/>
        <w:gridCol w:w="5731"/>
        <w:gridCol w:w="1845"/>
      </w:tblGrid>
      <w:tr w:rsidR="00D90BA9" w14:paraId="48EB6188" w14:textId="77777777" w:rsidTr="00FA7329">
        <w:trPr>
          <w:trHeight w:val="20"/>
          <w:jc w:val="center"/>
        </w:trPr>
        <w:tc>
          <w:tcPr>
            <w:tcW w:w="1267" w:type="dxa"/>
            <w:tcBorders>
              <w:top w:val="single" w:sz="4" w:space="0" w:color="auto"/>
              <w:left w:val="single" w:sz="4" w:space="0" w:color="auto"/>
              <w:bottom w:val="single" w:sz="4" w:space="0" w:color="auto"/>
              <w:right w:val="single" w:sz="4" w:space="0" w:color="auto"/>
            </w:tcBorders>
            <w:vAlign w:val="center"/>
          </w:tcPr>
          <w:p w14:paraId="7FBE2DDE" w14:textId="77777777" w:rsidR="00D90BA9" w:rsidRDefault="00D90BA9" w:rsidP="008C0734">
            <w:pPr>
              <w:autoSpaceDE w:val="0"/>
              <w:autoSpaceDN w:val="0"/>
              <w:adjustRightInd w:val="0"/>
              <w:snapToGrid w:val="0"/>
              <w:ind w:leftChars="-26" w:left="-55" w:rightChars="-20" w:right="-42"/>
              <w:jc w:val="center"/>
              <w:rPr>
                <w:rFonts w:eastAsia="方正黑体简体"/>
                <w:kern w:val="0"/>
                <w:sz w:val="24"/>
                <w:szCs w:val="24"/>
              </w:rPr>
            </w:pPr>
            <w:r>
              <w:rPr>
                <w:rFonts w:eastAsia="方正黑体简体"/>
                <w:spacing w:val="2"/>
                <w:kern w:val="0"/>
                <w:position w:val="-2"/>
                <w:sz w:val="24"/>
                <w:szCs w:val="24"/>
              </w:rPr>
              <w:t>评分类别</w:t>
            </w:r>
          </w:p>
        </w:tc>
        <w:tc>
          <w:tcPr>
            <w:tcW w:w="5731" w:type="dxa"/>
            <w:tcBorders>
              <w:top w:val="single" w:sz="4" w:space="0" w:color="auto"/>
              <w:left w:val="single" w:sz="4" w:space="0" w:color="auto"/>
              <w:bottom w:val="single" w:sz="4" w:space="0" w:color="auto"/>
              <w:right w:val="single" w:sz="4" w:space="0" w:color="auto"/>
            </w:tcBorders>
            <w:vAlign w:val="center"/>
          </w:tcPr>
          <w:p w14:paraId="3DF29C0E" w14:textId="77777777" w:rsidR="00D90BA9" w:rsidRDefault="00D90BA9" w:rsidP="008C0734">
            <w:pPr>
              <w:autoSpaceDE w:val="0"/>
              <w:autoSpaceDN w:val="0"/>
              <w:adjustRightInd w:val="0"/>
              <w:snapToGrid w:val="0"/>
              <w:jc w:val="center"/>
              <w:rPr>
                <w:rFonts w:eastAsia="方正黑体简体"/>
                <w:kern w:val="0"/>
                <w:sz w:val="24"/>
                <w:szCs w:val="24"/>
              </w:rPr>
            </w:pPr>
            <w:r>
              <w:rPr>
                <w:rFonts w:eastAsia="方正黑体简体"/>
                <w:kern w:val="0"/>
                <w:position w:val="-2"/>
                <w:sz w:val="24"/>
                <w:szCs w:val="24"/>
              </w:rPr>
              <w:t>评分项目及要求</w:t>
            </w:r>
          </w:p>
        </w:tc>
        <w:tc>
          <w:tcPr>
            <w:tcW w:w="1845" w:type="dxa"/>
            <w:tcBorders>
              <w:top w:val="single" w:sz="4" w:space="0" w:color="auto"/>
              <w:left w:val="single" w:sz="4" w:space="0" w:color="auto"/>
              <w:bottom w:val="single" w:sz="4" w:space="0" w:color="auto"/>
              <w:right w:val="single" w:sz="4" w:space="0" w:color="auto"/>
            </w:tcBorders>
            <w:vAlign w:val="center"/>
          </w:tcPr>
          <w:p w14:paraId="1F59890C" w14:textId="77777777" w:rsidR="00D90BA9" w:rsidRDefault="00D90BA9" w:rsidP="008C0734">
            <w:pPr>
              <w:autoSpaceDE w:val="0"/>
              <w:autoSpaceDN w:val="0"/>
              <w:adjustRightInd w:val="0"/>
              <w:snapToGrid w:val="0"/>
              <w:jc w:val="center"/>
              <w:rPr>
                <w:rFonts w:eastAsia="方正黑体简体"/>
                <w:kern w:val="0"/>
                <w:sz w:val="24"/>
                <w:szCs w:val="24"/>
              </w:rPr>
            </w:pPr>
            <w:r>
              <w:rPr>
                <w:rFonts w:eastAsia="方正黑体简体"/>
                <w:spacing w:val="2"/>
                <w:kern w:val="0"/>
                <w:position w:val="-2"/>
                <w:sz w:val="24"/>
                <w:szCs w:val="24"/>
              </w:rPr>
              <w:t>分值</w:t>
            </w:r>
          </w:p>
        </w:tc>
      </w:tr>
      <w:tr w:rsidR="00D90BA9" w:rsidRPr="005678B1" w14:paraId="517BD1BC" w14:textId="77777777" w:rsidTr="00FA7329">
        <w:trPr>
          <w:trHeight w:val="20"/>
          <w:jc w:val="center"/>
        </w:trPr>
        <w:tc>
          <w:tcPr>
            <w:tcW w:w="1267" w:type="dxa"/>
            <w:vMerge w:val="restart"/>
            <w:tcBorders>
              <w:top w:val="single" w:sz="4" w:space="0" w:color="auto"/>
              <w:left w:val="single" w:sz="4" w:space="0" w:color="auto"/>
              <w:right w:val="single" w:sz="4" w:space="0" w:color="auto"/>
            </w:tcBorders>
            <w:vAlign w:val="center"/>
          </w:tcPr>
          <w:p w14:paraId="090985E3" w14:textId="77777777" w:rsidR="00D90BA9" w:rsidRPr="008C0734" w:rsidRDefault="00D90BA9" w:rsidP="008C0734">
            <w:pPr>
              <w:autoSpaceDE w:val="0"/>
              <w:autoSpaceDN w:val="0"/>
              <w:adjustRightInd w:val="0"/>
              <w:snapToGrid w:val="0"/>
              <w:jc w:val="center"/>
              <w:rPr>
                <w:rFonts w:ascii="Times New Roman" w:eastAsia="方正仿宋简体" w:hAnsi="Times New Roman" w:cs="Times New Roman"/>
                <w:b/>
                <w:bCs/>
                <w:kern w:val="0"/>
                <w:sz w:val="24"/>
                <w:szCs w:val="24"/>
              </w:rPr>
            </w:pPr>
            <w:r w:rsidRPr="008C0734">
              <w:rPr>
                <w:rFonts w:ascii="Times New Roman" w:eastAsia="方正仿宋简体" w:hAnsi="Times New Roman" w:cs="Times New Roman"/>
                <w:b/>
                <w:bCs/>
                <w:kern w:val="0"/>
                <w:sz w:val="24"/>
                <w:szCs w:val="24"/>
              </w:rPr>
              <w:t>基本分</w:t>
            </w:r>
          </w:p>
        </w:tc>
        <w:tc>
          <w:tcPr>
            <w:tcW w:w="5731" w:type="dxa"/>
            <w:tcBorders>
              <w:top w:val="single" w:sz="4" w:space="0" w:color="auto"/>
              <w:left w:val="single" w:sz="4" w:space="0" w:color="auto"/>
              <w:bottom w:val="single" w:sz="4" w:space="0" w:color="auto"/>
              <w:right w:val="single" w:sz="4" w:space="0" w:color="auto"/>
            </w:tcBorders>
            <w:vAlign w:val="center"/>
          </w:tcPr>
          <w:p w14:paraId="4D620305" w14:textId="77777777" w:rsidR="00D90BA9" w:rsidRPr="005678B1" w:rsidRDefault="00D90BA9" w:rsidP="008C0734">
            <w:pPr>
              <w:autoSpaceDE w:val="0"/>
              <w:autoSpaceDN w:val="0"/>
              <w:adjustRightInd w:val="0"/>
              <w:snapToGrid w:val="0"/>
              <w:rPr>
                <w:rFonts w:ascii="Times New Roman" w:eastAsia="方正仿宋简体" w:hAnsi="Times New Roman" w:cs="Times New Roman"/>
                <w:kern w:val="0"/>
                <w:sz w:val="24"/>
                <w:szCs w:val="24"/>
              </w:rPr>
            </w:pPr>
            <w:r w:rsidRPr="005678B1">
              <w:rPr>
                <w:rFonts w:ascii="Times New Roman" w:eastAsia="方正仿宋简体" w:hAnsi="Times New Roman" w:cs="Times New Roman"/>
                <w:kern w:val="0"/>
                <w:sz w:val="24"/>
                <w:szCs w:val="24"/>
              </w:rPr>
              <w:t>每月按时、按要求报送月度报表</w:t>
            </w:r>
          </w:p>
        </w:tc>
        <w:tc>
          <w:tcPr>
            <w:tcW w:w="1845" w:type="dxa"/>
            <w:tcBorders>
              <w:top w:val="single" w:sz="4" w:space="0" w:color="auto"/>
              <w:left w:val="single" w:sz="4" w:space="0" w:color="auto"/>
              <w:bottom w:val="single" w:sz="4" w:space="0" w:color="auto"/>
              <w:right w:val="single" w:sz="4" w:space="0" w:color="auto"/>
            </w:tcBorders>
            <w:vAlign w:val="center"/>
          </w:tcPr>
          <w:p w14:paraId="441AC170" w14:textId="3F70EAFF" w:rsidR="00D90BA9" w:rsidRPr="005678B1" w:rsidRDefault="00FA7329" w:rsidP="008C0734">
            <w:pPr>
              <w:autoSpaceDE w:val="0"/>
              <w:autoSpaceDN w:val="0"/>
              <w:adjustRightInd w:val="0"/>
              <w:snapToGrid w:val="0"/>
              <w:ind w:rightChars="39" w:right="82"/>
              <w:jc w:val="center"/>
              <w:rPr>
                <w:rFonts w:ascii="Times New Roman" w:eastAsia="方正仿宋简体" w:hAnsi="Times New Roman" w:cs="Times New Roman"/>
                <w:kern w:val="0"/>
                <w:sz w:val="24"/>
                <w:szCs w:val="24"/>
              </w:rPr>
            </w:pPr>
            <w:r>
              <w:rPr>
                <w:rFonts w:ascii="Times New Roman" w:eastAsia="方正仿宋简体" w:hAnsi="Times New Roman" w:cs="Times New Roman"/>
                <w:kern w:val="0"/>
                <w:sz w:val="24"/>
                <w:szCs w:val="24"/>
              </w:rPr>
              <w:t>3</w:t>
            </w:r>
            <w:r w:rsidR="00D90BA9" w:rsidRPr="005678B1">
              <w:rPr>
                <w:rFonts w:ascii="Times New Roman" w:eastAsia="方正仿宋简体" w:hAnsi="Times New Roman" w:cs="Times New Roman"/>
                <w:kern w:val="0"/>
                <w:sz w:val="24"/>
                <w:szCs w:val="24"/>
              </w:rPr>
              <w:t>分</w:t>
            </w:r>
            <w:r w:rsidR="00D90BA9" w:rsidRPr="005678B1">
              <w:rPr>
                <w:rFonts w:ascii="Times New Roman" w:eastAsia="方正仿宋简体" w:hAnsi="Times New Roman" w:cs="Times New Roman"/>
                <w:kern w:val="0"/>
                <w:sz w:val="24"/>
                <w:szCs w:val="24"/>
              </w:rPr>
              <w:t>/</w:t>
            </w:r>
            <w:r w:rsidR="00D90BA9" w:rsidRPr="005678B1">
              <w:rPr>
                <w:rFonts w:ascii="Times New Roman" w:eastAsia="方正仿宋简体" w:hAnsi="Times New Roman" w:cs="Times New Roman"/>
                <w:kern w:val="0"/>
                <w:sz w:val="24"/>
                <w:szCs w:val="24"/>
              </w:rPr>
              <w:t>月</w:t>
            </w:r>
          </w:p>
        </w:tc>
      </w:tr>
      <w:tr w:rsidR="00D90BA9" w:rsidRPr="005678B1" w14:paraId="17776B95" w14:textId="77777777" w:rsidTr="00FA7329">
        <w:trPr>
          <w:trHeight w:val="20"/>
          <w:jc w:val="center"/>
        </w:trPr>
        <w:tc>
          <w:tcPr>
            <w:tcW w:w="1267" w:type="dxa"/>
            <w:vMerge/>
            <w:tcBorders>
              <w:left w:val="single" w:sz="4" w:space="0" w:color="auto"/>
              <w:right w:val="single" w:sz="4" w:space="0" w:color="auto"/>
            </w:tcBorders>
            <w:vAlign w:val="center"/>
          </w:tcPr>
          <w:p w14:paraId="1629F04B" w14:textId="77777777" w:rsidR="00D90BA9" w:rsidRPr="008C0734" w:rsidRDefault="00D90BA9" w:rsidP="008C0734">
            <w:pPr>
              <w:widowControl/>
              <w:snapToGrid w:val="0"/>
              <w:jc w:val="left"/>
              <w:rPr>
                <w:rFonts w:ascii="Times New Roman" w:eastAsia="方正仿宋简体" w:hAnsi="Times New Roman" w:cs="Times New Roman"/>
                <w:b/>
                <w:bCs/>
                <w:kern w:val="0"/>
                <w:sz w:val="24"/>
                <w:szCs w:val="24"/>
              </w:rPr>
            </w:pPr>
          </w:p>
        </w:tc>
        <w:tc>
          <w:tcPr>
            <w:tcW w:w="5731" w:type="dxa"/>
            <w:tcBorders>
              <w:top w:val="single" w:sz="4" w:space="0" w:color="auto"/>
              <w:left w:val="single" w:sz="4" w:space="0" w:color="auto"/>
              <w:bottom w:val="single" w:sz="4" w:space="0" w:color="auto"/>
              <w:right w:val="single" w:sz="4" w:space="0" w:color="auto"/>
            </w:tcBorders>
            <w:vAlign w:val="center"/>
          </w:tcPr>
          <w:p w14:paraId="61F41C4D" w14:textId="77777777" w:rsidR="00D90BA9" w:rsidRPr="005678B1" w:rsidRDefault="00D90BA9" w:rsidP="008C0734">
            <w:pPr>
              <w:autoSpaceDE w:val="0"/>
              <w:autoSpaceDN w:val="0"/>
              <w:adjustRightInd w:val="0"/>
              <w:snapToGrid w:val="0"/>
              <w:rPr>
                <w:rFonts w:ascii="Times New Roman" w:eastAsia="方正仿宋简体" w:hAnsi="Times New Roman" w:cs="Times New Roman"/>
                <w:kern w:val="0"/>
                <w:sz w:val="24"/>
                <w:szCs w:val="24"/>
              </w:rPr>
            </w:pPr>
            <w:r w:rsidRPr="005678B1">
              <w:rPr>
                <w:rFonts w:ascii="Times New Roman" w:eastAsia="方正仿宋简体" w:hAnsi="Times New Roman" w:cs="Times New Roman"/>
                <w:kern w:val="0"/>
                <w:sz w:val="24"/>
                <w:szCs w:val="24"/>
              </w:rPr>
              <w:t>每年按时、按要求报送年度报表</w:t>
            </w:r>
          </w:p>
        </w:tc>
        <w:tc>
          <w:tcPr>
            <w:tcW w:w="1845" w:type="dxa"/>
            <w:tcBorders>
              <w:top w:val="single" w:sz="4" w:space="0" w:color="auto"/>
              <w:left w:val="single" w:sz="4" w:space="0" w:color="auto"/>
              <w:bottom w:val="single" w:sz="4" w:space="0" w:color="auto"/>
              <w:right w:val="single" w:sz="4" w:space="0" w:color="auto"/>
            </w:tcBorders>
            <w:vAlign w:val="center"/>
          </w:tcPr>
          <w:p w14:paraId="6CEE9282" w14:textId="513F5D78" w:rsidR="00D90BA9" w:rsidRPr="005678B1" w:rsidRDefault="00FA7329" w:rsidP="008C0734">
            <w:pPr>
              <w:autoSpaceDE w:val="0"/>
              <w:autoSpaceDN w:val="0"/>
              <w:adjustRightInd w:val="0"/>
              <w:snapToGrid w:val="0"/>
              <w:ind w:rightChars="39" w:right="82"/>
              <w:jc w:val="center"/>
              <w:rPr>
                <w:rFonts w:ascii="Times New Roman" w:eastAsia="方正仿宋简体" w:hAnsi="Times New Roman" w:cs="Times New Roman"/>
                <w:kern w:val="0"/>
                <w:sz w:val="24"/>
                <w:szCs w:val="24"/>
              </w:rPr>
            </w:pPr>
            <w:r>
              <w:rPr>
                <w:rFonts w:ascii="Times New Roman" w:eastAsia="方正仿宋简体" w:hAnsi="Times New Roman" w:cs="Times New Roman"/>
                <w:kern w:val="0"/>
                <w:sz w:val="24"/>
                <w:szCs w:val="24"/>
              </w:rPr>
              <w:t>5</w:t>
            </w:r>
            <w:r w:rsidR="00D90BA9" w:rsidRPr="005678B1">
              <w:rPr>
                <w:rFonts w:ascii="Times New Roman" w:eastAsia="方正仿宋简体" w:hAnsi="Times New Roman" w:cs="Times New Roman"/>
                <w:kern w:val="0"/>
                <w:sz w:val="24"/>
                <w:szCs w:val="24"/>
              </w:rPr>
              <w:t>0</w:t>
            </w:r>
            <w:r w:rsidR="00D90BA9" w:rsidRPr="005678B1">
              <w:rPr>
                <w:rFonts w:ascii="Times New Roman" w:eastAsia="方正仿宋简体" w:hAnsi="Times New Roman" w:cs="Times New Roman"/>
                <w:kern w:val="0"/>
                <w:sz w:val="24"/>
                <w:szCs w:val="24"/>
              </w:rPr>
              <w:t>分</w:t>
            </w:r>
          </w:p>
        </w:tc>
      </w:tr>
      <w:tr w:rsidR="00D90BA9" w:rsidRPr="005678B1" w14:paraId="2C2DE19B" w14:textId="77777777" w:rsidTr="00FA7329">
        <w:trPr>
          <w:trHeight w:val="20"/>
          <w:jc w:val="center"/>
        </w:trPr>
        <w:tc>
          <w:tcPr>
            <w:tcW w:w="1267" w:type="dxa"/>
            <w:vMerge/>
            <w:tcBorders>
              <w:left w:val="single" w:sz="4" w:space="0" w:color="auto"/>
              <w:right w:val="single" w:sz="4" w:space="0" w:color="auto"/>
            </w:tcBorders>
            <w:vAlign w:val="center"/>
          </w:tcPr>
          <w:p w14:paraId="5B66EB66" w14:textId="77777777" w:rsidR="00D90BA9" w:rsidRPr="008C0734" w:rsidRDefault="00D90BA9" w:rsidP="008C0734">
            <w:pPr>
              <w:widowControl/>
              <w:snapToGrid w:val="0"/>
              <w:jc w:val="left"/>
              <w:rPr>
                <w:rFonts w:ascii="Times New Roman" w:eastAsia="方正仿宋简体" w:hAnsi="Times New Roman" w:cs="Times New Roman"/>
                <w:b/>
                <w:bCs/>
                <w:kern w:val="0"/>
                <w:sz w:val="24"/>
                <w:szCs w:val="24"/>
              </w:rPr>
            </w:pPr>
          </w:p>
        </w:tc>
        <w:tc>
          <w:tcPr>
            <w:tcW w:w="5731" w:type="dxa"/>
            <w:tcBorders>
              <w:top w:val="single" w:sz="4" w:space="0" w:color="auto"/>
              <w:left w:val="single" w:sz="4" w:space="0" w:color="auto"/>
              <w:bottom w:val="single" w:sz="4" w:space="0" w:color="auto"/>
              <w:right w:val="single" w:sz="4" w:space="0" w:color="auto"/>
            </w:tcBorders>
            <w:vAlign w:val="center"/>
          </w:tcPr>
          <w:p w14:paraId="166191B5" w14:textId="539DBC79" w:rsidR="00D90BA9" w:rsidRPr="005678B1" w:rsidRDefault="00D90BA9" w:rsidP="008C0734">
            <w:pPr>
              <w:autoSpaceDE w:val="0"/>
              <w:autoSpaceDN w:val="0"/>
              <w:adjustRightInd w:val="0"/>
              <w:snapToGrid w:val="0"/>
              <w:rPr>
                <w:rFonts w:ascii="Times New Roman" w:eastAsia="方正仿宋简体" w:hAnsi="Times New Roman" w:cs="Times New Roman"/>
                <w:kern w:val="0"/>
                <w:sz w:val="24"/>
                <w:szCs w:val="24"/>
              </w:rPr>
            </w:pPr>
            <w:r w:rsidRPr="005678B1">
              <w:rPr>
                <w:rFonts w:ascii="Times New Roman" w:eastAsia="方正仿宋简体" w:hAnsi="Times New Roman" w:cs="Times New Roman"/>
                <w:kern w:val="0"/>
                <w:sz w:val="24"/>
                <w:szCs w:val="24"/>
              </w:rPr>
              <w:t>完整</w:t>
            </w:r>
            <w:r w:rsidR="00552CB3">
              <w:rPr>
                <w:rFonts w:ascii="Times New Roman" w:eastAsia="方正仿宋简体" w:hAnsi="Times New Roman" w:cs="Times New Roman" w:hint="eastAsia"/>
                <w:kern w:val="0"/>
                <w:sz w:val="24"/>
                <w:szCs w:val="24"/>
              </w:rPr>
              <w:t>、准确</w:t>
            </w:r>
            <w:r w:rsidRPr="005678B1">
              <w:rPr>
                <w:rFonts w:ascii="Times New Roman" w:eastAsia="方正仿宋简体" w:hAnsi="Times New Roman" w:cs="Times New Roman"/>
                <w:kern w:val="0"/>
                <w:sz w:val="24"/>
                <w:szCs w:val="24"/>
              </w:rPr>
              <w:t>填报行业统计调查对象基本信息，登记行业统计调查</w:t>
            </w:r>
            <w:proofErr w:type="gramStart"/>
            <w:r w:rsidRPr="005678B1">
              <w:rPr>
                <w:rFonts w:ascii="Times New Roman" w:eastAsia="方正仿宋简体" w:hAnsi="Times New Roman" w:cs="Times New Roman"/>
                <w:kern w:val="0"/>
                <w:sz w:val="24"/>
                <w:szCs w:val="24"/>
              </w:rPr>
              <w:t>员信息</w:t>
            </w:r>
            <w:proofErr w:type="gramEnd"/>
          </w:p>
        </w:tc>
        <w:tc>
          <w:tcPr>
            <w:tcW w:w="1845" w:type="dxa"/>
            <w:tcBorders>
              <w:top w:val="single" w:sz="4" w:space="0" w:color="auto"/>
              <w:left w:val="single" w:sz="4" w:space="0" w:color="auto"/>
              <w:bottom w:val="single" w:sz="4" w:space="0" w:color="auto"/>
              <w:right w:val="single" w:sz="4" w:space="0" w:color="auto"/>
            </w:tcBorders>
            <w:vAlign w:val="center"/>
          </w:tcPr>
          <w:p w14:paraId="381F8494" w14:textId="6E1BD778" w:rsidR="00D90BA9" w:rsidRPr="005678B1" w:rsidRDefault="00FA7329" w:rsidP="008C0734">
            <w:pPr>
              <w:autoSpaceDE w:val="0"/>
              <w:autoSpaceDN w:val="0"/>
              <w:adjustRightInd w:val="0"/>
              <w:snapToGrid w:val="0"/>
              <w:ind w:rightChars="39" w:right="82"/>
              <w:jc w:val="center"/>
              <w:rPr>
                <w:rFonts w:ascii="Times New Roman" w:eastAsia="方正仿宋简体" w:hAnsi="Times New Roman" w:cs="Times New Roman"/>
                <w:kern w:val="0"/>
                <w:sz w:val="24"/>
                <w:szCs w:val="24"/>
              </w:rPr>
            </w:pPr>
            <w:r>
              <w:rPr>
                <w:rFonts w:ascii="Times New Roman" w:eastAsia="方正仿宋简体" w:hAnsi="Times New Roman" w:cs="Times New Roman"/>
                <w:kern w:val="0"/>
                <w:sz w:val="24"/>
                <w:szCs w:val="24"/>
              </w:rPr>
              <w:t>10</w:t>
            </w:r>
            <w:r w:rsidR="00D90BA9" w:rsidRPr="005678B1">
              <w:rPr>
                <w:rFonts w:ascii="Times New Roman" w:eastAsia="方正仿宋简体" w:hAnsi="Times New Roman" w:cs="Times New Roman"/>
                <w:kern w:val="0"/>
                <w:sz w:val="24"/>
                <w:szCs w:val="24"/>
              </w:rPr>
              <w:t>分</w:t>
            </w:r>
          </w:p>
        </w:tc>
      </w:tr>
      <w:tr w:rsidR="00D90BA9" w:rsidRPr="005678B1" w14:paraId="7EFBE7F0" w14:textId="77777777" w:rsidTr="00FA7329">
        <w:trPr>
          <w:trHeight w:val="20"/>
          <w:jc w:val="center"/>
        </w:trPr>
        <w:tc>
          <w:tcPr>
            <w:tcW w:w="1267" w:type="dxa"/>
            <w:vMerge/>
            <w:tcBorders>
              <w:left w:val="single" w:sz="4" w:space="0" w:color="auto"/>
              <w:right w:val="single" w:sz="4" w:space="0" w:color="auto"/>
            </w:tcBorders>
            <w:vAlign w:val="center"/>
          </w:tcPr>
          <w:p w14:paraId="7734C7DA" w14:textId="77777777" w:rsidR="00D90BA9" w:rsidRPr="008C0734" w:rsidRDefault="00D90BA9" w:rsidP="008C0734">
            <w:pPr>
              <w:widowControl/>
              <w:snapToGrid w:val="0"/>
              <w:jc w:val="left"/>
              <w:rPr>
                <w:rFonts w:ascii="Times New Roman" w:eastAsia="方正仿宋简体" w:hAnsi="Times New Roman" w:cs="Times New Roman"/>
                <w:b/>
                <w:bCs/>
                <w:kern w:val="0"/>
                <w:sz w:val="24"/>
                <w:szCs w:val="24"/>
              </w:rPr>
            </w:pPr>
          </w:p>
        </w:tc>
        <w:tc>
          <w:tcPr>
            <w:tcW w:w="5731" w:type="dxa"/>
            <w:tcBorders>
              <w:top w:val="single" w:sz="4" w:space="0" w:color="auto"/>
              <w:left w:val="single" w:sz="4" w:space="0" w:color="auto"/>
              <w:bottom w:val="single" w:sz="4" w:space="0" w:color="auto"/>
              <w:right w:val="single" w:sz="4" w:space="0" w:color="auto"/>
            </w:tcBorders>
            <w:vAlign w:val="center"/>
          </w:tcPr>
          <w:p w14:paraId="3EE40083" w14:textId="7C0901B8" w:rsidR="00D90BA9" w:rsidRPr="005678B1" w:rsidRDefault="00D90BA9" w:rsidP="008C0734">
            <w:pPr>
              <w:autoSpaceDE w:val="0"/>
              <w:autoSpaceDN w:val="0"/>
              <w:adjustRightInd w:val="0"/>
              <w:snapToGrid w:val="0"/>
              <w:rPr>
                <w:rFonts w:ascii="Times New Roman" w:eastAsia="方正仿宋简体" w:hAnsi="Times New Roman" w:cs="Times New Roman"/>
                <w:kern w:val="0"/>
                <w:sz w:val="24"/>
                <w:szCs w:val="24"/>
              </w:rPr>
            </w:pPr>
            <w:r w:rsidRPr="005678B1">
              <w:rPr>
                <w:rFonts w:ascii="Times New Roman" w:eastAsia="方正仿宋简体" w:hAnsi="Times New Roman" w:cs="Times New Roman"/>
                <w:kern w:val="0"/>
                <w:sz w:val="24"/>
                <w:szCs w:val="24"/>
              </w:rPr>
              <w:t>每年至少参加</w:t>
            </w:r>
            <w:r w:rsidR="008C0734">
              <w:rPr>
                <w:rFonts w:ascii="Times New Roman" w:eastAsia="方正仿宋简体" w:hAnsi="Times New Roman" w:cs="Times New Roman" w:hint="eastAsia"/>
                <w:kern w:val="0"/>
                <w:sz w:val="24"/>
                <w:szCs w:val="24"/>
              </w:rPr>
              <w:t>1</w:t>
            </w:r>
            <w:r w:rsidRPr="005678B1">
              <w:rPr>
                <w:rFonts w:ascii="Times New Roman" w:eastAsia="方正仿宋简体" w:hAnsi="Times New Roman" w:cs="Times New Roman"/>
                <w:kern w:val="0"/>
                <w:sz w:val="24"/>
                <w:szCs w:val="24"/>
              </w:rPr>
              <w:t>次统计培训</w:t>
            </w:r>
            <w:r w:rsidR="0022278E" w:rsidRPr="005678B1">
              <w:rPr>
                <w:rFonts w:ascii="Times New Roman" w:eastAsia="方正仿宋简体" w:hAnsi="Times New Roman" w:cs="Times New Roman"/>
                <w:kern w:val="0"/>
                <w:sz w:val="24"/>
                <w:szCs w:val="24"/>
              </w:rPr>
              <w:t>活动</w:t>
            </w:r>
          </w:p>
        </w:tc>
        <w:tc>
          <w:tcPr>
            <w:tcW w:w="1845" w:type="dxa"/>
            <w:tcBorders>
              <w:top w:val="single" w:sz="4" w:space="0" w:color="auto"/>
              <w:left w:val="single" w:sz="4" w:space="0" w:color="auto"/>
              <w:bottom w:val="single" w:sz="4" w:space="0" w:color="auto"/>
              <w:right w:val="single" w:sz="4" w:space="0" w:color="auto"/>
            </w:tcBorders>
            <w:vAlign w:val="center"/>
          </w:tcPr>
          <w:p w14:paraId="4BF4876B" w14:textId="77777777" w:rsidR="00D90BA9" w:rsidRPr="005678B1" w:rsidRDefault="00D90BA9" w:rsidP="008C0734">
            <w:pPr>
              <w:autoSpaceDE w:val="0"/>
              <w:autoSpaceDN w:val="0"/>
              <w:adjustRightInd w:val="0"/>
              <w:snapToGrid w:val="0"/>
              <w:ind w:rightChars="39" w:right="82"/>
              <w:jc w:val="center"/>
              <w:rPr>
                <w:rFonts w:ascii="Times New Roman" w:eastAsia="方正仿宋简体" w:hAnsi="Times New Roman" w:cs="Times New Roman"/>
                <w:kern w:val="0"/>
                <w:sz w:val="24"/>
                <w:szCs w:val="24"/>
              </w:rPr>
            </w:pPr>
            <w:r w:rsidRPr="005678B1">
              <w:rPr>
                <w:rFonts w:ascii="Times New Roman" w:eastAsia="方正仿宋简体" w:hAnsi="Times New Roman" w:cs="Times New Roman"/>
                <w:kern w:val="0"/>
                <w:sz w:val="24"/>
                <w:szCs w:val="24"/>
              </w:rPr>
              <w:t>4</w:t>
            </w:r>
            <w:r w:rsidRPr="005678B1">
              <w:rPr>
                <w:rFonts w:ascii="Times New Roman" w:eastAsia="方正仿宋简体" w:hAnsi="Times New Roman" w:cs="Times New Roman"/>
                <w:kern w:val="0"/>
                <w:sz w:val="24"/>
                <w:szCs w:val="24"/>
              </w:rPr>
              <w:t>分</w:t>
            </w:r>
          </w:p>
        </w:tc>
      </w:tr>
      <w:tr w:rsidR="00FA7329" w:rsidRPr="005678B1" w14:paraId="3A4B3CC3" w14:textId="77777777" w:rsidTr="00FA7329">
        <w:trPr>
          <w:trHeight w:val="20"/>
          <w:jc w:val="center"/>
        </w:trPr>
        <w:tc>
          <w:tcPr>
            <w:tcW w:w="1267" w:type="dxa"/>
            <w:vMerge w:val="restart"/>
            <w:tcBorders>
              <w:top w:val="single" w:sz="4" w:space="0" w:color="auto"/>
              <w:left w:val="single" w:sz="4" w:space="0" w:color="auto"/>
              <w:bottom w:val="single" w:sz="4" w:space="0" w:color="auto"/>
              <w:right w:val="single" w:sz="4" w:space="0" w:color="auto"/>
            </w:tcBorders>
            <w:vAlign w:val="center"/>
          </w:tcPr>
          <w:p w14:paraId="20FDDAC0" w14:textId="77777777" w:rsidR="00FA7329" w:rsidRPr="008C0734" w:rsidRDefault="00FA7329" w:rsidP="00FA7329">
            <w:pPr>
              <w:autoSpaceDE w:val="0"/>
              <w:autoSpaceDN w:val="0"/>
              <w:adjustRightInd w:val="0"/>
              <w:snapToGrid w:val="0"/>
              <w:jc w:val="center"/>
              <w:rPr>
                <w:rFonts w:ascii="Times New Roman" w:eastAsia="方正仿宋简体" w:hAnsi="Times New Roman" w:cs="Times New Roman"/>
                <w:b/>
                <w:bCs/>
                <w:kern w:val="0"/>
                <w:sz w:val="24"/>
                <w:szCs w:val="24"/>
              </w:rPr>
            </w:pPr>
            <w:r w:rsidRPr="008C0734">
              <w:rPr>
                <w:rFonts w:ascii="Times New Roman" w:eastAsia="方正仿宋简体" w:hAnsi="Times New Roman" w:cs="Times New Roman"/>
                <w:b/>
                <w:bCs/>
                <w:kern w:val="0"/>
                <w:sz w:val="24"/>
                <w:szCs w:val="24"/>
              </w:rPr>
              <w:t>附加分</w:t>
            </w:r>
          </w:p>
        </w:tc>
        <w:tc>
          <w:tcPr>
            <w:tcW w:w="5731" w:type="dxa"/>
            <w:tcBorders>
              <w:top w:val="single" w:sz="4" w:space="0" w:color="auto"/>
              <w:left w:val="single" w:sz="4" w:space="0" w:color="auto"/>
              <w:bottom w:val="single" w:sz="4" w:space="0" w:color="auto"/>
              <w:right w:val="single" w:sz="4" w:space="0" w:color="auto"/>
            </w:tcBorders>
            <w:vAlign w:val="center"/>
          </w:tcPr>
          <w:p w14:paraId="45BDB544" w14:textId="59AF524E" w:rsidR="00FA7329" w:rsidRPr="005678B1" w:rsidRDefault="00FA7329" w:rsidP="00FA7329">
            <w:pPr>
              <w:autoSpaceDE w:val="0"/>
              <w:autoSpaceDN w:val="0"/>
              <w:adjustRightInd w:val="0"/>
              <w:snapToGrid w:val="0"/>
              <w:rPr>
                <w:rFonts w:ascii="Times New Roman" w:eastAsia="方正仿宋简体" w:hAnsi="Times New Roman" w:cs="Times New Roman"/>
                <w:kern w:val="0"/>
                <w:sz w:val="24"/>
                <w:szCs w:val="24"/>
              </w:rPr>
            </w:pPr>
            <w:r w:rsidRPr="005678B1">
              <w:rPr>
                <w:rFonts w:ascii="Times New Roman" w:eastAsia="方正仿宋简体" w:hAnsi="Times New Roman" w:cs="Times New Roman"/>
                <w:spacing w:val="-4"/>
                <w:kern w:val="0"/>
                <w:sz w:val="24"/>
                <w:szCs w:val="24"/>
              </w:rPr>
              <w:t>及时、准确按要求完成并提交季度报表</w:t>
            </w:r>
          </w:p>
        </w:tc>
        <w:tc>
          <w:tcPr>
            <w:tcW w:w="1845" w:type="dxa"/>
            <w:tcBorders>
              <w:top w:val="single" w:sz="4" w:space="0" w:color="auto"/>
              <w:left w:val="single" w:sz="4" w:space="0" w:color="auto"/>
              <w:bottom w:val="single" w:sz="4" w:space="0" w:color="auto"/>
              <w:right w:val="single" w:sz="4" w:space="0" w:color="auto"/>
            </w:tcBorders>
            <w:vAlign w:val="center"/>
          </w:tcPr>
          <w:p w14:paraId="19DFD06A" w14:textId="35F56A81" w:rsidR="00FA7329" w:rsidRPr="005678B1" w:rsidRDefault="00FA7329" w:rsidP="00FA7329">
            <w:pPr>
              <w:autoSpaceDE w:val="0"/>
              <w:autoSpaceDN w:val="0"/>
              <w:adjustRightInd w:val="0"/>
              <w:snapToGrid w:val="0"/>
              <w:ind w:rightChars="39" w:right="82"/>
              <w:jc w:val="center"/>
              <w:rPr>
                <w:rFonts w:ascii="Times New Roman" w:eastAsia="方正仿宋简体" w:hAnsi="Times New Roman" w:cs="Times New Roman"/>
                <w:kern w:val="0"/>
                <w:sz w:val="24"/>
                <w:szCs w:val="24"/>
              </w:rPr>
            </w:pPr>
            <w:r w:rsidRPr="005678B1">
              <w:rPr>
                <w:rFonts w:ascii="Times New Roman" w:eastAsia="方正仿宋简体" w:hAnsi="Times New Roman" w:cs="Times New Roman"/>
                <w:kern w:val="0"/>
                <w:sz w:val="24"/>
                <w:szCs w:val="24"/>
              </w:rPr>
              <w:t>2</w:t>
            </w:r>
            <w:r w:rsidRPr="005678B1">
              <w:rPr>
                <w:rFonts w:ascii="Times New Roman" w:eastAsia="方正仿宋简体" w:hAnsi="Times New Roman" w:cs="Times New Roman"/>
                <w:kern w:val="0"/>
                <w:sz w:val="24"/>
                <w:szCs w:val="24"/>
              </w:rPr>
              <w:t>分</w:t>
            </w:r>
            <w:r w:rsidRPr="005678B1">
              <w:rPr>
                <w:rFonts w:ascii="Times New Roman" w:eastAsia="方正仿宋简体" w:hAnsi="Times New Roman" w:cs="Times New Roman"/>
                <w:kern w:val="0"/>
                <w:sz w:val="24"/>
                <w:szCs w:val="24"/>
              </w:rPr>
              <w:t>/</w:t>
            </w:r>
            <w:r w:rsidRPr="005678B1">
              <w:rPr>
                <w:rFonts w:ascii="Times New Roman" w:eastAsia="方正仿宋简体" w:hAnsi="Times New Roman" w:cs="Times New Roman"/>
                <w:kern w:val="0"/>
                <w:sz w:val="24"/>
                <w:szCs w:val="24"/>
              </w:rPr>
              <w:t>次</w:t>
            </w:r>
          </w:p>
        </w:tc>
      </w:tr>
      <w:tr w:rsidR="00FA7329" w:rsidRPr="005678B1" w14:paraId="3079557B" w14:textId="77777777" w:rsidTr="00FA7329">
        <w:trPr>
          <w:trHeight w:val="20"/>
          <w:jc w:val="center"/>
        </w:trPr>
        <w:tc>
          <w:tcPr>
            <w:tcW w:w="1267" w:type="dxa"/>
            <w:vMerge/>
            <w:tcBorders>
              <w:top w:val="single" w:sz="4" w:space="0" w:color="auto"/>
              <w:left w:val="single" w:sz="4" w:space="0" w:color="auto"/>
              <w:bottom w:val="single" w:sz="4" w:space="0" w:color="auto"/>
              <w:right w:val="single" w:sz="4" w:space="0" w:color="auto"/>
            </w:tcBorders>
            <w:vAlign w:val="center"/>
          </w:tcPr>
          <w:p w14:paraId="7366DEE7" w14:textId="77777777" w:rsidR="00FA7329" w:rsidRPr="008C0734" w:rsidRDefault="00FA7329" w:rsidP="00FA7329">
            <w:pPr>
              <w:widowControl/>
              <w:snapToGrid w:val="0"/>
              <w:jc w:val="left"/>
              <w:rPr>
                <w:rFonts w:ascii="Times New Roman" w:eastAsia="方正仿宋简体" w:hAnsi="Times New Roman" w:cs="Times New Roman"/>
                <w:b/>
                <w:bCs/>
                <w:kern w:val="0"/>
                <w:sz w:val="24"/>
                <w:szCs w:val="24"/>
              </w:rPr>
            </w:pPr>
          </w:p>
        </w:tc>
        <w:tc>
          <w:tcPr>
            <w:tcW w:w="5731" w:type="dxa"/>
            <w:tcBorders>
              <w:top w:val="single" w:sz="4" w:space="0" w:color="auto"/>
              <w:left w:val="single" w:sz="4" w:space="0" w:color="auto"/>
              <w:bottom w:val="single" w:sz="4" w:space="0" w:color="auto"/>
              <w:right w:val="single" w:sz="4" w:space="0" w:color="auto"/>
            </w:tcBorders>
            <w:vAlign w:val="center"/>
          </w:tcPr>
          <w:p w14:paraId="4C822A7F" w14:textId="65EBD0C8" w:rsidR="00FA7329" w:rsidRPr="005678B1" w:rsidRDefault="00FA7329" w:rsidP="00FA7329">
            <w:pPr>
              <w:autoSpaceDE w:val="0"/>
              <w:autoSpaceDN w:val="0"/>
              <w:adjustRightInd w:val="0"/>
              <w:snapToGrid w:val="0"/>
              <w:rPr>
                <w:rFonts w:ascii="Times New Roman" w:eastAsia="方正仿宋简体" w:hAnsi="Times New Roman" w:cs="Times New Roman"/>
                <w:spacing w:val="-4"/>
                <w:kern w:val="0"/>
                <w:sz w:val="24"/>
                <w:szCs w:val="24"/>
              </w:rPr>
            </w:pPr>
            <w:r w:rsidRPr="005678B1">
              <w:rPr>
                <w:rFonts w:ascii="Times New Roman" w:eastAsia="方正仿宋简体" w:hAnsi="Times New Roman" w:cs="Times New Roman"/>
                <w:kern w:val="0"/>
                <w:sz w:val="24"/>
                <w:szCs w:val="24"/>
              </w:rPr>
              <w:t>及时、准确按要求完成并提交产业调研问卷</w:t>
            </w:r>
          </w:p>
        </w:tc>
        <w:tc>
          <w:tcPr>
            <w:tcW w:w="1845" w:type="dxa"/>
            <w:tcBorders>
              <w:top w:val="single" w:sz="4" w:space="0" w:color="auto"/>
              <w:left w:val="single" w:sz="4" w:space="0" w:color="auto"/>
              <w:bottom w:val="single" w:sz="4" w:space="0" w:color="auto"/>
              <w:right w:val="single" w:sz="4" w:space="0" w:color="auto"/>
            </w:tcBorders>
            <w:vAlign w:val="center"/>
          </w:tcPr>
          <w:p w14:paraId="38A5173D" w14:textId="22B57EAC" w:rsidR="00FA7329" w:rsidRPr="005678B1" w:rsidRDefault="00FA7329" w:rsidP="00FA7329">
            <w:pPr>
              <w:autoSpaceDE w:val="0"/>
              <w:autoSpaceDN w:val="0"/>
              <w:adjustRightInd w:val="0"/>
              <w:snapToGrid w:val="0"/>
              <w:ind w:rightChars="39" w:right="82"/>
              <w:jc w:val="center"/>
              <w:rPr>
                <w:rFonts w:ascii="Times New Roman" w:eastAsia="方正仿宋简体" w:hAnsi="Times New Roman" w:cs="Times New Roman"/>
                <w:kern w:val="0"/>
                <w:sz w:val="24"/>
                <w:szCs w:val="24"/>
              </w:rPr>
            </w:pPr>
            <w:r>
              <w:rPr>
                <w:rFonts w:ascii="Times New Roman" w:eastAsia="方正仿宋简体" w:hAnsi="Times New Roman" w:cs="Times New Roman"/>
                <w:kern w:val="0"/>
                <w:sz w:val="24"/>
                <w:szCs w:val="24"/>
              </w:rPr>
              <w:t>1</w:t>
            </w:r>
            <w:r w:rsidRPr="005678B1">
              <w:rPr>
                <w:rFonts w:ascii="Times New Roman" w:eastAsia="方正仿宋简体" w:hAnsi="Times New Roman" w:cs="Times New Roman"/>
                <w:kern w:val="0"/>
                <w:sz w:val="24"/>
                <w:szCs w:val="24"/>
              </w:rPr>
              <w:t>分</w:t>
            </w:r>
            <w:r w:rsidRPr="005678B1">
              <w:rPr>
                <w:rFonts w:ascii="Times New Roman" w:eastAsia="方正仿宋简体" w:hAnsi="Times New Roman" w:cs="Times New Roman"/>
                <w:kern w:val="0"/>
                <w:sz w:val="24"/>
                <w:szCs w:val="24"/>
              </w:rPr>
              <w:t>/</w:t>
            </w:r>
            <w:r w:rsidRPr="005678B1">
              <w:rPr>
                <w:rFonts w:ascii="Times New Roman" w:eastAsia="方正仿宋简体" w:hAnsi="Times New Roman" w:cs="Times New Roman"/>
                <w:kern w:val="0"/>
                <w:sz w:val="24"/>
                <w:szCs w:val="24"/>
              </w:rPr>
              <w:t>次</w:t>
            </w:r>
          </w:p>
        </w:tc>
      </w:tr>
      <w:tr w:rsidR="00FA7329" w:rsidRPr="005678B1" w14:paraId="6EAD6D5A" w14:textId="77777777" w:rsidTr="00FA7329">
        <w:trPr>
          <w:trHeight w:val="20"/>
          <w:jc w:val="center"/>
        </w:trPr>
        <w:tc>
          <w:tcPr>
            <w:tcW w:w="1267" w:type="dxa"/>
            <w:vMerge/>
            <w:tcBorders>
              <w:top w:val="single" w:sz="4" w:space="0" w:color="auto"/>
              <w:left w:val="single" w:sz="4" w:space="0" w:color="auto"/>
              <w:bottom w:val="single" w:sz="4" w:space="0" w:color="auto"/>
              <w:right w:val="single" w:sz="4" w:space="0" w:color="auto"/>
            </w:tcBorders>
            <w:vAlign w:val="center"/>
          </w:tcPr>
          <w:p w14:paraId="39D10CC0" w14:textId="77777777" w:rsidR="00FA7329" w:rsidRPr="008C0734" w:rsidRDefault="00FA7329" w:rsidP="00FA7329">
            <w:pPr>
              <w:widowControl/>
              <w:snapToGrid w:val="0"/>
              <w:jc w:val="left"/>
              <w:rPr>
                <w:rFonts w:ascii="Times New Roman" w:eastAsia="方正仿宋简体" w:hAnsi="Times New Roman" w:cs="Times New Roman"/>
                <w:b/>
                <w:bCs/>
                <w:kern w:val="0"/>
                <w:sz w:val="24"/>
                <w:szCs w:val="24"/>
              </w:rPr>
            </w:pPr>
          </w:p>
        </w:tc>
        <w:tc>
          <w:tcPr>
            <w:tcW w:w="5731" w:type="dxa"/>
            <w:tcBorders>
              <w:top w:val="single" w:sz="4" w:space="0" w:color="auto"/>
              <w:left w:val="single" w:sz="4" w:space="0" w:color="auto"/>
              <w:bottom w:val="single" w:sz="4" w:space="0" w:color="auto"/>
              <w:right w:val="single" w:sz="4" w:space="0" w:color="auto"/>
            </w:tcBorders>
            <w:vAlign w:val="center"/>
          </w:tcPr>
          <w:p w14:paraId="23E2FD04" w14:textId="1D5A0F3E" w:rsidR="00FA7329" w:rsidRPr="005678B1" w:rsidRDefault="00FA7329" w:rsidP="00FA7329">
            <w:pPr>
              <w:autoSpaceDE w:val="0"/>
              <w:autoSpaceDN w:val="0"/>
              <w:adjustRightInd w:val="0"/>
              <w:snapToGrid w:val="0"/>
              <w:rPr>
                <w:rFonts w:ascii="Times New Roman" w:eastAsia="方正仿宋简体" w:hAnsi="Times New Roman" w:cs="Times New Roman"/>
                <w:kern w:val="0"/>
                <w:sz w:val="24"/>
                <w:szCs w:val="24"/>
              </w:rPr>
            </w:pPr>
            <w:r w:rsidRPr="00F71EDD">
              <w:rPr>
                <w:rFonts w:ascii="Times New Roman" w:eastAsia="方正仿宋简体" w:hAnsi="Times New Roman" w:cs="Times New Roman"/>
                <w:kern w:val="0"/>
                <w:sz w:val="24"/>
                <w:szCs w:val="24"/>
              </w:rPr>
              <w:t>对行业统计调查工作或行业统计调查系统提出建议并被采纳</w:t>
            </w:r>
          </w:p>
        </w:tc>
        <w:tc>
          <w:tcPr>
            <w:tcW w:w="1845" w:type="dxa"/>
            <w:tcBorders>
              <w:top w:val="single" w:sz="4" w:space="0" w:color="auto"/>
              <w:left w:val="single" w:sz="4" w:space="0" w:color="auto"/>
              <w:bottom w:val="single" w:sz="4" w:space="0" w:color="auto"/>
              <w:right w:val="single" w:sz="4" w:space="0" w:color="auto"/>
            </w:tcBorders>
            <w:vAlign w:val="center"/>
          </w:tcPr>
          <w:p w14:paraId="56113F12" w14:textId="77777777" w:rsidR="00FA7329" w:rsidRPr="005678B1" w:rsidRDefault="00FA7329" w:rsidP="00FA7329">
            <w:pPr>
              <w:autoSpaceDE w:val="0"/>
              <w:autoSpaceDN w:val="0"/>
              <w:adjustRightInd w:val="0"/>
              <w:snapToGrid w:val="0"/>
              <w:ind w:rightChars="39" w:right="82"/>
              <w:jc w:val="center"/>
              <w:rPr>
                <w:rFonts w:ascii="Times New Roman" w:eastAsia="方正仿宋简体" w:hAnsi="Times New Roman" w:cs="Times New Roman"/>
                <w:kern w:val="0"/>
                <w:sz w:val="24"/>
                <w:szCs w:val="24"/>
              </w:rPr>
            </w:pPr>
            <w:r w:rsidRPr="005678B1">
              <w:rPr>
                <w:rFonts w:ascii="Times New Roman" w:eastAsia="方正仿宋简体" w:hAnsi="Times New Roman" w:cs="Times New Roman"/>
                <w:kern w:val="0"/>
                <w:sz w:val="24"/>
                <w:szCs w:val="24"/>
              </w:rPr>
              <w:t>2</w:t>
            </w:r>
            <w:r w:rsidRPr="005678B1">
              <w:rPr>
                <w:rFonts w:ascii="Times New Roman" w:eastAsia="方正仿宋简体" w:hAnsi="Times New Roman" w:cs="Times New Roman"/>
                <w:kern w:val="0"/>
                <w:sz w:val="24"/>
                <w:szCs w:val="24"/>
              </w:rPr>
              <w:t>分</w:t>
            </w:r>
            <w:r w:rsidRPr="005678B1">
              <w:rPr>
                <w:rFonts w:ascii="Times New Roman" w:eastAsia="方正仿宋简体" w:hAnsi="Times New Roman" w:cs="Times New Roman"/>
                <w:kern w:val="0"/>
                <w:sz w:val="24"/>
                <w:szCs w:val="24"/>
              </w:rPr>
              <w:t>/</w:t>
            </w:r>
            <w:r w:rsidRPr="005678B1">
              <w:rPr>
                <w:rFonts w:ascii="Times New Roman" w:eastAsia="方正仿宋简体" w:hAnsi="Times New Roman" w:cs="Times New Roman"/>
                <w:kern w:val="0"/>
                <w:sz w:val="24"/>
                <w:szCs w:val="24"/>
              </w:rPr>
              <w:t>次</w:t>
            </w:r>
          </w:p>
        </w:tc>
      </w:tr>
      <w:tr w:rsidR="00FA7329" w:rsidRPr="005678B1" w14:paraId="33ABF6D1" w14:textId="77777777" w:rsidTr="00FA7329">
        <w:trPr>
          <w:trHeight w:val="20"/>
          <w:jc w:val="center"/>
        </w:trPr>
        <w:tc>
          <w:tcPr>
            <w:tcW w:w="1267" w:type="dxa"/>
            <w:vMerge/>
            <w:tcBorders>
              <w:top w:val="single" w:sz="4" w:space="0" w:color="auto"/>
              <w:left w:val="single" w:sz="4" w:space="0" w:color="auto"/>
              <w:bottom w:val="single" w:sz="4" w:space="0" w:color="auto"/>
              <w:right w:val="single" w:sz="4" w:space="0" w:color="auto"/>
            </w:tcBorders>
            <w:vAlign w:val="center"/>
          </w:tcPr>
          <w:p w14:paraId="0E491168" w14:textId="77777777" w:rsidR="00FA7329" w:rsidRPr="008C0734" w:rsidRDefault="00FA7329" w:rsidP="00FA7329">
            <w:pPr>
              <w:widowControl/>
              <w:snapToGrid w:val="0"/>
              <w:jc w:val="left"/>
              <w:rPr>
                <w:rFonts w:ascii="Times New Roman" w:eastAsia="方正仿宋简体" w:hAnsi="Times New Roman" w:cs="Times New Roman"/>
                <w:b/>
                <w:bCs/>
                <w:kern w:val="0"/>
                <w:sz w:val="24"/>
                <w:szCs w:val="24"/>
              </w:rPr>
            </w:pPr>
          </w:p>
        </w:tc>
        <w:tc>
          <w:tcPr>
            <w:tcW w:w="5731" w:type="dxa"/>
            <w:tcBorders>
              <w:top w:val="single" w:sz="4" w:space="0" w:color="auto"/>
              <w:left w:val="single" w:sz="4" w:space="0" w:color="auto"/>
              <w:bottom w:val="single" w:sz="4" w:space="0" w:color="auto"/>
              <w:right w:val="single" w:sz="4" w:space="0" w:color="auto"/>
            </w:tcBorders>
            <w:vAlign w:val="center"/>
          </w:tcPr>
          <w:p w14:paraId="242D7210" w14:textId="63B05B43" w:rsidR="00FA7329" w:rsidRPr="005678B1" w:rsidRDefault="00FA7329" w:rsidP="00FA7329">
            <w:pPr>
              <w:autoSpaceDE w:val="0"/>
              <w:autoSpaceDN w:val="0"/>
              <w:adjustRightInd w:val="0"/>
              <w:snapToGrid w:val="0"/>
              <w:rPr>
                <w:rFonts w:ascii="Times New Roman" w:eastAsia="方正仿宋简体" w:hAnsi="Times New Roman" w:cs="Times New Roman"/>
                <w:kern w:val="0"/>
                <w:sz w:val="24"/>
                <w:szCs w:val="24"/>
              </w:rPr>
            </w:pPr>
            <w:r w:rsidRPr="005678B1">
              <w:rPr>
                <w:rFonts w:ascii="Times New Roman" w:eastAsia="方正仿宋简体" w:hAnsi="Times New Roman" w:cs="Times New Roman"/>
                <w:kern w:val="0"/>
                <w:sz w:val="24"/>
                <w:szCs w:val="24"/>
              </w:rPr>
              <w:t>按时、按要求报送全部月报、季报和年度报表的行业统计调查员，其所在企业的软件业务收入排名前</w:t>
            </w:r>
            <w:r w:rsidRPr="005678B1">
              <w:rPr>
                <w:rFonts w:ascii="Times New Roman" w:eastAsia="方正仿宋简体" w:hAnsi="Times New Roman" w:cs="Times New Roman"/>
                <w:kern w:val="0"/>
                <w:sz w:val="24"/>
                <w:szCs w:val="24"/>
              </w:rPr>
              <w:t>50</w:t>
            </w:r>
            <w:r w:rsidRPr="005678B1">
              <w:rPr>
                <w:rFonts w:ascii="Times New Roman" w:eastAsia="方正仿宋简体" w:hAnsi="Times New Roman" w:cs="Times New Roman"/>
                <w:kern w:val="0"/>
                <w:sz w:val="24"/>
                <w:szCs w:val="24"/>
              </w:rPr>
              <w:t>名的</w:t>
            </w:r>
            <w:r w:rsidRPr="008F6391">
              <w:rPr>
                <w:rFonts w:ascii="Times New Roman" w:eastAsia="方正仿宋简体" w:hAnsi="Times New Roman" w:cs="Times New Roman"/>
                <w:spacing w:val="-4"/>
                <w:kern w:val="0"/>
                <w:sz w:val="24"/>
                <w:szCs w:val="24"/>
              </w:rPr>
              <w:t>（阶梯计分，每级</w:t>
            </w:r>
            <w:r w:rsidRPr="008F6391">
              <w:rPr>
                <w:rFonts w:ascii="Times New Roman" w:eastAsia="方正仿宋简体" w:hAnsi="Times New Roman" w:cs="Times New Roman"/>
                <w:spacing w:val="-4"/>
                <w:kern w:val="0"/>
                <w:sz w:val="24"/>
                <w:szCs w:val="24"/>
              </w:rPr>
              <w:t>0.5</w:t>
            </w:r>
            <w:r w:rsidRPr="008F6391">
              <w:rPr>
                <w:rFonts w:ascii="Times New Roman" w:eastAsia="方正仿宋简体" w:hAnsi="Times New Roman" w:cs="Times New Roman"/>
                <w:spacing w:val="-4"/>
                <w:kern w:val="0"/>
                <w:sz w:val="24"/>
                <w:szCs w:val="24"/>
              </w:rPr>
              <w:t>分，第</w:t>
            </w:r>
            <w:r w:rsidRPr="008F6391">
              <w:rPr>
                <w:rFonts w:ascii="Times New Roman" w:eastAsia="方正仿宋简体" w:hAnsi="Times New Roman" w:cs="Times New Roman"/>
                <w:spacing w:val="-4"/>
                <w:kern w:val="0"/>
                <w:sz w:val="24"/>
                <w:szCs w:val="24"/>
              </w:rPr>
              <w:t>1</w:t>
            </w:r>
            <w:r w:rsidRPr="008F6391">
              <w:rPr>
                <w:rFonts w:ascii="Times New Roman" w:eastAsia="方正仿宋简体" w:hAnsi="Times New Roman" w:cs="Times New Roman" w:hint="eastAsia"/>
                <w:spacing w:val="-4"/>
                <w:kern w:val="0"/>
                <w:sz w:val="24"/>
                <w:szCs w:val="24"/>
              </w:rPr>
              <w:t>～</w:t>
            </w:r>
            <w:r w:rsidRPr="008F6391">
              <w:rPr>
                <w:rFonts w:ascii="Times New Roman" w:eastAsia="方正仿宋简体" w:hAnsi="Times New Roman" w:cs="Times New Roman"/>
                <w:spacing w:val="-4"/>
                <w:kern w:val="0"/>
                <w:sz w:val="24"/>
                <w:szCs w:val="24"/>
              </w:rPr>
              <w:t>50</w:t>
            </w:r>
            <w:r w:rsidRPr="008F6391">
              <w:rPr>
                <w:rFonts w:ascii="Times New Roman" w:eastAsia="方正仿宋简体" w:hAnsi="Times New Roman" w:cs="Times New Roman"/>
                <w:spacing w:val="-4"/>
                <w:kern w:val="0"/>
                <w:sz w:val="24"/>
                <w:szCs w:val="24"/>
              </w:rPr>
              <w:t>名分别实得</w:t>
            </w:r>
            <w:r w:rsidRPr="008F6391">
              <w:rPr>
                <w:rFonts w:ascii="Times New Roman" w:eastAsia="方正仿宋简体" w:hAnsi="Times New Roman" w:cs="Times New Roman"/>
                <w:spacing w:val="-4"/>
                <w:kern w:val="0"/>
                <w:sz w:val="24"/>
                <w:szCs w:val="24"/>
              </w:rPr>
              <w:t>25</w:t>
            </w:r>
            <w:r w:rsidRPr="008F6391">
              <w:rPr>
                <w:rFonts w:ascii="Times New Roman" w:eastAsia="方正仿宋简体" w:hAnsi="Times New Roman" w:cs="Times New Roman" w:hint="eastAsia"/>
                <w:spacing w:val="-4"/>
                <w:kern w:val="0"/>
                <w:sz w:val="24"/>
                <w:szCs w:val="24"/>
              </w:rPr>
              <w:t>～</w:t>
            </w:r>
            <w:r w:rsidRPr="008F6391">
              <w:rPr>
                <w:rFonts w:ascii="Times New Roman" w:eastAsia="方正仿宋简体" w:hAnsi="Times New Roman" w:cs="Times New Roman"/>
                <w:spacing w:val="-4"/>
                <w:kern w:val="0"/>
                <w:sz w:val="24"/>
                <w:szCs w:val="24"/>
              </w:rPr>
              <w:t>0.5</w:t>
            </w:r>
            <w:r w:rsidRPr="008F6391">
              <w:rPr>
                <w:rFonts w:ascii="Times New Roman" w:eastAsia="方正仿宋简体" w:hAnsi="Times New Roman" w:cs="Times New Roman"/>
                <w:spacing w:val="-4"/>
                <w:kern w:val="0"/>
                <w:sz w:val="24"/>
                <w:szCs w:val="24"/>
              </w:rPr>
              <w:t>分）</w:t>
            </w:r>
          </w:p>
        </w:tc>
        <w:tc>
          <w:tcPr>
            <w:tcW w:w="1845" w:type="dxa"/>
            <w:tcBorders>
              <w:top w:val="single" w:sz="4" w:space="0" w:color="auto"/>
              <w:left w:val="single" w:sz="4" w:space="0" w:color="auto"/>
              <w:bottom w:val="single" w:sz="4" w:space="0" w:color="auto"/>
              <w:right w:val="single" w:sz="4" w:space="0" w:color="auto"/>
            </w:tcBorders>
            <w:vAlign w:val="center"/>
          </w:tcPr>
          <w:p w14:paraId="7E7D9AE3" w14:textId="77777777" w:rsidR="00FA7329" w:rsidRPr="005678B1" w:rsidRDefault="00FA7329" w:rsidP="00FA7329">
            <w:pPr>
              <w:autoSpaceDE w:val="0"/>
              <w:autoSpaceDN w:val="0"/>
              <w:adjustRightInd w:val="0"/>
              <w:snapToGrid w:val="0"/>
              <w:ind w:leftChars="-27" w:left="-57" w:rightChars="-24" w:right="-50"/>
              <w:jc w:val="center"/>
              <w:rPr>
                <w:rFonts w:ascii="Times New Roman" w:eastAsia="方正仿宋简体" w:hAnsi="Times New Roman" w:cs="Times New Roman"/>
                <w:kern w:val="0"/>
                <w:sz w:val="24"/>
                <w:szCs w:val="24"/>
              </w:rPr>
            </w:pPr>
            <w:r w:rsidRPr="005678B1">
              <w:rPr>
                <w:rFonts w:ascii="Times New Roman" w:eastAsia="方正仿宋简体" w:hAnsi="Times New Roman" w:cs="Times New Roman"/>
                <w:kern w:val="0"/>
                <w:sz w:val="24"/>
                <w:szCs w:val="24"/>
              </w:rPr>
              <w:t>0.5</w:t>
            </w:r>
            <w:r w:rsidRPr="005678B1">
              <w:rPr>
                <w:rFonts w:ascii="Times New Roman" w:eastAsia="方正仿宋简体" w:hAnsi="Times New Roman" w:cs="Times New Roman"/>
                <w:kern w:val="0"/>
                <w:sz w:val="24"/>
                <w:szCs w:val="24"/>
              </w:rPr>
              <w:t>分</w:t>
            </w:r>
            <w:r w:rsidRPr="005678B1">
              <w:rPr>
                <w:rFonts w:ascii="Times New Roman" w:eastAsia="方正仿宋简体" w:hAnsi="Times New Roman" w:cs="Times New Roman"/>
                <w:kern w:val="0"/>
                <w:sz w:val="24"/>
                <w:szCs w:val="24"/>
              </w:rPr>
              <w:t>×</w:t>
            </w:r>
            <w:r w:rsidRPr="005678B1">
              <w:rPr>
                <w:rFonts w:ascii="Times New Roman" w:eastAsia="方正仿宋简体" w:hAnsi="Times New Roman" w:cs="Times New Roman"/>
                <w:kern w:val="0"/>
                <w:sz w:val="24"/>
                <w:szCs w:val="24"/>
              </w:rPr>
              <w:t>（</w:t>
            </w:r>
            <w:r w:rsidRPr="005678B1">
              <w:rPr>
                <w:rFonts w:ascii="Times New Roman" w:eastAsia="方正仿宋简体" w:hAnsi="Times New Roman" w:cs="Times New Roman"/>
                <w:kern w:val="0"/>
                <w:sz w:val="24"/>
                <w:szCs w:val="24"/>
              </w:rPr>
              <w:t>51-</w:t>
            </w:r>
            <w:r w:rsidRPr="005678B1">
              <w:rPr>
                <w:rFonts w:ascii="Times New Roman" w:eastAsia="方正仿宋简体" w:hAnsi="Times New Roman" w:cs="Times New Roman"/>
                <w:kern w:val="0"/>
                <w:sz w:val="24"/>
                <w:szCs w:val="24"/>
              </w:rPr>
              <w:t>名次）</w:t>
            </w:r>
          </w:p>
        </w:tc>
      </w:tr>
      <w:tr w:rsidR="00FA7329" w:rsidRPr="005678B1" w14:paraId="43657C3F" w14:textId="77777777" w:rsidTr="00FA7329">
        <w:trPr>
          <w:trHeight w:val="20"/>
          <w:jc w:val="center"/>
        </w:trPr>
        <w:tc>
          <w:tcPr>
            <w:tcW w:w="1267" w:type="dxa"/>
            <w:vMerge w:val="restart"/>
            <w:tcBorders>
              <w:top w:val="single" w:sz="4" w:space="0" w:color="auto"/>
              <w:left w:val="single" w:sz="4" w:space="0" w:color="auto"/>
              <w:right w:val="single" w:sz="4" w:space="0" w:color="auto"/>
            </w:tcBorders>
            <w:vAlign w:val="center"/>
          </w:tcPr>
          <w:p w14:paraId="67288F9B" w14:textId="77777777" w:rsidR="00FA7329" w:rsidRPr="008C0734" w:rsidRDefault="00FA7329" w:rsidP="00FA7329">
            <w:pPr>
              <w:autoSpaceDE w:val="0"/>
              <w:autoSpaceDN w:val="0"/>
              <w:adjustRightInd w:val="0"/>
              <w:snapToGrid w:val="0"/>
              <w:jc w:val="center"/>
              <w:rPr>
                <w:rFonts w:ascii="Times New Roman" w:eastAsia="方正仿宋简体" w:hAnsi="Times New Roman" w:cs="Times New Roman"/>
                <w:b/>
                <w:bCs/>
                <w:kern w:val="0"/>
                <w:sz w:val="24"/>
                <w:szCs w:val="24"/>
              </w:rPr>
            </w:pPr>
            <w:r w:rsidRPr="008C0734">
              <w:rPr>
                <w:rFonts w:ascii="Times New Roman" w:eastAsia="方正仿宋简体" w:hAnsi="Times New Roman" w:cs="Times New Roman"/>
                <w:b/>
                <w:bCs/>
                <w:kern w:val="0"/>
                <w:sz w:val="24"/>
                <w:szCs w:val="24"/>
              </w:rPr>
              <w:t>扣　分</w:t>
            </w:r>
          </w:p>
        </w:tc>
        <w:tc>
          <w:tcPr>
            <w:tcW w:w="5731" w:type="dxa"/>
            <w:tcBorders>
              <w:top w:val="single" w:sz="4" w:space="0" w:color="auto"/>
              <w:left w:val="single" w:sz="4" w:space="0" w:color="auto"/>
              <w:bottom w:val="single" w:sz="4" w:space="0" w:color="auto"/>
              <w:right w:val="single" w:sz="4" w:space="0" w:color="auto"/>
            </w:tcBorders>
            <w:vAlign w:val="center"/>
          </w:tcPr>
          <w:p w14:paraId="1A1A2BCA" w14:textId="1B6662EE" w:rsidR="00FA7329" w:rsidRPr="005678B1" w:rsidRDefault="00FA7329" w:rsidP="00FA7329">
            <w:pPr>
              <w:autoSpaceDE w:val="0"/>
              <w:autoSpaceDN w:val="0"/>
              <w:adjustRightInd w:val="0"/>
              <w:snapToGrid w:val="0"/>
              <w:rPr>
                <w:rFonts w:ascii="Times New Roman" w:eastAsia="方正仿宋简体" w:hAnsi="Times New Roman" w:cs="Times New Roman"/>
                <w:kern w:val="0"/>
                <w:sz w:val="24"/>
                <w:szCs w:val="24"/>
              </w:rPr>
            </w:pPr>
            <w:r w:rsidRPr="005678B1">
              <w:rPr>
                <w:rFonts w:ascii="Times New Roman" w:eastAsia="方正仿宋简体" w:hAnsi="Times New Roman" w:cs="Times New Roman"/>
                <w:kern w:val="0"/>
                <w:sz w:val="24"/>
                <w:szCs w:val="24"/>
              </w:rPr>
              <w:t>未如实填报行业统计报表要求的数据并造成不利影响</w:t>
            </w:r>
          </w:p>
        </w:tc>
        <w:tc>
          <w:tcPr>
            <w:tcW w:w="1845" w:type="dxa"/>
            <w:tcBorders>
              <w:top w:val="single" w:sz="4" w:space="0" w:color="auto"/>
              <w:left w:val="single" w:sz="4" w:space="0" w:color="auto"/>
              <w:bottom w:val="single" w:sz="4" w:space="0" w:color="auto"/>
              <w:right w:val="single" w:sz="4" w:space="0" w:color="auto"/>
            </w:tcBorders>
            <w:vAlign w:val="center"/>
          </w:tcPr>
          <w:p w14:paraId="790EAF3C" w14:textId="77777777" w:rsidR="00FA7329" w:rsidRPr="005678B1" w:rsidRDefault="00FA7329" w:rsidP="00FA7329">
            <w:pPr>
              <w:autoSpaceDE w:val="0"/>
              <w:autoSpaceDN w:val="0"/>
              <w:adjustRightInd w:val="0"/>
              <w:snapToGrid w:val="0"/>
              <w:ind w:rightChars="39" w:right="82"/>
              <w:jc w:val="center"/>
              <w:rPr>
                <w:rFonts w:ascii="Times New Roman" w:eastAsia="方正仿宋简体" w:hAnsi="Times New Roman" w:cs="Times New Roman"/>
                <w:kern w:val="0"/>
                <w:sz w:val="24"/>
                <w:szCs w:val="24"/>
              </w:rPr>
            </w:pPr>
            <w:r w:rsidRPr="005678B1">
              <w:rPr>
                <w:rFonts w:ascii="Times New Roman" w:eastAsia="方正仿宋简体" w:hAnsi="Times New Roman" w:cs="Times New Roman"/>
                <w:kern w:val="0"/>
                <w:sz w:val="24"/>
                <w:szCs w:val="24"/>
              </w:rPr>
              <w:t>-20</w:t>
            </w:r>
            <w:r w:rsidRPr="005678B1">
              <w:rPr>
                <w:rFonts w:ascii="Times New Roman" w:eastAsia="方正仿宋简体" w:hAnsi="Times New Roman" w:cs="Times New Roman"/>
                <w:kern w:val="0"/>
                <w:sz w:val="24"/>
                <w:szCs w:val="24"/>
              </w:rPr>
              <w:t>分</w:t>
            </w:r>
            <w:r w:rsidRPr="005678B1">
              <w:rPr>
                <w:rFonts w:ascii="Times New Roman" w:eastAsia="方正仿宋简体" w:hAnsi="Times New Roman" w:cs="Times New Roman"/>
                <w:kern w:val="0"/>
                <w:sz w:val="24"/>
                <w:szCs w:val="24"/>
              </w:rPr>
              <w:t>/</w:t>
            </w:r>
            <w:r w:rsidRPr="005678B1">
              <w:rPr>
                <w:rFonts w:ascii="Times New Roman" w:eastAsia="方正仿宋简体" w:hAnsi="Times New Roman" w:cs="Times New Roman"/>
                <w:kern w:val="0"/>
                <w:sz w:val="24"/>
                <w:szCs w:val="24"/>
              </w:rPr>
              <w:t>次</w:t>
            </w:r>
          </w:p>
        </w:tc>
      </w:tr>
      <w:tr w:rsidR="00FA7329" w:rsidRPr="005678B1" w14:paraId="7E2646E3" w14:textId="77777777" w:rsidTr="00FA7329">
        <w:trPr>
          <w:trHeight w:val="20"/>
          <w:jc w:val="center"/>
        </w:trPr>
        <w:tc>
          <w:tcPr>
            <w:tcW w:w="1267" w:type="dxa"/>
            <w:vMerge/>
            <w:tcBorders>
              <w:left w:val="single" w:sz="4" w:space="0" w:color="auto"/>
              <w:bottom w:val="single" w:sz="4" w:space="0" w:color="auto"/>
              <w:right w:val="single" w:sz="4" w:space="0" w:color="auto"/>
            </w:tcBorders>
            <w:vAlign w:val="center"/>
          </w:tcPr>
          <w:p w14:paraId="275C42A6" w14:textId="77777777" w:rsidR="00FA7329" w:rsidRPr="005678B1" w:rsidRDefault="00FA7329" w:rsidP="00FA7329">
            <w:pPr>
              <w:autoSpaceDE w:val="0"/>
              <w:autoSpaceDN w:val="0"/>
              <w:adjustRightInd w:val="0"/>
              <w:snapToGrid w:val="0"/>
              <w:jc w:val="center"/>
              <w:rPr>
                <w:rFonts w:ascii="Times New Roman" w:eastAsia="方正仿宋简体" w:hAnsi="Times New Roman" w:cs="Times New Roman"/>
                <w:kern w:val="0"/>
                <w:sz w:val="24"/>
                <w:szCs w:val="24"/>
              </w:rPr>
            </w:pPr>
          </w:p>
        </w:tc>
        <w:tc>
          <w:tcPr>
            <w:tcW w:w="5731" w:type="dxa"/>
            <w:tcBorders>
              <w:top w:val="single" w:sz="4" w:space="0" w:color="auto"/>
              <w:left w:val="single" w:sz="4" w:space="0" w:color="auto"/>
              <w:bottom w:val="single" w:sz="4" w:space="0" w:color="auto"/>
              <w:right w:val="single" w:sz="4" w:space="0" w:color="auto"/>
            </w:tcBorders>
            <w:vAlign w:val="center"/>
          </w:tcPr>
          <w:p w14:paraId="197591E7" w14:textId="48ED520C" w:rsidR="00FA7329" w:rsidRPr="005678B1" w:rsidRDefault="00FA7329" w:rsidP="00FA7329">
            <w:pPr>
              <w:autoSpaceDE w:val="0"/>
              <w:autoSpaceDN w:val="0"/>
              <w:adjustRightInd w:val="0"/>
              <w:snapToGrid w:val="0"/>
              <w:rPr>
                <w:rFonts w:ascii="Times New Roman" w:eastAsia="方正仿宋简体" w:hAnsi="Times New Roman" w:cs="Times New Roman"/>
                <w:kern w:val="0"/>
                <w:sz w:val="24"/>
                <w:szCs w:val="24"/>
              </w:rPr>
            </w:pPr>
            <w:r w:rsidRPr="005678B1">
              <w:rPr>
                <w:rFonts w:ascii="Times New Roman" w:eastAsia="方正仿宋简体" w:hAnsi="Times New Roman" w:cs="Times New Roman"/>
                <w:kern w:val="0"/>
                <w:sz w:val="24"/>
                <w:szCs w:val="24"/>
              </w:rPr>
              <w:t>领取补贴时，伪造</w:t>
            </w:r>
            <w:r>
              <w:rPr>
                <w:rFonts w:ascii="Times New Roman" w:eastAsia="方正仿宋简体" w:hAnsi="Times New Roman" w:cs="Times New Roman" w:hint="eastAsia"/>
                <w:kern w:val="0"/>
                <w:sz w:val="24"/>
                <w:szCs w:val="24"/>
              </w:rPr>
              <w:t>、变造、涂改</w:t>
            </w:r>
            <w:r w:rsidRPr="005678B1">
              <w:rPr>
                <w:rFonts w:ascii="Times New Roman" w:eastAsia="方正仿宋简体" w:hAnsi="Times New Roman" w:cs="Times New Roman"/>
                <w:kern w:val="0"/>
                <w:sz w:val="24"/>
                <w:szCs w:val="24"/>
              </w:rPr>
              <w:t>企业</w:t>
            </w:r>
            <w:r>
              <w:rPr>
                <w:rFonts w:ascii="Times New Roman" w:eastAsia="方正仿宋简体" w:hAnsi="Times New Roman" w:cs="Times New Roman" w:hint="eastAsia"/>
                <w:kern w:val="0"/>
                <w:sz w:val="24"/>
                <w:szCs w:val="24"/>
              </w:rPr>
              <w:t>出具的</w:t>
            </w:r>
            <w:r w:rsidRPr="005678B1">
              <w:rPr>
                <w:rFonts w:ascii="Times New Roman" w:eastAsia="方正仿宋简体" w:hAnsi="Times New Roman" w:cs="Times New Roman"/>
                <w:kern w:val="0"/>
                <w:sz w:val="24"/>
                <w:szCs w:val="24"/>
              </w:rPr>
              <w:t>相关资料</w:t>
            </w:r>
          </w:p>
        </w:tc>
        <w:tc>
          <w:tcPr>
            <w:tcW w:w="1845" w:type="dxa"/>
            <w:tcBorders>
              <w:top w:val="single" w:sz="4" w:space="0" w:color="auto"/>
              <w:left w:val="single" w:sz="4" w:space="0" w:color="auto"/>
              <w:bottom w:val="single" w:sz="4" w:space="0" w:color="auto"/>
              <w:right w:val="single" w:sz="4" w:space="0" w:color="auto"/>
            </w:tcBorders>
            <w:vAlign w:val="center"/>
          </w:tcPr>
          <w:p w14:paraId="4E6B1C37" w14:textId="77777777" w:rsidR="00FA7329" w:rsidRPr="005678B1" w:rsidRDefault="00FA7329" w:rsidP="00FA7329">
            <w:pPr>
              <w:autoSpaceDE w:val="0"/>
              <w:autoSpaceDN w:val="0"/>
              <w:adjustRightInd w:val="0"/>
              <w:snapToGrid w:val="0"/>
              <w:ind w:rightChars="39" w:right="82"/>
              <w:jc w:val="center"/>
              <w:rPr>
                <w:rFonts w:ascii="Times New Roman" w:eastAsia="方正仿宋简体" w:hAnsi="Times New Roman" w:cs="Times New Roman"/>
                <w:kern w:val="0"/>
                <w:sz w:val="24"/>
                <w:szCs w:val="24"/>
              </w:rPr>
            </w:pPr>
            <w:r w:rsidRPr="005678B1">
              <w:rPr>
                <w:rFonts w:ascii="Times New Roman" w:eastAsia="方正仿宋简体" w:hAnsi="Times New Roman" w:cs="Times New Roman"/>
                <w:kern w:val="0"/>
                <w:sz w:val="24"/>
                <w:szCs w:val="24"/>
              </w:rPr>
              <w:t>-100</w:t>
            </w:r>
            <w:r w:rsidRPr="005678B1">
              <w:rPr>
                <w:rFonts w:ascii="Times New Roman" w:eastAsia="方正仿宋简体" w:hAnsi="Times New Roman" w:cs="Times New Roman"/>
                <w:kern w:val="0"/>
                <w:sz w:val="24"/>
                <w:szCs w:val="24"/>
              </w:rPr>
              <w:t>分</w:t>
            </w:r>
          </w:p>
        </w:tc>
      </w:tr>
      <w:tr w:rsidR="00FA7329" w14:paraId="4FC98AAE" w14:textId="77777777" w:rsidTr="00FA7329">
        <w:trPr>
          <w:trHeight w:val="20"/>
          <w:jc w:val="center"/>
        </w:trPr>
        <w:tc>
          <w:tcPr>
            <w:tcW w:w="8843" w:type="dxa"/>
            <w:gridSpan w:val="3"/>
            <w:tcBorders>
              <w:top w:val="single" w:sz="4" w:space="0" w:color="auto"/>
              <w:left w:val="single" w:sz="4" w:space="0" w:color="auto"/>
              <w:bottom w:val="single" w:sz="4" w:space="0" w:color="auto"/>
              <w:right w:val="single" w:sz="4" w:space="0" w:color="auto"/>
            </w:tcBorders>
            <w:vAlign w:val="center"/>
          </w:tcPr>
          <w:p w14:paraId="1D7A7BA9" w14:textId="77777777" w:rsidR="00FA7329" w:rsidRPr="005678B1" w:rsidRDefault="00FA7329" w:rsidP="00FA7329">
            <w:pPr>
              <w:autoSpaceDE w:val="0"/>
              <w:autoSpaceDN w:val="0"/>
              <w:adjustRightInd w:val="0"/>
              <w:snapToGrid w:val="0"/>
              <w:jc w:val="left"/>
              <w:rPr>
                <w:rFonts w:ascii="Times New Roman" w:eastAsia="方正楷体简体" w:hAnsi="Times New Roman" w:cs="Times New Roman"/>
                <w:kern w:val="0"/>
                <w:sz w:val="24"/>
              </w:rPr>
            </w:pPr>
            <w:r w:rsidRPr="005678B1">
              <w:rPr>
                <w:rFonts w:ascii="Times New Roman" w:eastAsia="方正楷体简体" w:hAnsi="Times New Roman" w:cs="Times New Roman"/>
                <w:kern w:val="0"/>
                <w:sz w:val="24"/>
              </w:rPr>
              <w:t>说明：</w:t>
            </w:r>
          </w:p>
          <w:p w14:paraId="7EE6CC58" w14:textId="3EA3A55C" w:rsidR="00FA7329" w:rsidRPr="005678B1" w:rsidRDefault="00FA7329" w:rsidP="00FA7329">
            <w:pPr>
              <w:adjustRightInd w:val="0"/>
              <w:snapToGrid w:val="0"/>
              <w:ind w:firstLineChars="200" w:firstLine="480"/>
              <w:rPr>
                <w:rFonts w:ascii="Times New Roman" w:eastAsia="方正楷体简体" w:hAnsi="Times New Roman" w:cs="Times New Roman"/>
                <w:sz w:val="24"/>
              </w:rPr>
            </w:pPr>
            <w:r w:rsidRPr="005678B1">
              <w:rPr>
                <w:rFonts w:ascii="Times New Roman" w:eastAsia="方正楷体简体" w:hAnsi="Times New Roman" w:cs="Times New Roman"/>
                <w:sz w:val="24"/>
              </w:rPr>
              <w:t>1</w:t>
            </w:r>
            <w:r w:rsidRPr="005678B1">
              <w:rPr>
                <w:rFonts w:ascii="Times New Roman" w:eastAsia="方正楷体简体" w:hAnsi="Times New Roman" w:cs="Times New Roman"/>
                <w:sz w:val="24"/>
              </w:rPr>
              <w:t>．本表</w:t>
            </w:r>
            <w:r>
              <w:rPr>
                <w:rFonts w:ascii="Times New Roman" w:eastAsia="方正楷体简体" w:hAnsi="Times New Roman" w:cs="Times New Roman" w:hint="eastAsia"/>
                <w:sz w:val="24"/>
              </w:rPr>
              <w:t>适</w:t>
            </w:r>
            <w:r w:rsidRPr="005678B1">
              <w:rPr>
                <w:rFonts w:ascii="Times New Roman" w:eastAsia="方正楷体简体" w:hAnsi="Times New Roman" w:cs="Times New Roman"/>
                <w:sz w:val="24"/>
              </w:rPr>
              <w:t>用于</w:t>
            </w:r>
            <w:r w:rsidR="005F5108" w:rsidRPr="005678B1">
              <w:rPr>
                <w:rFonts w:ascii="Times New Roman" w:eastAsia="方正楷体简体" w:hAnsi="Times New Roman" w:cs="Times New Roman"/>
                <w:sz w:val="24"/>
              </w:rPr>
              <w:t>考评</w:t>
            </w:r>
            <w:r w:rsidRPr="005678B1">
              <w:rPr>
                <w:rFonts w:ascii="Times New Roman" w:eastAsia="方正楷体简体" w:hAnsi="Times New Roman" w:cs="Times New Roman"/>
                <w:sz w:val="24"/>
              </w:rPr>
              <w:t>行业统计调查员定期报表报送、政企交流等工作情况。</w:t>
            </w:r>
          </w:p>
          <w:p w14:paraId="773A56E2" w14:textId="77777777" w:rsidR="00FA7329" w:rsidRPr="005678B1" w:rsidRDefault="00FA7329" w:rsidP="00FA7329">
            <w:pPr>
              <w:adjustRightInd w:val="0"/>
              <w:snapToGrid w:val="0"/>
              <w:ind w:firstLineChars="200" w:firstLine="480"/>
              <w:rPr>
                <w:rFonts w:ascii="Times New Roman" w:eastAsia="方正楷体简体" w:hAnsi="Times New Roman" w:cs="Times New Roman"/>
                <w:sz w:val="24"/>
              </w:rPr>
            </w:pPr>
            <w:r w:rsidRPr="005678B1">
              <w:rPr>
                <w:rFonts w:ascii="Times New Roman" w:eastAsia="方正楷体简体" w:hAnsi="Times New Roman" w:cs="Times New Roman"/>
                <w:sz w:val="24"/>
              </w:rPr>
              <w:t>2</w:t>
            </w:r>
            <w:r w:rsidRPr="005678B1">
              <w:rPr>
                <w:rFonts w:ascii="Times New Roman" w:eastAsia="方正楷体简体" w:hAnsi="Times New Roman" w:cs="Times New Roman"/>
                <w:sz w:val="24"/>
              </w:rPr>
              <w:t>．基本分：按</w:t>
            </w:r>
            <w:proofErr w:type="gramStart"/>
            <w:r w:rsidRPr="005678B1">
              <w:rPr>
                <w:rFonts w:ascii="Times New Roman" w:eastAsia="方正楷体简体" w:hAnsi="Times New Roman" w:cs="Times New Roman"/>
                <w:sz w:val="24"/>
              </w:rPr>
              <w:t>日常行业</w:t>
            </w:r>
            <w:proofErr w:type="gramEnd"/>
            <w:r w:rsidRPr="005678B1">
              <w:rPr>
                <w:rFonts w:ascii="Times New Roman" w:eastAsia="方正楷体简体" w:hAnsi="Times New Roman" w:cs="Times New Roman"/>
                <w:sz w:val="24"/>
              </w:rPr>
              <w:t>统计调查工作完成情况评分，满分</w:t>
            </w:r>
            <w:r w:rsidRPr="005678B1">
              <w:rPr>
                <w:rFonts w:ascii="Times New Roman" w:eastAsia="方正楷体简体" w:hAnsi="Times New Roman" w:cs="Times New Roman"/>
                <w:sz w:val="24"/>
              </w:rPr>
              <w:t>100</w:t>
            </w:r>
            <w:r w:rsidRPr="005678B1">
              <w:rPr>
                <w:rFonts w:ascii="Times New Roman" w:eastAsia="方正楷体简体" w:hAnsi="Times New Roman" w:cs="Times New Roman"/>
                <w:sz w:val="24"/>
              </w:rPr>
              <w:t>分（其中，每年</w:t>
            </w:r>
            <w:r w:rsidRPr="005678B1">
              <w:rPr>
                <w:rFonts w:ascii="Times New Roman" w:eastAsia="方正楷体简体" w:hAnsi="Times New Roman" w:cs="Times New Roman"/>
                <w:sz w:val="24"/>
              </w:rPr>
              <w:t>1</w:t>
            </w:r>
            <w:r w:rsidRPr="005678B1">
              <w:rPr>
                <w:rFonts w:ascii="Times New Roman" w:eastAsia="方正楷体简体" w:hAnsi="Times New Roman" w:cs="Times New Roman"/>
                <w:sz w:val="24"/>
              </w:rPr>
              <w:t>月月报与</w:t>
            </w:r>
            <w:r w:rsidRPr="005678B1">
              <w:rPr>
                <w:rFonts w:ascii="Times New Roman" w:eastAsia="方正楷体简体" w:hAnsi="Times New Roman" w:cs="Times New Roman"/>
                <w:sz w:val="24"/>
              </w:rPr>
              <w:t>2</w:t>
            </w:r>
            <w:r w:rsidRPr="005678B1">
              <w:rPr>
                <w:rFonts w:ascii="Times New Roman" w:eastAsia="方正楷体简体" w:hAnsi="Times New Roman" w:cs="Times New Roman"/>
                <w:sz w:val="24"/>
              </w:rPr>
              <w:t>月月报合并报送，计算</w:t>
            </w:r>
            <w:r w:rsidRPr="005678B1">
              <w:rPr>
                <w:rFonts w:ascii="Times New Roman" w:eastAsia="方正楷体简体" w:hAnsi="Times New Roman" w:cs="Times New Roman"/>
                <w:sz w:val="24"/>
              </w:rPr>
              <w:t>2</w:t>
            </w:r>
            <w:r w:rsidRPr="005678B1">
              <w:rPr>
                <w:rFonts w:ascii="Times New Roman" w:eastAsia="方正楷体简体" w:hAnsi="Times New Roman" w:cs="Times New Roman"/>
                <w:sz w:val="24"/>
              </w:rPr>
              <w:t>个月考评分）。</w:t>
            </w:r>
          </w:p>
          <w:p w14:paraId="14241351" w14:textId="77777777" w:rsidR="00FA7329" w:rsidRPr="005678B1" w:rsidRDefault="00FA7329" w:rsidP="00FA7329">
            <w:pPr>
              <w:adjustRightInd w:val="0"/>
              <w:snapToGrid w:val="0"/>
              <w:ind w:firstLineChars="200" w:firstLine="480"/>
              <w:rPr>
                <w:rFonts w:ascii="Times New Roman" w:eastAsia="方正楷体简体" w:hAnsi="Times New Roman" w:cs="Times New Roman"/>
                <w:sz w:val="24"/>
              </w:rPr>
            </w:pPr>
            <w:r w:rsidRPr="005678B1">
              <w:rPr>
                <w:rFonts w:ascii="Times New Roman" w:eastAsia="方正楷体简体" w:hAnsi="Times New Roman" w:cs="Times New Roman"/>
                <w:sz w:val="24"/>
              </w:rPr>
              <w:t>3</w:t>
            </w:r>
            <w:r w:rsidRPr="005678B1">
              <w:rPr>
                <w:rFonts w:ascii="Times New Roman" w:eastAsia="方正楷体简体" w:hAnsi="Times New Roman" w:cs="Times New Roman"/>
                <w:sz w:val="24"/>
              </w:rPr>
              <w:t>．附加分：按附加分项目实际发生情况加分，按年度汇总。</w:t>
            </w:r>
          </w:p>
          <w:p w14:paraId="4705BD9A" w14:textId="77777777" w:rsidR="00FA7329" w:rsidRPr="005678B1" w:rsidRDefault="00FA7329" w:rsidP="00FA7329">
            <w:pPr>
              <w:adjustRightInd w:val="0"/>
              <w:snapToGrid w:val="0"/>
              <w:ind w:firstLineChars="200" w:firstLine="480"/>
              <w:rPr>
                <w:rFonts w:ascii="Times New Roman" w:eastAsia="方正楷体简体" w:hAnsi="Times New Roman" w:cs="Times New Roman"/>
                <w:sz w:val="24"/>
              </w:rPr>
            </w:pPr>
            <w:r w:rsidRPr="005678B1">
              <w:rPr>
                <w:rFonts w:ascii="Times New Roman" w:eastAsia="方正楷体简体" w:hAnsi="Times New Roman" w:cs="Times New Roman"/>
                <w:sz w:val="24"/>
              </w:rPr>
              <w:t>4</w:t>
            </w:r>
            <w:r w:rsidRPr="005678B1">
              <w:rPr>
                <w:rFonts w:ascii="Times New Roman" w:eastAsia="方正楷体简体" w:hAnsi="Times New Roman" w:cs="Times New Roman"/>
                <w:sz w:val="24"/>
              </w:rPr>
              <w:t>．扣分：按扣分项目实际发生情况扣减，考评总分为</w:t>
            </w:r>
            <w:r w:rsidRPr="005678B1">
              <w:rPr>
                <w:rFonts w:ascii="Times New Roman" w:eastAsia="方正楷体简体" w:hAnsi="Times New Roman" w:cs="Times New Roman"/>
                <w:sz w:val="24"/>
              </w:rPr>
              <w:t>0</w:t>
            </w:r>
            <w:r w:rsidRPr="005678B1">
              <w:rPr>
                <w:rFonts w:ascii="Times New Roman" w:eastAsia="方正楷体简体" w:hAnsi="Times New Roman" w:cs="Times New Roman"/>
                <w:sz w:val="24"/>
              </w:rPr>
              <w:t>时不再扣减。</w:t>
            </w:r>
          </w:p>
          <w:p w14:paraId="4247991B" w14:textId="03FCF7DF" w:rsidR="00FA7329" w:rsidRPr="005678B1" w:rsidRDefault="00FA7329" w:rsidP="00FA7329">
            <w:pPr>
              <w:adjustRightInd w:val="0"/>
              <w:snapToGrid w:val="0"/>
              <w:ind w:firstLineChars="200" w:firstLine="480"/>
              <w:rPr>
                <w:rFonts w:ascii="Times New Roman" w:eastAsia="方正楷体简体" w:hAnsi="Times New Roman" w:cs="Times New Roman"/>
                <w:kern w:val="0"/>
                <w:sz w:val="24"/>
              </w:rPr>
            </w:pPr>
            <w:r w:rsidRPr="005678B1">
              <w:rPr>
                <w:rFonts w:ascii="Times New Roman" w:eastAsia="方正楷体简体" w:hAnsi="Times New Roman" w:cs="Times New Roman"/>
                <w:sz w:val="24"/>
              </w:rPr>
              <w:t>5</w:t>
            </w:r>
            <w:r w:rsidRPr="005678B1">
              <w:rPr>
                <w:rFonts w:ascii="Times New Roman" w:eastAsia="方正楷体简体" w:hAnsi="Times New Roman" w:cs="Times New Roman"/>
                <w:sz w:val="24"/>
              </w:rPr>
              <w:t>．考评：行业统计调查服务机构根据工业和信息化部、</w:t>
            </w:r>
            <w:r w:rsidR="005F5108" w:rsidRPr="005678B1">
              <w:rPr>
                <w:rFonts w:ascii="Times New Roman" w:eastAsia="方正楷体简体" w:hAnsi="Times New Roman" w:cs="Times New Roman"/>
                <w:sz w:val="24"/>
              </w:rPr>
              <w:t>国家</w:t>
            </w:r>
            <w:r w:rsidRPr="005678B1">
              <w:rPr>
                <w:rFonts w:ascii="Times New Roman" w:eastAsia="方正楷体简体" w:hAnsi="Times New Roman" w:cs="Times New Roman"/>
                <w:sz w:val="24"/>
              </w:rPr>
              <w:t>统计局有关行业统计调查制度，每年对符合</w:t>
            </w:r>
            <w:r w:rsidR="005F5108">
              <w:rPr>
                <w:rFonts w:ascii="Times New Roman" w:eastAsia="方正楷体简体" w:hAnsi="Times New Roman" w:cs="Times New Roman" w:hint="eastAsia"/>
                <w:sz w:val="24"/>
              </w:rPr>
              <w:t>要求的</w:t>
            </w:r>
            <w:r w:rsidRPr="005678B1">
              <w:rPr>
                <w:rFonts w:ascii="Times New Roman" w:eastAsia="方正楷体简体" w:hAnsi="Times New Roman" w:cs="Times New Roman"/>
                <w:sz w:val="24"/>
              </w:rPr>
              <w:t>行业统计调查</w:t>
            </w:r>
            <w:r w:rsidR="005F5108">
              <w:rPr>
                <w:rFonts w:ascii="Times New Roman" w:eastAsia="方正楷体简体" w:hAnsi="Times New Roman" w:cs="Times New Roman" w:hint="eastAsia"/>
                <w:sz w:val="24"/>
              </w:rPr>
              <w:t>对象</w:t>
            </w:r>
            <w:r w:rsidRPr="005678B1">
              <w:rPr>
                <w:rFonts w:ascii="Times New Roman" w:eastAsia="方正楷体简体" w:hAnsi="Times New Roman" w:cs="Times New Roman"/>
                <w:sz w:val="24"/>
              </w:rPr>
              <w:t>的行业统计调查员进行考评，汇总得分情况，</w:t>
            </w:r>
            <w:r w:rsidR="00562265">
              <w:rPr>
                <w:rFonts w:ascii="Times New Roman" w:eastAsia="方正楷体简体" w:hAnsi="Times New Roman" w:cs="Times New Roman" w:hint="eastAsia"/>
                <w:sz w:val="24"/>
              </w:rPr>
              <w:t>并以此</w:t>
            </w:r>
            <w:r w:rsidRPr="005678B1">
              <w:rPr>
                <w:rFonts w:ascii="Times New Roman" w:eastAsia="方正楷体简体" w:hAnsi="Times New Roman" w:cs="Times New Roman"/>
                <w:sz w:val="24"/>
              </w:rPr>
              <w:t>编制</w:t>
            </w:r>
            <w:r w:rsidR="00E7541D" w:rsidRPr="00E7541D">
              <w:rPr>
                <w:rFonts w:ascii="Times New Roman" w:eastAsia="方正楷体简体" w:hAnsi="Times New Roman" w:cs="Times New Roman" w:hint="eastAsia"/>
                <w:sz w:val="24"/>
              </w:rPr>
              <w:t>统计专项补助发放方案</w:t>
            </w:r>
            <w:r w:rsidRPr="005678B1">
              <w:rPr>
                <w:rFonts w:ascii="Times New Roman" w:eastAsia="方正楷体简体" w:hAnsi="Times New Roman" w:cs="Times New Roman"/>
                <w:sz w:val="24"/>
              </w:rPr>
              <w:t>。其中，</w:t>
            </w:r>
            <w:r w:rsidR="00233DD8">
              <w:rPr>
                <w:rFonts w:ascii="Times New Roman" w:eastAsia="方正楷体简体" w:hAnsi="Times New Roman" w:cs="Times New Roman" w:hint="eastAsia"/>
                <w:sz w:val="24"/>
              </w:rPr>
              <w:t>6</w:t>
            </w:r>
            <w:r w:rsidR="00233DD8">
              <w:rPr>
                <w:rFonts w:ascii="Times New Roman" w:eastAsia="方正楷体简体" w:hAnsi="Times New Roman" w:cs="Times New Roman"/>
                <w:sz w:val="24"/>
              </w:rPr>
              <w:t>0</w:t>
            </w:r>
            <w:r w:rsidR="00233DD8">
              <w:rPr>
                <w:rFonts w:ascii="Times New Roman" w:eastAsia="方正楷体简体" w:hAnsi="Times New Roman" w:cs="Times New Roman" w:hint="eastAsia"/>
                <w:sz w:val="24"/>
              </w:rPr>
              <w:t>分及以上为合格</w:t>
            </w:r>
            <w:r w:rsidRPr="005678B1">
              <w:rPr>
                <w:rFonts w:ascii="Times New Roman" w:eastAsia="方正楷体简体" w:hAnsi="Times New Roman" w:cs="Times New Roman"/>
                <w:sz w:val="24"/>
              </w:rPr>
              <w:t>，分档次发放；</w:t>
            </w:r>
            <w:r w:rsidRPr="005678B1">
              <w:rPr>
                <w:rFonts w:ascii="Times New Roman" w:eastAsia="方正楷体简体" w:hAnsi="Times New Roman" w:cs="Times New Roman"/>
                <w:sz w:val="24"/>
              </w:rPr>
              <w:t>60</w:t>
            </w:r>
            <w:r w:rsidRPr="005678B1">
              <w:rPr>
                <w:rFonts w:ascii="Times New Roman" w:eastAsia="方正楷体简体" w:hAnsi="Times New Roman" w:cs="Times New Roman"/>
                <w:sz w:val="24"/>
              </w:rPr>
              <w:t>分以下</w:t>
            </w:r>
            <w:r w:rsidR="00233DD8">
              <w:rPr>
                <w:rFonts w:ascii="Times New Roman" w:eastAsia="方正楷体简体" w:hAnsi="Times New Roman" w:cs="Times New Roman" w:hint="eastAsia"/>
                <w:sz w:val="24"/>
              </w:rPr>
              <w:t>不合格，</w:t>
            </w:r>
            <w:r w:rsidRPr="005678B1">
              <w:rPr>
                <w:rFonts w:ascii="Times New Roman" w:eastAsia="方正楷体简体" w:hAnsi="Times New Roman" w:cs="Times New Roman"/>
                <w:sz w:val="24"/>
              </w:rPr>
              <w:t>不予发放。</w:t>
            </w:r>
          </w:p>
        </w:tc>
      </w:tr>
    </w:tbl>
    <w:p w14:paraId="10837320" w14:textId="77777777" w:rsidR="00A261F3" w:rsidRPr="00975915" w:rsidRDefault="00A261F3">
      <w:pPr>
        <w:widowControl/>
        <w:jc w:val="left"/>
        <w:rPr>
          <w:rFonts w:ascii="Times New Roman" w:eastAsia="方正黑体简体" w:hAnsi="Times New Roman" w:cs="Times New Roman"/>
          <w:sz w:val="32"/>
          <w:szCs w:val="32"/>
        </w:rPr>
      </w:pPr>
    </w:p>
    <w:p w14:paraId="16309489" w14:textId="13FBC69E" w:rsidR="00D95A84" w:rsidRPr="00F71EDD" w:rsidRDefault="006F3A7D" w:rsidP="00D95A84">
      <w:pPr>
        <w:outlineLvl w:val="2"/>
        <w:rPr>
          <w:rFonts w:ascii="Times New Roman" w:eastAsia="方正黑体简体" w:hAnsi="Times New Roman" w:cs="Times New Roman"/>
          <w:sz w:val="32"/>
          <w:szCs w:val="32"/>
        </w:rPr>
      </w:pPr>
      <w:r>
        <w:rPr>
          <w:rFonts w:ascii="Times New Roman" w:eastAsia="方正黑体简体" w:hAnsi="Times New Roman" w:cs="Times New Roman"/>
          <w:sz w:val="32"/>
          <w:szCs w:val="32"/>
        </w:rPr>
        <w:br w:type="page"/>
      </w:r>
      <w:r w:rsidR="00D95A84" w:rsidRPr="00F71EDD">
        <w:rPr>
          <w:rFonts w:ascii="Times New Roman" w:eastAsia="方正黑体简体" w:hAnsi="Times New Roman" w:cs="Times New Roman"/>
          <w:sz w:val="32"/>
          <w:szCs w:val="32"/>
        </w:rPr>
        <w:lastRenderedPageBreak/>
        <w:t>附件</w:t>
      </w:r>
      <w:r w:rsidR="00D95A84">
        <w:rPr>
          <w:rFonts w:ascii="Times New Roman" w:eastAsia="方正黑体简体" w:hAnsi="Times New Roman" w:cs="Times New Roman" w:hint="eastAsia"/>
          <w:sz w:val="32"/>
          <w:szCs w:val="32"/>
        </w:rPr>
        <w:t>1</w:t>
      </w:r>
      <w:r w:rsidR="00D95A84">
        <w:rPr>
          <w:rFonts w:ascii="Times New Roman" w:eastAsia="方正黑体简体" w:hAnsi="Times New Roman" w:cs="Times New Roman"/>
          <w:sz w:val="32"/>
          <w:szCs w:val="32"/>
        </w:rPr>
        <w:t>-4</w:t>
      </w:r>
    </w:p>
    <w:p w14:paraId="0BC95E19" w14:textId="6DA5A2C3" w:rsidR="00D95A84" w:rsidRPr="00D95A84" w:rsidRDefault="00BB1A4A" w:rsidP="004A3142">
      <w:pPr>
        <w:adjustRightInd w:val="0"/>
        <w:jc w:val="center"/>
        <w:rPr>
          <w:sz w:val="20"/>
        </w:rPr>
      </w:pPr>
      <w:r>
        <w:rPr>
          <w:noProof/>
        </w:rPr>
        <w:drawing>
          <wp:inline distT="0" distB="0" distL="0" distR="0" wp14:anchorId="12350649" wp14:editId="3FF363D3">
            <wp:extent cx="7216106" cy="5294602"/>
            <wp:effectExtent l="8255" t="0" r="0" b="0"/>
            <wp:docPr id="196930134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4051"/>
                    <a:stretch/>
                  </pic:blipFill>
                  <pic:spPr bwMode="auto">
                    <a:xfrm rot="16200000">
                      <a:off x="0" y="0"/>
                      <a:ext cx="7244487" cy="5315426"/>
                    </a:xfrm>
                    <a:prstGeom prst="rect">
                      <a:avLst/>
                    </a:prstGeom>
                    <a:noFill/>
                    <a:ln>
                      <a:noFill/>
                    </a:ln>
                    <a:extLst>
                      <a:ext uri="{53640926-AAD7-44D8-BBD7-CCE9431645EC}">
                        <a14:shadowObscured xmlns:a14="http://schemas.microsoft.com/office/drawing/2010/main"/>
                      </a:ext>
                    </a:extLst>
                  </pic:spPr>
                </pic:pic>
              </a:graphicData>
            </a:graphic>
          </wp:inline>
        </w:drawing>
      </w:r>
    </w:p>
    <w:p w14:paraId="6DB980EE" w14:textId="77777777" w:rsidR="00D95A84" w:rsidRDefault="00D95A84">
      <w:pPr>
        <w:widowControl/>
        <w:jc w:val="left"/>
        <w:rPr>
          <w:rFonts w:ascii="Times New Roman" w:eastAsia="方正黑体简体" w:hAnsi="Times New Roman" w:cs="Times New Roman"/>
          <w:sz w:val="32"/>
          <w:szCs w:val="32"/>
        </w:rPr>
      </w:pPr>
      <w:r>
        <w:rPr>
          <w:rFonts w:ascii="Times New Roman" w:eastAsia="方正黑体简体" w:hAnsi="Times New Roman" w:cs="Times New Roman"/>
          <w:sz w:val="32"/>
          <w:szCs w:val="32"/>
        </w:rPr>
        <w:br w:type="page"/>
      </w:r>
    </w:p>
    <w:p w14:paraId="0B9FEE0E" w14:textId="472B932A" w:rsidR="00015FD3" w:rsidRPr="00015FD3" w:rsidRDefault="00015FD3" w:rsidP="00A261F3">
      <w:pPr>
        <w:outlineLvl w:val="1"/>
        <w:rPr>
          <w:rFonts w:ascii="Times New Roman" w:eastAsia="方正黑体简体" w:hAnsi="Times New Roman" w:cs="Times New Roman"/>
          <w:sz w:val="32"/>
          <w:szCs w:val="32"/>
        </w:rPr>
      </w:pPr>
      <w:r w:rsidRPr="00015FD3">
        <w:rPr>
          <w:rFonts w:ascii="Times New Roman" w:eastAsia="方正黑体简体" w:hAnsi="Times New Roman" w:cs="Times New Roman"/>
          <w:sz w:val="32"/>
          <w:szCs w:val="32"/>
        </w:rPr>
        <w:lastRenderedPageBreak/>
        <w:t>附件</w:t>
      </w:r>
      <w:r w:rsidR="00F21DA2">
        <w:rPr>
          <w:rFonts w:ascii="Times New Roman" w:eastAsia="方正黑体简体" w:hAnsi="Times New Roman" w:cs="Times New Roman"/>
          <w:sz w:val="32"/>
          <w:szCs w:val="32"/>
        </w:rPr>
        <w:t>2</w:t>
      </w:r>
    </w:p>
    <w:p w14:paraId="4064D59C" w14:textId="58F3386C" w:rsidR="00015FD3" w:rsidRPr="00F21DA2" w:rsidRDefault="00015FD3" w:rsidP="00F21DA2">
      <w:pPr>
        <w:spacing w:line="640" w:lineRule="exact"/>
        <w:jc w:val="center"/>
        <w:rPr>
          <w:rFonts w:ascii="方正小标宋简体" w:eastAsia="方正小标宋简体" w:hAnsi="Times New Roman" w:cs="Times New Roman"/>
          <w:sz w:val="44"/>
          <w:szCs w:val="44"/>
        </w:rPr>
      </w:pPr>
      <w:r w:rsidRPr="00F21DA2">
        <w:rPr>
          <w:rFonts w:ascii="方正小标宋简体" w:eastAsia="方正小标宋简体" w:hAnsi="Times New Roman" w:cs="Times New Roman"/>
          <w:sz w:val="44"/>
          <w:szCs w:val="44"/>
        </w:rPr>
        <w:t>《成都市软件和信息技术服务业行业统计调查</w:t>
      </w:r>
      <w:r w:rsidRPr="00F21DA2">
        <w:rPr>
          <w:rFonts w:ascii="方正小标宋简体" w:eastAsia="方正小标宋简体" w:hAnsi="Times New Roman" w:cs="Times New Roman" w:hint="eastAsia"/>
          <w:sz w:val="44"/>
          <w:szCs w:val="44"/>
        </w:rPr>
        <w:t>工作实施办法》修订说明</w:t>
      </w:r>
    </w:p>
    <w:p w14:paraId="5B4827EF" w14:textId="77777777" w:rsidR="00015FD3" w:rsidRPr="00955711" w:rsidRDefault="00015FD3" w:rsidP="00445CF6">
      <w:pPr>
        <w:ind w:firstLineChars="200" w:firstLine="640"/>
        <w:rPr>
          <w:rFonts w:ascii="Times New Roman" w:eastAsia="方正仿宋简体" w:hAnsi="Times New Roman" w:cs="Times New Roman"/>
          <w:sz w:val="32"/>
          <w:szCs w:val="32"/>
        </w:rPr>
      </w:pPr>
    </w:p>
    <w:p w14:paraId="1239795B" w14:textId="1193DAC9" w:rsidR="00955711" w:rsidRPr="00955711" w:rsidRDefault="00955711" w:rsidP="00A351F4">
      <w:pPr>
        <w:adjustRightInd w:val="0"/>
        <w:ind w:firstLineChars="200" w:firstLine="640"/>
        <w:outlineLvl w:val="2"/>
        <w:rPr>
          <w:rFonts w:ascii="方正黑体简体" w:eastAsia="方正黑体简体" w:hAnsi="Times New Roman" w:cs="Times New Roman"/>
          <w:sz w:val="32"/>
          <w:szCs w:val="32"/>
        </w:rPr>
      </w:pPr>
      <w:r w:rsidRPr="00955711">
        <w:rPr>
          <w:rFonts w:ascii="方正黑体简体" w:eastAsia="方正黑体简体" w:hAnsi="Times New Roman" w:cs="Times New Roman" w:hint="eastAsia"/>
          <w:sz w:val="32"/>
          <w:szCs w:val="32"/>
        </w:rPr>
        <w:t>一、</w:t>
      </w:r>
      <w:r>
        <w:rPr>
          <w:rFonts w:ascii="方正黑体简体" w:eastAsia="方正黑体简体" w:hAnsi="Times New Roman" w:cs="Times New Roman" w:hint="eastAsia"/>
          <w:sz w:val="32"/>
          <w:szCs w:val="32"/>
        </w:rPr>
        <w:t>工作</w:t>
      </w:r>
      <w:r w:rsidRPr="00955711">
        <w:rPr>
          <w:rFonts w:ascii="方正黑体简体" w:eastAsia="方正黑体简体" w:hAnsi="Times New Roman" w:cs="Times New Roman" w:hint="eastAsia"/>
          <w:sz w:val="32"/>
          <w:szCs w:val="32"/>
        </w:rPr>
        <w:t>背景</w:t>
      </w:r>
    </w:p>
    <w:p w14:paraId="41F148E9" w14:textId="24FEB7ED" w:rsidR="00955711" w:rsidRPr="00955711" w:rsidRDefault="00955711" w:rsidP="00A351F4">
      <w:pPr>
        <w:widowControl/>
        <w:ind w:firstLineChars="200" w:firstLine="640"/>
        <w:rPr>
          <w:rFonts w:ascii="Times New Roman" w:eastAsia="方正仿宋简体" w:hAnsi="Times New Roman" w:cs="Times New Roman"/>
          <w:sz w:val="32"/>
          <w:szCs w:val="32"/>
        </w:rPr>
      </w:pPr>
      <w:r w:rsidRPr="00955711">
        <w:rPr>
          <w:rFonts w:ascii="Times New Roman" w:eastAsia="方正仿宋简体" w:hAnsi="Times New Roman" w:cs="Times New Roman"/>
          <w:sz w:val="32"/>
          <w:szCs w:val="32"/>
        </w:rPr>
        <w:t>按照</w:t>
      </w:r>
      <w:r>
        <w:rPr>
          <w:rFonts w:ascii="Times New Roman" w:eastAsia="方正仿宋简体" w:hAnsi="Times New Roman" w:cs="Times New Roman" w:hint="eastAsia"/>
          <w:sz w:val="32"/>
          <w:szCs w:val="32"/>
        </w:rPr>
        <w:t>国家有关统计法规和工作部署，以及</w:t>
      </w:r>
      <w:r w:rsidRPr="00955711">
        <w:rPr>
          <w:rFonts w:ascii="Times New Roman" w:eastAsia="方正仿宋简体" w:hAnsi="Times New Roman" w:cs="Times New Roman"/>
          <w:sz w:val="32"/>
          <w:szCs w:val="32"/>
        </w:rPr>
        <w:t>工业和信息化部制定</w:t>
      </w:r>
      <w:r>
        <w:rPr>
          <w:rFonts w:ascii="Times New Roman" w:eastAsia="方正仿宋简体" w:hAnsi="Times New Roman" w:cs="Times New Roman" w:hint="eastAsia"/>
          <w:sz w:val="32"/>
          <w:szCs w:val="32"/>
        </w:rPr>
        <w:t>、</w:t>
      </w:r>
      <w:r w:rsidRPr="00955711">
        <w:rPr>
          <w:rFonts w:ascii="Times New Roman" w:eastAsia="方正仿宋简体" w:hAnsi="Times New Roman" w:cs="Times New Roman"/>
          <w:sz w:val="32"/>
          <w:szCs w:val="32"/>
        </w:rPr>
        <w:t>国家统计局批准的《软件和信息技术服务业统计调查制度》</w:t>
      </w:r>
      <w:r w:rsidRPr="00D90BA9">
        <w:rPr>
          <w:rFonts w:ascii="Times New Roman" w:eastAsia="方正仿宋简体" w:hAnsi="Times New Roman" w:cs="Times New Roman"/>
          <w:sz w:val="32"/>
          <w:szCs w:val="32"/>
        </w:rPr>
        <w:t>（</w:t>
      </w:r>
      <w:r>
        <w:rPr>
          <w:rFonts w:ascii="Times New Roman" w:eastAsia="方正仿宋简体" w:hAnsi="Times New Roman" w:cs="Times New Roman" w:hint="eastAsia"/>
          <w:sz w:val="32"/>
          <w:szCs w:val="32"/>
        </w:rPr>
        <w:t>以下简称</w:t>
      </w:r>
      <w:r w:rsidRPr="00D90BA9">
        <w:rPr>
          <w:rFonts w:ascii="Times New Roman" w:eastAsia="方正仿宋简体" w:hAnsi="Times New Roman" w:cs="Times New Roman"/>
          <w:sz w:val="32"/>
          <w:szCs w:val="32"/>
        </w:rPr>
        <w:t>行业统计制度）</w:t>
      </w:r>
      <w:r>
        <w:rPr>
          <w:rFonts w:ascii="Times New Roman" w:eastAsia="方正仿宋简体" w:hAnsi="Times New Roman" w:cs="Times New Roman" w:hint="eastAsia"/>
          <w:sz w:val="32"/>
          <w:szCs w:val="32"/>
        </w:rPr>
        <w:t>要求</w:t>
      </w:r>
      <w:r w:rsidRPr="00955711">
        <w:rPr>
          <w:rFonts w:ascii="Times New Roman" w:eastAsia="方正仿宋简体" w:hAnsi="Times New Roman" w:cs="Times New Roman"/>
          <w:sz w:val="32"/>
          <w:szCs w:val="32"/>
        </w:rPr>
        <w:t>，</w:t>
      </w:r>
      <w:r w:rsidRPr="00955711">
        <w:rPr>
          <w:rFonts w:ascii="Times New Roman" w:eastAsia="方正仿宋简体" w:hAnsi="Times New Roman" w:cs="Times New Roman"/>
          <w:sz w:val="32"/>
          <w:szCs w:val="32"/>
        </w:rPr>
        <w:t>2020</w:t>
      </w:r>
      <w:r w:rsidRPr="00955711">
        <w:rPr>
          <w:rFonts w:ascii="Times New Roman" w:eastAsia="方正仿宋简体" w:hAnsi="Times New Roman" w:cs="Times New Roman"/>
          <w:sz w:val="32"/>
          <w:szCs w:val="32"/>
        </w:rPr>
        <w:t>年</w:t>
      </w:r>
      <w:r w:rsidRPr="00955711">
        <w:rPr>
          <w:rFonts w:ascii="Times New Roman" w:eastAsia="方正仿宋简体" w:hAnsi="Times New Roman" w:cs="Times New Roman"/>
          <w:sz w:val="32"/>
          <w:szCs w:val="32"/>
        </w:rPr>
        <w:t>8</w:t>
      </w:r>
      <w:r w:rsidRPr="00955711">
        <w:rPr>
          <w:rFonts w:ascii="Times New Roman" w:eastAsia="方正仿宋简体" w:hAnsi="Times New Roman" w:cs="Times New Roman"/>
          <w:sz w:val="32"/>
          <w:szCs w:val="32"/>
        </w:rPr>
        <w:t>月</w:t>
      </w:r>
      <w:r w:rsidRPr="00955711">
        <w:rPr>
          <w:rFonts w:ascii="Times New Roman" w:eastAsia="方正仿宋简体" w:hAnsi="Times New Roman" w:cs="Times New Roman"/>
          <w:sz w:val="32"/>
          <w:szCs w:val="32"/>
        </w:rPr>
        <w:t>26</w:t>
      </w:r>
      <w:r w:rsidRPr="00955711">
        <w:rPr>
          <w:rFonts w:ascii="Times New Roman" w:eastAsia="方正仿宋简体" w:hAnsi="Times New Roman" w:cs="Times New Roman"/>
          <w:sz w:val="32"/>
          <w:szCs w:val="32"/>
        </w:rPr>
        <w:t>日市经信局、市统计局联合印发了《成都市软件和信息技术服务业行业统计调查工作实施办法》（成经信办〔</w:t>
      </w:r>
      <w:r w:rsidRPr="00955711">
        <w:rPr>
          <w:rFonts w:ascii="Times New Roman" w:eastAsia="方正仿宋简体" w:hAnsi="Times New Roman" w:cs="Times New Roman"/>
          <w:sz w:val="32"/>
          <w:szCs w:val="32"/>
        </w:rPr>
        <w:t>2020</w:t>
      </w:r>
      <w:r w:rsidRPr="00955711">
        <w:rPr>
          <w:rFonts w:ascii="Times New Roman" w:eastAsia="方正仿宋简体" w:hAnsi="Times New Roman" w:cs="Times New Roman"/>
          <w:sz w:val="32"/>
          <w:szCs w:val="32"/>
        </w:rPr>
        <w:t>〕</w:t>
      </w:r>
      <w:r w:rsidRPr="00955711">
        <w:rPr>
          <w:rFonts w:ascii="Times New Roman" w:eastAsia="方正仿宋简体" w:hAnsi="Times New Roman" w:cs="Times New Roman"/>
          <w:sz w:val="32"/>
          <w:szCs w:val="32"/>
        </w:rPr>
        <w:t>15</w:t>
      </w:r>
      <w:r w:rsidRPr="00955711">
        <w:rPr>
          <w:rFonts w:ascii="Times New Roman" w:eastAsia="方正仿宋简体" w:hAnsi="Times New Roman" w:cs="Times New Roman"/>
          <w:sz w:val="32"/>
          <w:szCs w:val="32"/>
        </w:rPr>
        <w:t>号，以下简称《办法》），有效期至</w:t>
      </w:r>
      <w:r w:rsidRPr="00955711">
        <w:rPr>
          <w:rFonts w:ascii="Times New Roman" w:eastAsia="方正仿宋简体" w:hAnsi="Times New Roman" w:cs="Times New Roman"/>
          <w:sz w:val="32"/>
          <w:szCs w:val="32"/>
        </w:rPr>
        <w:t>2025</w:t>
      </w:r>
      <w:r w:rsidRPr="00955711">
        <w:rPr>
          <w:rFonts w:ascii="Times New Roman" w:eastAsia="方正仿宋简体" w:hAnsi="Times New Roman" w:cs="Times New Roman"/>
          <w:sz w:val="32"/>
          <w:szCs w:val="32"/>
        </w:rPr>
        <w:t>年</w:t>
      </w:r>
      <w:r w:rsidRPr="00955711">
        <w:rPr>
          <w:rFonts w:ascii="Times New Roman" w:eastAsia="方正仿宋简体" w:hAnsi="Times New Roman" w:cs="Times New Roman"/>
          <w:sz w:val="32"/>
          <w:szCs w:val="32"/>
        </w:rPr>
        <w:t>8</w:t>
      </w:r>
      <w:r w:rsidRPr="00955711">
        <w:rPr>
          <w:rFonts w:ascii="Times New Roman" w:eastAsia="方正仿宋简体" w:hAnsi="Times New Roman" w:cs="Times New Roman"/>
          <w:sz w:val="32"/>
          <w:szCs w:val="32"/>
        </w:rPr>
        <w:t>月</w:t>
      </w:r>
      <w:r w:rsidRPr="00955711">
        <w:rPr>
          <w:rFonts w:ascii="Times New Roman" w:eastAsia="方正仿宋简体" w:hAnsi="Times New Roman" w:cs="Times New Roman"/>
          <w:sz w:val="32"/>
          <w:szCs w:val="32"/>
        </w:rPr>
        <w:t>27</w:t>
      </w:r>
      <w:r w:rsidRPr="00955711">
        <w:rPr>
          <w:rFonts w:ascii="Times New Roman" w:eastAsia="方正仿宋简体" w:hAnsi="Times New Roman" w:cs="Times New Roman"/>
          <w:sz w:val="32"/>
          <w:szCs w:val="32"/>
        </w:rPr>
        <w:t>日。《办法》实施以来，为全市</w:t>
      </w:r>
      <w:r w:rsidR="00D21D17" w:rsidRPr="00955711">
        <w:rPr>
          <w:rFonts w:ascii="Times New Roman" w:eastAsia="方正仿宋简体" w:hAnsi="Times New Roman" w:cs="Times New Roman"/>
          <w:sz w:val="32"/>
          <w:szCs w:val="32"/>
        </w:rPr>
        <w:t>软件和信息技术服务业（以下简称软件产业）</w:t>
      </w:r>
      <w:r>
        <w:rPr>
          <w:rFonts w:ascii="Times New Roman" w:eastAsia="方正仿宋简体" w:hAnsi="Times New Roman" w:cs="Times New Roman" w:hint="eastAsia"/>
          <w:sz w:val="32"/>
          <w:szCs w:val="32"/>
        </w:rPr>
        <w:t>运行监测和分析研究</w:t>
      </w:r>
      <w:r w:rsidRPr="00955711">
        <w:rPr>
          <w:rFonts w:ascii="Times New Roman" w:eastAsia="方正仿宋简体" w:hAnsi="Times New Roman" w:cs="Times New Roman"/>
          <w:sz w:val="32"/>
          <w:szCs w:val="32"/>
        </w:rPr>
        <w:t>提供</w:t>
      </w:r>
      <w:r>
        <w:rPr>
          <w:rFonts w:ascii="Times New Roman" w:eastAsia="方正仿宋简体" w:hAnsi="Times New Roman" w:cs="Times New Roman" w:hint="eastAsia"/>
          <w:sz w:val="32"/>
          <w:szCs w:val="32"/>
        </w:rPr>
        <w:t>了真实、准确、</w:t>
      </w:r>
      <w:r w:rsidRPr="00955711">
        <w:rPr>
          <w:rFonts w:ascii="Times New Roman" w:eastAsia="方正仿宋简体" w:hAnsi="Times New Roman" w:cs="Times New Roman"/>
          <w:sz w:val="32"/>
          <w:szCs w:val="32"/>
        </w:rPr>
        <w:t>直接</w:t>
      </w:r>
      <w:r>
        <w:rPr>
          <w:rFonts w:ascii="Times New Roman" w:eastAsia="方正仿宋简体" w:hAnsi="Times New Roman" w:cs="Times New Roman" w:hint="eastAsia"/>
          <w:sz w:val="32"/>
          <w:szCs w:val="32"/>
        </w:rPr>
        <w:t>的</w:t>
      </w:r>
      <w:r w:rsidRPr="00955711">
        <w:rPr>
          <w:rFonts w:ascii="Times New Roman" w:eastAsia="方正仿宋简体" w:hAnsi="Times New Roman" w:cs="Times New Roman"/>
          <w:sz w:val="32"/>
          <w:szCs w:val="32"/>
        </w:rPr>
        <w:t>数据</w:t>
      </w:r>
      <w:r>
        <w:rPr>
          <w:rFonts w:ascii="Times New Roman" w:eastAsia="方正仿宋简体" w:hAnsi="Times New Roman" w:cs="Times New Roman" w:hint="eastAsia"/>
          <w:sz w:val="32"/>
          <w:szCs w:val="32"/>
        </w:rPr>
        <w:t>资料</w:t>
      </w:r>
      <w:r w:rsidRPr="00955711">
        <w:rPr>
          <w:rFonts w:ascii="Times New Roman" w:eastAsia="方正仿宋简体" w:hAnsi="Times New Roman" w:cs="Times New Roman"/>
          <w:sz w:val="32"/>
          <w:szCs w:val="32"/>
        </w:rPr>
        <w:t>，为</w:t>
      </w:r>
      <w:r>
        <w:rPr>
          <w:rFonts w:ascii="Times New Roman" w:eastAsia="方正仿宋简体" w:hAnsi="Times New Roman" w:cs="Times New Roman" w:hint="eastAsia"/>
          <w:sz w:val="32"/>
          <w:szCs w:val="32"/>
        </w:rPr>
        <w:t>软件产业</w:t>
      </w:r>
      <w:r w:rsidRPr="00955711">
        <w:rPr>
          <w:rFonts w:ascii="Times New Roman" w:eastAsia="方正仿宋简体" w:hAnsi="Times New Roman" w:cs="Times New Roman"/>
          <w:sz w:val="32"/>
          <w:szCs w:val="32"/>
        </w:rPr>
        <w:t>研究制定发展规划</w:t>
      </w:r>
      <w:r>
        <w:rPr>
          <w:rFonts w:ascii="Times New Roman" w:eastAsia="方正仿宋简体" w:hAnsi="Times New Roman" w:cs="Times New Roman" w:hint="eastAsia"/>
          <w:sz w:val="32"/>
          <w:szCs w:val="32"/>
        </w:rPr>
        <w:t>和</w:t>
      </w:r>
      <w:r w:rsidRPr="00955711">
        <w:rPr>
          <w:rFonts w:ascii="Times New Roman" w:eastAsia="方正仿宋简体" w:hAnsi="Times New Roman" w:cs="Times New Roman"/>
          <w:sz w:val="32"/>
          <w:szCs w:val="32"/>
        </w:rPr>
        <w:t>政策措施、</w:t>
      </w:r>
      <w:r>
        <w:rPr>
          <w:rFonts w:ascii="Times New Roman" w:eastAsia="方正仿宋简体" w:hAnsi="Times New Roman" w:cs="Times New Roman" w:hint="eastAsia"/>
          <w:sz w:val="32"/>
          <w:szCs w:val="32"/>
        </w:rPr>
        <w:t>推进落实</w:t>
      </w:r>
      <w:proofErr w:type="gramStart"/>
      <w:r w:rsidRPr="00955711">
        <w:rPr>
          <w:rFonts w:ascii="Times New Roman" w:eastAsia="方正仿宋简体" w:hAnsi="Times New Roman" w:cs="Times New Roman"/>
          <w:sz w:val="32"/>
          <w:szCs w:val="32"/>
        </w:rPr>
        <w:t>建圈强链</w:t>
      </w:r>
      <w:proofErr w:type="gramEnd"/>
      <w:r>
        <w:rPr>
          <w:rFonts w:ascii="Times New Roman" w:eastAsia="方正仿宋简体" w:hAnsi="Times New Roman" w:cs="Times New Roman" w:hint="eastAsia"/>
          <w:sz w:val="32"/>
          <w:szCs w:val="32"/>
        </w:rPr>
        <w:t>行动、培育提升国家先进制造业集群、开展中国软件名城评估和深化建设</w:t>
      </w:r>
      <w:r w:rsidRPr="00955711">
        <w:rPr>
          <w:rFonts w:ascii="Times New Roman" w:eastAsia="方正仿宋简体" w:hAnsi="Times New Roman" w:cs="Times New Roman"/>
          <w:sz w:val="32"/>
          <w:szCs w:val="32"/>
        </w:rPr>
        <w:t>等工作提供</w:t>
      </w:r>
      <w:r>
        <w:rPr>
          <w:rFonts w:ascii="Times New Roman" w:eastAsia="方正仿宋简体" w:hAnsi="Times New Roman" w:cs="Times New Roman" w:hint="eastAsia"/>
          <w:sz w:val="32"/>
          <w:szCs w:val="32"/>
        </w:rPr>
        <w:t>了</w:t>
      </w:r>
      <w:r w:rsidRPr="00955711">
        <w:rPr>
          <w:rFonts w:ascii="Times New Roman" w:eastAsia="方正仿宋简体" w:hAnsi="Times New Roman" w:cs="Times New Roman"/>
          <w:sz w:val="32"/>
          <w:szCs w:val="32"/>
        </w:rPr>
        <w:t>有力支撑。</w:t>
      </w:r>
    </w:p>
    <w:p w14:paraId="6086FCF7" w14:textId="4DBDC26B" w:rsidR="00955711" w:rsidRPr="00955711" w:rsidRDefault="00955711" w:rsidP="00A351F4">
      <w:pPr>
        <w:widowControl/>
        <w:ind w:firstLineChars="200" w:firstLine="632"/>
        <w:rPr>
          <w:rFonts w:ascii="Times New Roman" w:eastAsia="方正仿宋简体" w:hAnsi="Times New Roman" w:cs="Times New Roman"/>
          <w:sz w:val="32"/>
          <w:szCs w:val="32"/>
        </w:rPr>
      </w:pPr>
      <w:r w:rsidRPr="00D21D17">
        <w:rPr>
          <w:rFonts w:ascii="Times New Roman" w:eastAsia="方正仿宋简体" w:hAnsi="Times New Roman" w:cs="Times New Roman"/>
          <w:spacing w:val="-2"/>
          <w:sz w:val="32"/>
          <w:szCs w:val="32"/>
        </w:rPr>
        <w:t>2025</w:t>
      </w:r>
      <w:r w:rsidRPr="00D21D17">
        <w:rPr>
          <w:rFonts w:ascii="Times New Roman" w:eastAsia="方正仿宋简体" w:hAnsi="Times New Roman" w:cs="Times New Roman"/>
          <w:spacing w:val="-2"/>
          <w:sz w:val="32"/>
          <w:szCs w:val="32"/>
        </w:rPr>
        <w:t>年</w:t>
      </w:r>
      <w:r w:rsidRPr="00D21D17">
        <w:rPr>
          <w:rFonts w:ascii="Times New Roman" w:eastAsia="方正仿宋简体" w:hAnsi="Times New Roman" w:cs="Times New Roman"/>
          <w:spacing w:val="-2"/>
          <w:sz w:val="32"/>
          <w:szCs w:val="32"/>
        </w:rPr>
        <w:t>1</w:t>
      </w:r>
      <w:r w:rsidRPr="00D21D17">
        <w:rPr>
          <w:rFonts w:ascii="Times New Roman" w:eastAsia="方正仿宋简体" w:hAnsi="Times New Roman" w:cs="Times New Roman"/>
          <w:spacing w:val="-2"/>
          <w:sz w:val="32"/>
          <w:szCs w:val="32"/>
        </w:rPr>
        <w:t>月</w:t>
      </w:r>
      <w:r w:rsidRPr="00D21D17">
        <w:rPr>
          <w:rFonts w:ascii="Times New Roman" w:eastAsia="方正仿宋简体" w:hAnsi="Times New Roman" w:cs="Times New Roman"/>
          <w:spacing w:val="-2"/>
          <w:sz w:val="32"/>
          <w:szCs w:val="32"/>
        </w:rPr>
        <w:t>2</w:t>
      </w:r>
      <w:r w:rsidRPr="00D21D17">
        <w:rPr>
          <w:rFonts w:ascii="Times New Roman" w:eastAsia="方正仿宋简体" w:hAnsi="Times New Roman" w:cs="Times New Roman"/>
          <w:spacing w:val="-2"/>
          <w:sz w:val="32"/>
          <w:szCs w:val="32"/>
        </w:rPr>
        <w:t>日，工业和信息化部办公厅印发了《关于实施信息通信业等</w:t>
      </w:r>
      <w:r w:rsidRPr="00D21D17">
        <w:rPr>
          <w:rFonts w:ascii="Times New Roman" w:eastAsia="方正仿宋简体" w:hAnsi="Times New Roman" w:cs="Times New Roman"/>
          <w:spacing w:val="-2"/>
          <w:sz w:val="32"/>
          <w:szCs w:val="32"/>
        </w:rPr>
        <w:t>8</w:t>
      </w:r>
      <w:r w:rsidRPr="00D21D17">
        <w:rPr>
          <w:rFonts w:ascii="Times New Roman" w:eastAsia="方正仿宋简体" w:hAnsi="Times New Roman" w:cs="Times New Roman"/>
          <w:spacing w:val="-2"/>
          <w:sz w:val="32"/>
          <w:szCs w:val="32"/>
        </w:rPr>
        <w:t>项统计调查制度的通知》</w:t>
      </w:r>
      <w:r w:rsidRPr="00955711">
        <w:rPr>
          <w:rFonts w:ascii="Times New Roman" w:eastAsia="方正仿宋简体" w:hAnsi="Times New Roman" w:cs="Times New Roman"/>
          <w:sz w:val="32"/>
          <w:szCs w:val="32"/>
        </w:rPr>
        <w:t>（工</w:t>
      </w:r>
      <w:proofErr w:type="gramStart"/>
      <w:r w:rsidRPr="00955711">
        <w:rPr>
          <w:rFonts w:ascii="Times New Roman" w:eastAsia="方正仿宋简体" w:hAnsi="Times New Roman" w:cs="Times New Roman"/>
          <w:sz w:val="32"/>
          <w:szCs w:val="32"/>
        </w:rPr>
        <w:t>信厅运行</w:t>
      </w:r>
      <w:proofErr w:type="gramEnd"/>
      <w:r w:rsidRPr="00955711">
        <w:rPr>
          <w:rFonts w:ascii="Times New Roman" w:eastAsia="方正仿宋简体" w:hAnsi="Times New Roman" w:cs="Times New Roman"/>
          <w:sz w:val="32"/>
          <w:szCs w:val="32"/>
        </w:rPr>
        <w:t>〔</w:t>
      </w:r>
      <w:r w:rsidRPr="00955711">
        <w:rPr>
          <w:rFonts w:ascii="Times New Roman" w:eastAsia="方正仿宋简体" w:hAnsi="Times New Roman" w:cs="Times New Roman"/>
          <w:sz w:val="32"/>
          <w:szCs w:val="32"/>
        </w:rPr>
        <w:t>2024</w:t>
      </w:r>
      <w:r w:rsidRPr="00955711">
        <w:rPr>
          <w:rFonts w:ascii="Times New Roman" w:eastAsia="方正仿宋简体" w:hAnsi="Times New Roman" w:cs="Times New Roman"/>
          <w:sz w:val="32"/>
          <w:szCs w:val="32"/>
        </w:rPr>
        <w:t>〕</w:t>
      </w:r>
      <w:r w:rsidRPr="00955711">
        <w:rPr>
          <w:rFonts w:ascii="Times New Roman" w:eastAsia="方正仿宋简体" w:hAnsi="Times New Roman" w:cs="Times New Roman"/>
          <w:sz w:val="32"/>
          <w:szCs w:val="32"/>
        </w:rPr>
        <w:t>77</w:t>
      </w:r>
      <w:r w:rsidRPr="00955711">
        <w:rPr>
          <w:rFonts w:ascii="Times New Roman" w:eastAsia="方正仿宋简体" w:hAnsi="Times New Roman" w:cs="Times New Roman"/>
          <w:sz w:val="32"/>
          <w:szCs w:val="32"/>
        </w:rPr>
        <w:t>号），对软件行业统计制度进行了修订。</w:t>
      </w:r>
      <w:r w:rsidR="00796062">
        <w:rPr>
          <w:rFonts w:ascii="Times New Roman" w:eastAsia="方正仿宋简体" w:hAnsi="Times New Roman" w:cs="Times New Roman" w:hint="eastAsia"/>
          <w:sz w:val="32"/>
          <w:szCs w:val="32"/>
        </w:rPr>
        <w:t>其中明确要求</w:t>
      </w:r>
      <w:r w:rsidRPr="00955711">
        <w:rPr>
          <w:rFonts w:ascii="Times New Roman" w:eastAsia="方正仿宋简体" w:hAnsi="Times New Roman" w:cs="Times New Roman"/>
          <w:sz w:val="32"/>
          <w:szCs w:val="32"/>
        </w:rPr>
        <w:t>：各省市工业和信息化主管部门（或软件和信息服务业主管部门）负责组织本地区及所属企业的统计报表填报工作，审核、汇总后上报工业和信息化部运行监测协调局</w:t>
      </w:r>
      <w:r w:rsidR="00D21D17">
        <w:rPr>
          <w:rFonts w:ascii="Times New Roman" w:eastAsia="方正仿宋简体" w:hAnsi="Times New Roman" w:cs="Times New Roman" w:hint="eastAsia"/>
          <w:sz w:val="32"/>
          <w:szCs w:val="32"/>
        </w:rPr>
        <w:t>；</w:t>
      </w:r>
      <w:r w:rsidRPr="00955711">
        <w:rPr>
          <w:rFonts w:ascii="Times New Roman" w:eastAsia="方正仿宋简体" w:hAnsi="Times New Roman" w:cs="Times New Roman"/>
          <w:sz w:val="32"/>
          <w:szCs w:val="32"/>
        </w:rPr>
        <w:t>重点城市（包含副省级城市和</w:t>
      </w:r>
      <w:r w:rsidRPr="00955711">
        <w:rPr>
          <w:rFonts w:ascii="Times New Roman" w:eastAsia="方正仿宋简体" w:hAnsi="Times New Roman" w:cs="Times New Roman"/>
          <w:sz w:val="32"/>
          <w:szCs w:val="32"/>
        </w:rPr>
        <w:lastRenderedPageBreak/>
        <w:t>被认定为</w:t>
      </w:r>
      <w:r w:rsidRPr="00955711">
        <w:rPr>
          <w:rFonts w:ascii="方正仿宋简体" w:eastAsia="方正仿宋简体" w:hAnsi="Times New Roman" w:cs="Times New Roman" w:hint="eastAsia"/>
          <w:sz w:val="32"/>
          <w:szCs w:val="32"/>
        </w:rPr>
        <w:t>“中国软件名城”</w:t>
      </w:r>
      <w:r w:rsidRPr="00955711">
        <w:rPr>
          <w:rFonts w:ascii="Times New Roman" w:eastAsia="方正仿宋简体" w:hAnsi="Times New Roman" w:cs="Times New Roman"/>
          <w:sz w:val="32"/>
          <w:szCs w:val="32"/>
        </w:rPr>
        <w:t>的城市）的统计报表，在上报本省工业和信息化主管部门（或软件和信息服务业主管部门）的同时，还需抄报工信部运行监测协调局。</w:t>
      </w:r>
    </w:p>
    <w:p w14:paraId="35A38645" w14:textId="1F721E53" w:rsidR="00955711" w:rsidRPr="00955711" w:rsidRDefault="00142E1E" w:rsidP="00A351F4">
      <w:pPr>
        <w:widowControl/>
        <w:ind w:firstLineChars="200" w:firstLine="640"/>
        <w:rPr>
          <w:rFonts w:ascii="Times New Roman" w:eastAsia="方正仿宋简体" w:hAnsi="Times New Roman" w:cs="Times New Roman"/>
          <w:sz w:val="32"/>
          <w:szCs w:val="32"/>
        </w:rPr>
      </w:pPr>
      <w:r>
        <w:rPr>
          <w:rFonts w:ascii="Times New Roman" w:eastAsia="方正仿宋简体" w:hAnsi="Times New Roman" w:cs="Times New Roman" w:hint="eastAsia"/>
          <w:sz w:val="32"/>
          <w:szCs w:val="32"/>
        </w:rPr>
        <w:t>为此，</w:t>
      </w:r>
      <w:r w:rsidR="00A4584A">
        <w:rPr>
          <w:rFonts w:ascii="Times New Roman" w:eastAsia="方正仿宋简体" w:hAnsi="Times New Roman" w:cs="Times New Roman" w:hint="eastAsia"/>
          <w:sz w:val="32"/>
          <w:szCs w:val="32"/>
        </w:rPr>
        <w:t>需要对</w:t>
      </w:r>
      <w:r w:rsidR="00955711" w:rsidRPr="00955711">
        <w:rPr>
          <w:rFonts w:ascii="Times New Roman" w:eastAsia="方正仿宋简体" w:hAnsi="Times New Roman" w:cs="Times New Roman"/>
          <w:sz w:val="32"/>
          <w:szCs w:val="32"/>
        </w:rPr>
        <w:t>《办法》</w:t>
      </w:r>
      <w:r w:rsidR="00A4584A">
        <w:rPr>
          <w:rFonts w:ascii="Times New Roman" w:eastAsia="方正仿宋简体" w:hAnsi="Times New Roman" w:cs="Times New Roman" w:hint="eastAsia"/>
          <w:sz w:val="32"/>
          <w:szCs w:val="32"/>
        </w:rPr>
        <w:t>进行修订</w:t>
      </w:r>
      <w:r>
        <w:rPr>
          <w:rFonts w:ascii="Times New Roman" w:eastAsia="方正仿宋简体" w:hAnsi="Times New Roman" w:cs="Times New Roman" w:hint="eastAsia"/>
          <w:sz w:val="32"/>
          <w:szCs w:val="32"/>
        </w:rPr>
        <w:t>，以</w:t>
      </w:r>
      <w:r w:rsidRPr="00955711">
        <w:rPr>
          <w:rFonts w:ascii="Times New Roman" w:eastAsia="方正仿宋简体" w:hAnsi="Times New Roman" w:cs="Times New Roman"/>
          <w:sz w:val="32"/>
          <w:szCs w:val="32"/>
        </w:rPr>
        <w:t>进一步做好</w:t>
      </w:r>
      <w:r w:rsidR="00526276">
        <w:rPr>
          <w:rFonts w:ascii="Times New Roman" w:eastAsia="方正仿宋简体" w:hAnsi="Times New Roman" w:cs="Times New Roman" w:hint="eastAsia"/>
          <w:sz w:val="32"/>
          <w:szCs w:val="32"/>
        </w:rPr>
        <w:t>我</w:t>
      </w:r>
      <w:r w:rsidRPr="00955711">
        <w:rPr>
          <w:rFonts w:ascii="Times New Roman" w:eastAsia="方正仿宋简体" w:hAnsi="Times New Roman" w:cs="Times New Roman"/>
          <w:sz w:val="32"/>
          <w:szCs w:val="32"/>
        </w:rPr>
        <w:t>市软件产业行业统计调查有关工作</w:t>
      </w:r>
      <w:r w:rsidR="00955711" w:rsidRPr="00955711">
        <w:rPr>
          <w:rFonts w:ascii="Times New Roman" w:eastAsia="方正仿宋简体" w:hAnsi="Times New Roman" w:cs="Times New Roman"/>
          <w:sz w:val="32"/>
          <w:szCs w:val="32"/>
        </w:rPr>
        <w:t>。</w:t>
      </w:r>
    </w:p>
    <w:p w14:paraId="5D62C62D" w14:textId="57056486" w:rsidR="00955711" w:rsidRPr="00A351F4" w:rsidRDefault="00955711" w:rsidP="00A351F4">
      <w:pPr>
        <w:adjustRightInd w:val="0"/>
        <w:ind w:firstLineChars="200" w:firstLine="640"/>
        <w:outlineLvl w:val="2"/>
        <w:rPr>
          <w:rFonts w:ascii="方正黑体简体" w:eastAsia="方正黑体简体" w:hAnsi="Times New Roman" w:cs="Times New Roman"/>
          <w:sz w:val="32"/>
          <w:szCs w:val="32"/>
        </w:rPr>
      </w:pPr>
      <w:r w:rsidRPr="00A351F4">
        <w:rPr>
          <w:rFonts w:ascii="方正黑体简体" w:eastAsia="方正黑体简体" w:hAnsi="Times New Roman" w:cs="Times New Roman"/>
          <w:sz w:val="32"/>
          <w:szCs w:val="32"/>
        </w:rPr>
        <w:t>二、</w:t>
      </w:r>
      <w:r w:rsidR="00142E1E">
        <w:rPr>
          <w:rFonts w:ascii="方正黑体简体" w:eastAsia="方正黑体简体" w:hAnsi="Times New Roman" w:cs="Times New Roman" w:hint="eastAsia"/>
          <w:sz w:val="32"/>
          <w:szCs w:val="32"/>
        </w:rPr>
        <w:t>修订情况</w:t>
      </w:r>
    </w:p>
    <w:p w14:paraId="4B729A68" w14:textId="6916A81C" w:rsidR="00C1562C" w:rsidRDefault="006370C7" w:rsidP="00A351F4">
      <w:pPr>
        <w:adjustRightInd w:val="0"/>
        <w:ind w:firstLineChars="200" w:firstLine="640"/>
        <w:rPr>
          <w:rFonts w:ascii="Times New Roman" w:eastAsia="方正仿宋简体" w:hAnsi="Times New Roman" w:cs="Times New Roman"/>
          <w:sz w:val="32"/>
          <w:szCs w:val="32"/>
        </w:rPr>
      </w:pPr>
      <w:r w:rsidRPr="00955711">
        <w:rPr>
          <w:rFonts w:ascii="Times New Roman" w:eastAsia="方正仿宋简体" w:hAnsi="Times New Roman" w:cs="Times New Roman"/>
          <w:sz w:val="32"/>
          <w:szCs w:val="32"/>
        </w:rPr>
        <w:t>根据上级部门最新</w:t>
      </w:r>
      <w:r>
        <w:rPr>
          <w:rFonts w:ascii="Times New Roman" w:eastAsia="方正仿宋简体" w:hAnsi="Times New Roman" w:cs="Times New Roman" w:hint="eastAsia"/>
          <w:sz w:val="32"/>
          <w:szCs w:val="32"/>
        </w:rPr>
        <w:t>统计制度和工作</w:t>
      </w:r>
      <w:r w:rsidRPr="00955711">
        <w:rPr>
          <w:rFonts w:ascii="Times New Roman" w:eastAsia="方正仿宋简体" w:hAnsi="Times New Roman" w:cs="Times New Roman"/>
          <w:sz w:val="32"/>
          <w:szCs w:val="32"/>
        </w:rPr>
        <w:t>要求，</w:t>
      </w:r>
      <w:r w:rsidR="00113289">
        <w:rPr>
          <w:rFonts w:ascii="Times New Roman" w:eastAsia="方正仿宋简体" w:hAnsi="Times New Roman" w:cs="Times New Roman" w:hint="eastAsia"/>
          <w:sz w:val="32"/>
          <w:szCs w:val="32"/>
        </w:rPr>
        <w:t>结合</w:t>
      </w:r>
      <w:r>
        <w:rPr>
          <w:rFonts w:ascii="Times New Roman" w:eastAsia="方正仿宋简体" w:hAnsi="Times New Roman" w:cs="Times New Roman" w:hint="eastAsia"/>
          <w:sz w:val="32"/>
          <w:szCs w:val="32"/>
        </w:rPr>
        <w:t>我市软件</w:t>
      </w:r>
      <w:proofErr w:type="gramStart"/>
      <w:r>
        <w:rPr>
          <w:rFonts w:ascii="Times New Roman" w:eastAsia="方正仿宋简体" w:hAnsi="Times New Roman" w:cs="Times New Roman" w:hint="eastAsia"/>
          <w:sz w:val="32"/>
          <w:szCs w:val="32"/>
        </w:rPr>
        <w:t>产业建圈强链工作</w:t>
      </w:r>
      <w:proofErr w:type="gramEnd"/>
      <w:r>
        <w:rPr>
          <w:rFonts w:ascii="Times New Roman" w:eastAsia="方正仿宋简体" w:hAnsi="Times New Roman" w:cs="Times New Roman" w:hint="eastAsia"/>
          <w:sz w:val="32"/>
          <w:szCs w:val="32"/>
        </w:rPr>
        <w:t>机制</w:t>
      </w:r>
      <w:r w:rsidR="00113289">
        <w:rPr>
          <w:rFonts w:ascii="Times New Roman" w:eastAsia="方正仿宋简体" w:hAnsi="Times New Roman" w:cs="Times New Roman" w:hint="eastAsia"/>
          <w:sz w:val="32"/>
          <w:szCs w:val="32"/>
        </w:rPr>
        <w:t>、产业发展</w:t>
      </w:r>
      <w:r w:rsidR="00234321">
        <w:rPr>
          <w:rFonts w:ascii="Times New Roman" w:eastAsia="方正仿宋简体" w:hAnsi="Times New Roman" w:cs="Times New Roman" w:hint="eastAsia"/>
          <w:sz w:val="32"/>
          <w:szCs w:val="32"/>
        </w:rPr>
        <w:t>、企业经营</w:t>
      </w:r>
      <w:r w:rsidR="00113289">
        <w:rPr>
          <w:rFonts w:ascii="Times New Roman" w:eastAsia="方正仿宋简体" w:hAnsi="Times New Roman" w:cs="Times New Roman" w:hint="eastAsia"/>
          <w:sz w:val="32"/>
          <w:szCs w:val="32"/>
        </w:rPr>
        <w:t>等实际情况</w:t>
      </w:r>
      <w:r>
        <w:rPr>
          <w:rFonts w:ascii="Times New Roman" w:eastAsia="方正仿宋简体" w:hAnsi="Times New Roman" w:cs="Times New Roman" w:hint="eastAsia"/>
          <w:sz w:val="32"/>
          <w:szCs w:val="32"/>
        </w:rPr>
        <w:t>，</w:t>
      </w:r>
      <w:r w:rsidR="00C1562C">
        <w:rPr>
          <w:rFonts w:ascii="Times New Roman" w:eastAsia="方正仿宋简体" w:hAnsi="Times New Roman" w:cs="Times New Roman" w:hint="eastAsia"/>
          <w:sz w:val="32"/>
          <w:szCs w:val="32"/>
        </w:rPr>
        <w:t>市经信局</w:t>
      </w:r>
      <w:r w:rsidR="006221C0">
        <w:rPr>
          <w:rFonts w:ascii="Times New Roman" w:eastAsia="方正仿宋简体" w:hAnsi="Times New Roman" w:cs="Times New Roman" w:hint="eastAsia"/>
          <w:sz w:val="32"/>
          <w:szCs w:val="32"/>
        </w:rPr>
        <w:t>对《办法》实施情况进行了认真总结，组织</w:t>
      </w:r>
      <w:r w:rsidR="008C2000">
        <w:rPr>
          <w:rFonts w:ascii="Times New Roman" w:eastAsia="方正仿宋简体" w:hAnsi="Times New Roman" w:cs="Times New Roman" w:hint="eastAsia"/>
          <w:sz w:val="32"/>
          <w:szCs w:val="32"/>
        </w:rPr>
        <w:t>行业</w:t>
      </w:r>
      <w:r w:rsidR="006221C0">
        <w:rPr>
          <w:rFonts w:ascii="Times New Roman" w:eastAsia="方正仿宋简体" w:hAnsi="Times New Roman" w:cs="Times New Roman" w:hint="eastAsia"/>
          <w:sz w:val="32"/>
          <w:szCs w:val="32"/>
        </w:rPr>
        <w:t>专家对行业统计调查工作建言献策</w:t>
      </w:r>
      <w:r w:rsidR="006757A8">
        <w:rPr>
          <w:rFonts w:ascii="Times New Roman" w:eastAsia="方正仿宋简体" w:hAnsi="Times New Roman" w:cs="Times New Roman" w:hint="eastAsia"/>
          <w:sz w:val="32"/>
          <w:szCs w:val="32"/>
        </w:rPr>
        <w:t>，</w:t>
      </w:r>
      <w:r w:rsidR="006221C0">
        <w:rPr>
          <w:rFonts w:ascii="Times New Roman" w:eastAsia="方正仿宋简体" w:hAnsi="Times New Roman" w:cs="Times New Roman" w:hint="eastAsia"/>
          <w:sz w:val="32"/>
          <w:szCs w:val="32"/>
        </w:rPr>
        <w:t>经研究，</w:t>
      </w:r>
      <w:r w:rsidR="00531191">
        <w:rPr>
          <w:rFonts w:ascii="Times New Roman" w:eastAsia="方正仿宋简体" w:hAnsi="Times New Roman" w:cs="Times New Roman" w:hint="eastAsia"/>
          <w:sz w:val="32"/>
          <w:szCs w:val="32"/>
        </w:rPr>
        <w:t>形成了</w:t>
      </w:r>
      <w:r w:rsidR="00C1562C">
        <w:rPr>
          <w:rFonts w:ascii="Times New Roman" w:eastAsia="方正仿宋简体" w:hAnsi="Times New Roman" w:cs="Times New Roman" w:hint="eastAsia"/>
          <w:sz w:val="32"/>
          <w:szCs w:val="32"/>
        </w:rPr>
        <w:t>《办法》</w:t>
      </w:r>
      <w:r w:rsidR="00531191">
        <w:rPr>
          <w:rFonts w:ascii="Times New Roman" w:eastAsia="方正仿宋简体" w:hAnsi="Times New Roman" w:cs="Times New Roman" w:hint="eastAsia"/>
          <w:sz w:val="32"/>
          <w:szCs w:val="32"/>
        </w:rPr>
        <w:t>修订版（征求意见稿）</w:t>
      </w:r>
      <w:r w:rsidR="00C1562C">
        <w:rPr>
          <w:rFonts w:ascii="Times New Roman" w:eastAsia="方正仿宋简体" w:hAnsi="Times New Roman" w:cs="Times New Roman" w:hint="eastAsia"/>
          <w:sz w:val="32"/>
          <w:szCs w:val="32"/>
        </w:rPr>
        <w:t>。主要修订情况</w:t>
      </w:r>
      <w:r w:rsidR="0013643A">
        <w:rPr>
          <w:rFonts w:ascii="Times New Roman" w:eastAsia="方正仿宋简体" w:hAnsi="Times New Roman" w:cs="Times New Roman" w:hint="eastAsia"/>
          <w:sz w:val="32"/>
          <w:szCs w:val="32"/>
        </w:rPr>
        <w:t>见下表</w:t>
      </w:r>
      <w:r w:rsidR="00C1562C">
        <w:rPr>
          <w:rFonts w:ascii="Times New Roman" w:eastAsia="方正仿宋简体" w:hAnsi="Times New Roman" w:cs="Times New Roman" w:hint="eastAsia"/>
          <w:sz w:val="32"/>
          <w:szCs w:val="32"/>
        </w:rPr>
        <w:t>。</w:t>
      </w:r>
    </w:p>
    <w:p w14:paraId="18C06605" w14:textId="77777777" w:rsidR="0013643A" w:rsidRDefault="0013643A" w:rsidP="00A351F4">
      <w:pPr>
        <w:adjustRightInd w:val="0"/>
        <w:ind w:firstLineChars="200" w:firstLine="640"/>
        <w:rPr>
          <w:rFonts w:ascii="Times New Roman" w:eastAsia="方正仿宋简体" w:hAnsi="Times New Roman" w:cs="Times New Roman"/>
          <w:sz w:val="32"/>
          <w:szCs w:val="32"/>
        </w:rPr>
      </w:pPr>
    </w:p>
    <w:p w14:paraId="248F8D6B" w14:textId="77777777" w:rsidR="0013643A" w:rsidRDefault="0013643A" w:rsidP="00A351F4">
      <w:pPr>
        <w:adjustRightInd w:val="0"/>
        <w:ind w:firstLineChars="200" w:firstLine="640"/>
        <w:rPr>
          <w:rFonts w:ascii="Times New Roman" w:eastAsia="方正仿宋简体" w:hAnsi="Times New Roman" w:cs="Times New Roman"/>
          <w:sz w:val="32"/>
          <w:szCs w:val="32"/>
        </w:rPr>
        <w:sectPr w:rsidR="0013643A" w:rsidSect="00F979EF">
          <w:footerReference w:type="even" r:id="rId9"/>
          <w:footerReference w:type="default" r:id="rId10"/>
          <w:pgSz w:w="11906" w:h="16838" w:code="9"/>
          <w:pgMar w:top="2098" w:right="1531" w:bottom="1985" w:left="1531" w:header="851" w:footer="1531" w:gutter="0"/>
          <w:cols w:space="425"/>
          <w:docGrid w:type="lines" w:linePitch="579"/>
        </w:sectPr>
      </w:pPr>
    </w:p>
    <w:tbl>
      <w:tblPr>
        <w:tblStyle w:val="a9"/>
        <w:tblW w:w="0" w:type="auto"/>
        <w:jc w:val="center"/>
        <w:tblCellMar>
          <w:top w:w="28" w:type="dxa"/>
          <w:left w:w="57" w:type="dxa"/>
          <w:bottom w:w="28" w:type="dxa"/>
          <w:right w:w="57" w:type="dxa"/>
        </w:tblCellMar>
        <w:tblLook w:val="04A0" w:firstRow="1" w:lastRow="0" w:firstColumn="1" w:lastColumn="0" w:noHBand="0" w:noVBand="1"/>
      </w:tblPr>
      <w:tblGrid>
        <w:gridCol w:w="1125"/>
        <w:gridCol w:w="1271"/>
        <w:gridCol w:w="4531"/>
        <w:gridCol w:w="4561"/>
        <w:gridCol w:w="2504"/>
      </w:tblGrid>
      <w:tr w:rsidR="00F46830" w:rsidRPr="008068CF" w14:paraId="4A2F06C6" w14:textId="77777777" w:rsidTr="00531191">
        <w:trPr>
          <w:cantSplit/>
          <w:tblHeader/>
          <w:jc w:val="center"/>
        </w:trPr>
        <w:tc>
          <w:tcPr>
            <w:tcW w:w="1131" w:type="dxa"/>
            <w:vAlign w:val="center"/>
          </w:tcPr>
          <w:p w14:paraId="7D52591F" w14:textId="6A9FBB3D" w:rsidR="00F46830" w:rsidRPr="008068CF" w:rsidRDefault="00F46830" w:rsidP="008068CF">
            <w:pPr>
              <w:adjustRightInd w:val="0"/>
              <w:spacing w:line="320" w:lineRule="exact"/>
              <w:jc w:val="center"/>
              <w:rPr>
                <w:rFonts w:ascii="方正黑体简体" w:eastAsia="方正黑体简体" w:hAnsi="Times New Roman" w:cs="Times New Roman"/>
                <w:sz w:val="24"/>
                <w:szCs w:val="24"/>
              </w:rPr>
            </w:pPr>
            <w:r w:rsidRPr="008068CF">
              <w:rPr>
                <w:rFonts w:ascii="方正黑体简体" w:eastAsia="方正黑体简体" w:hAnsi="Times New Roman" w:cs="Times New Roman" w:hint="eastAsia"/>
                <w:sz w:val="24"/>
                <w:szCs w:val="24"/>
              </w:rPr>
              <w:lastRenderedPageBreak/>
              <w:t>章</w:t>
            </w:r>
            <w:r w:rsidR="00383A2F">
              <w:rPr>
                <w:rFonts w:ascii="方正黑体简体" w:eastAsia="方正黑体简体" w:hAnsi="Times New Roman" w:cs="Times New Roman" w:hint="eastAsia"/>
                <w:sz w:val="24"/>
                <w:szCs w:val="24"/>
              </w:rPr>
              <w:t>节</w:t>
            </w:r>
          </w:p>
        </w:tc>
        <w:tc>
          <w:tcPr>
            <w:tcW w:w="1274" w:type="dxa"/>
            <w:vAlign w:val="center"/>
          </w:tcPr>
          <w:p w14:paraId="5B31F179" w14:textId="0CDF116B" w:rsidR="00F46830" w:rsidRPr="008068CF" w:rsidRDefault="00F46830" w:rsidP="008068CF">
            <w:pPr>
              <w:adjustRightInd w:val="0"/>
              <w:spacing w:line="320" w:lineRule="exact"/>
              <w:jc w:val="center"/>
              <w:rPr>
                <w:rFonts w:ascii="方正黑体简体" w:eastAsia="方正黑体简体" w:hAnsi="Times New Roman" w:cs="Times New Roman"/>
                <w:sz w:val="24"/>
                <w:szCs w:val="24"/>
              </w:rPr>
            </w:pPr>
            <w:r w:rsidRPr="008068CF">
              <w:rPr>
                <w:rFonts w:ascii="方正黑体简体" w:eastAsia="方正黑体简体" w:hAnsi="Times New Roman" w:cs="Times New Roman" w:hint="eastAsia"/>
                <w:sz w:val="24"/>
                <w:szCs w:val="24"/>
              </w:rPr>
              <w:t>条</w:t>
            </w:r>
            <w:r w:rsidR="00383A2F">
              <w:rPr>
                <w:rFonts w:ascii="方正黑体简体" w:eastAsia="方正黑体简体" w:hAnsi="Times New Roman" w:cs="Times New Roman" w:hint="eastAsia"/>
                <w:sz w:val="24"/>
                <w:szCs w:val="24"/>
              </w:rPr>
              <w:t>目</w:t>
            </w:r>
          </w:p>
        </w:tc>
        <w:tc>
          <w:tcPr>
            <w:tcW w:w="4536" w:type="dxa"/>
            <w:vAlign w:val="center"/>
          </w:tcPr>
          <w:p w14:paraId="26098880" w14:textId="5377F69D" w:rsidR="00F46830" w:rsidRPr="008068CF" w:rsidRDefault="008068CF" w:rsidP="008068CF">
            <w:pPr>
              <w:adjustRightInd w:val="0"/>
              <w:spacing w:line="320" w:lineRule="exact"/>
              <w:jc w:val="center"/>
              <w:rPr>
                <w:rFonts w:ascii="方正黑体简体" w:eastAsia="方正黑体简体" w:hAnsi="Times New Roman" w:cs="Times New Roman"/>
                <w:sz w:val="24"/>
                <w:szCs w:val="24"/>
              </w:rPr>
            </w:pPr>
            <w:r>
              <w:rPr>
                <w:rFonts w:ascii="方正黑体简体" w:eastAsia="方正黑体简体" w:hAnsi="Times New Roman" w:cs="Times New Roman" w:hint="eastAsia"/>
                <w:sz w:val="24"/>
                <w:szCs w:val="24"/>
              </w:rPr>
              <w:t>修订</w:t>
            </w:r>
            <w:proofErr w:type="gramStart"/>
            <w:r>
              <w:rPr>
                <w:rFonts w:ascii="方正黑体简体" w:eastAsia="方正黑体简体" w:hAnsi="Times New Roman" w:cs="Times New Roman" w:hint="eastAsia"/>
                <w:sz w:val="24"/>
                <w:szCs w:val="24"/>
              </w:rPr>
              <w:t>前</w:t>
            </w:r>
            <w:r w:rsidR="00F46830" w:rsidRPr="008068CF">
              <w:rPr>
                <w:rFonts w:ascii="方正黑体简体" w:eastAsia="方正黑体简体" w:hAnsi="Times New Roman" w:cs="Times New Roman" w:hint="eastAsia"/>
                <w:sz w:val="24"/>
                <w:szCs w:val="24"/>
              </w:rPr>
              <w:t>内容</w:t>
            </w:r>
            <w:proofErr w:type="gramEnd"/>
          </w:p>
        </w:tc>
        <w:tc>
          <w:tcPr>
            <w:tcW w:w="4536" w:type="dxa"/>
            <w:vAlign w:val="center"/>
          </w:tcPr>
          <w:p w14:paraId="56C64C4C" w14:textId="05531C6F" w:rsidR="00F46830" w:rsidRPr="008068CF" w:rsidRDefault="008068CF" w:rsidP="008068CF">
            <w:pPr>
              <w:adjustRightInd w:val="0"/>
              <w:spacing w:line="320" w:lineRule="exact"/>
              <w:jc w:val="center"/>
              <w:rPr>
                <w:rFonts w:ascii="方正黑体简体" w:eastAsia="方正黑体简体" w:hAnsi="Times New Roman" w:cs="Times New Roman"/>
                <w:sz w:val="24"/>
                <w:szCs w:val="24"/>
              </w:rPr>
            </w:pPr>
            <w:r>
              <w:rPr>
                <w:rFonts w:ascii="方正黑体简体" w:eastAsia="方正黑体简体" w:hAnsi="Times New Roman" w:cs="Times New Roman" w:hint="eastAsia"/>
                <w:sz w:val="24"/>
                <w:szCs w:val="24"/>
              </w:rPr>
              <w:t>修订</w:t>
            </w:r>
            <w:proofErr w:type="gramStart"/>
            <w:r>
              <w:rPr>
                <w:rFonts w:ascii="方正黑体简体" w:eastAsia="方正黑体简体" w:hAnsi="Times New Roman" w:cs="Times New Roman" w:hint="eastAsia"/>
                <w:sz w:val="24"/>
                <w:szCs w:val="24"/>
              </w:rPr>
              <w:t>后</w:t>
            </w:r>
            <w:r w:rsidR="00F46830" w:rsidRPr="008068CF">
              <w:rPr>
                <w:rFonts w:ascii="方正黑体简体" w:eastAsia="方正黑体简体" w:hAnsi="Times New Roman" w:cs="Times New Roman" w:hint="eastAsia"/>
                <w:sz w:val="24"/>
                <w:szCs w:val="24"/>
              </w:rPr>
              <w:t>内容</w:t>
            </w:r>
            <w:proofErr w:type="gramEnd"/>
          </w:p>
        </w:tc>
        <w:tc>
          <w:tcPr>
            <w:tcW w:w="2515" w:type="dxa"/>
            <w:vAlign w:val="center"/>
          </w:tcPr>
          <w:p w14:paraId="1069E97C" w14:textId="77777777" w:rsidR="00F46830" w:rsidRPr="008068CF" w:rsidRDefault="00F46830" w:rsidP="008068CF">
            <w:pPr>
              <w:adjustRightInd w:val="0"/>
              <w:spacing w:line="320" w:lineRule="exact"/>
              <w:jc w:val="center"/>
              <w:rPr>
                <w:rFonts w:ascii="方正黑体简体" w:eastAsia="方正黑体简体" w:hAnsi="Times New Roman" w:cs="Times New Roman"/>
                <w:sz w:val="24"/>
                <w:szCs w:val="24"/>
              </w:rPr>
            </w:pPr>
            <w:r w:rsidRPr="008068CF">
              <w:rPr>
                <w:rFonts w:ascii="方正黑体简体" w:eastAsia="方正黑体简体" w:hAnsi="Times New Roman" w:cs="Times New Roman" w:hint="eastAsia"/>
                <w:sz w:val="24"/>
                <w:szCs w:val="24"/>
              </w:rPr>
              <w:t>修订说明</w:t>
            </w:r>
          </w:p>
        </w:tc>
      </w:tr>
      <w:tr w:rsidR="00F46830" w:rsidRPr="00F46830" w14:paraId="0DCBB45C" w14:textId="77777777" w:rsidTr="00531191">
        <w:trPr>
          <w:cantSplit/>
          <w:jc w:val="center"/>
        </w:trPr>
        <w:tc>
          <w:tcPr>
            <w:tcW w:w="1131" w:type="dxa"/>
            <w:vAlign w:val="center"/>
          </w:tcPr>
          <w:p w14:paraId="3AD0FEA8" w14:textId="77777777" w:rsidR="00F46830" w:rsidRDefault="0066598F" w:rsidP="008068CF">
            <w:pPr>
              <w:adjustRightInd w:val="0"/>
              <w:spacing w:line="320" w:lineRule="exact"/>
              <w:jc w:val="center"/>
              <w:rPr>
                <w:rFonts w:ascii="Times New Roman" w:eastAsia="方正仿宋简体" w:hAnsi="Times New Roman" w:cs="Times New Roman"/>
                <w:sz w:val="24"/>
                <w:szCs w:val="24"/>
              </w:rPr>
            </w:pPr>
            <w:r>
              <w:rPr>
                <w:rFonts w:ascii="Times New Roman" w:eastAsia="方正仿宋简体" w:hAnsi="Times New Roman" w:cs="Times New Roman" w:hint="eastAsia"/>
                <w:sz w:val="24"/>
                <w:szCs w:val="24"/>
              </w:rPr>
              <w:t>第一章</w:t>
            </w:r>
          </w:p>
          <w:p w14:paraId="65C2B4C1" w14:textId="7EC64227" w:rsidR="0066598F" w:rsidRPr="00F46830" w:rsidRDefault="0066598F" w:rsidP="008068CF">
            <w:pPr>
              <w:adjustRightInd w:val="0"/>
              <w:spacing w:line="320" w:lineRule="exact"/>
              <w:jc w:val="center"/>
              <w:rPr>
                <w:rFonts w:ascii="Times New Roman" w:eastAsia="方正仿宋简体" w:hAnsi="Times New Roman" w:cs="Times New Roman"/>
                <w:sz w:val="24"/>
                <w:szCs w:val="24"/>
              </w:rPr>
            </w:pPr>
            <w:r>
              <w:rPr>
                <w:rFonts w:ascii="Times New Roman" w:eastAsia="方正仿宋简体" w:hAnsi="Times New Roman" w:cs="Times New Roman" w:hint="eastAsia"/>
                <w:sz w:val="24"/>
                <w:szCs w:val="24"/>
              </w:rPr>
              <w:t>总则</w:t>
            </w:r>
          </w:p>
        </w:tc>
        <w:tc>
          <w:tcPr>
            <w:tcW w:w="1274" w:type="dxa"/>
            <w:vAlign w:val="center"/>
          </w:tcPr>
          <w:p w14:paraId="344A06D5" w14:textId="77777777" w:rsidR="00F46830" w:rsidRDefault="0066598F" w:rsidP="008068CF">
            <w:pPr>
              <w:adjustRightInd w:val="0"/>
              <w:spacing w:line="320" w:lineRule="exact"/>
              <w:jc w:val="center"/>
              <w:rPr>
                <w:rFonts w:ascii="Times New Roman" w:eastAsia="方正仿宋简体" w:hAnsi="Times New Roman" w:cs="Times New Roman"/>
                <w:sz w:val="24"/>
                <w:szCs w:val="24"/>
              </w:rPr>
            </w:pPr>
            <w:r>
              <w:rPr>
                <w:rFonts w:ascii="Times New Roman" w:eastAsia="方正仿宋简体" w:hAnsi="Times New Roman" w:cs="Times New Roman" w:hint="eastAsia"/>
                <w:sz w:val="24"/>
                <w:szCs w:val="24"/>
              </w:rPr>
              <w:t>第一条</w:t>
            </w:r>
          </w:p>
          <w:p w14:paraId="799D43A6" w14:textId="16F4E5E2" w:rsidR="0066598F" w:rsidRPr="00F46830" w:rsidRDefault="0066598F" w:rsidP="008068CF">
            <w:pPr>
              <w:adjustRightInd w:val="0"/>
              <w:spacing w:line="320" w:lineRule="exact"/>
              <w:jc w:val="center"/>
              <w:rPr>
                <w:rFonts w:ascii="Times New Roman" w:eastAsia="方正仿宋简体" w:hAnsi="Times New Roman" w:cs="Times New Roman"/>
                <w:sz w:val="24"/>
                <w:szCs w:val="24"/>
              </w:rPr>
            </w:pPr>
            <w:r>
              <w:rPr>
                <w:rFonts w:ascii="Times New Roman" w:eastAsia="方正仿宋简体" w:hAnsi="Times New Roman" w:cs="Times New Roman" w:hint="eastAsia"/>
                <w:sz w:val="24"/>
                <w:szCs w:val="24"/>
              </w:rPr>
              <w:t>制定依据</w:t>
            </w:r>
          </w:p>
        </w:tc>
        <w:tc>
          <w:tcPr>
            <w:tcW w:w="4536" w:type="dxa"/>
            <w:vAlign w:val="center"/>
          </w:tcPr>
          <w:p w14:paraId="21393AF5" w14:textId="6196B983" w:rsidR="00F46830" w:rsidRPr="00F46830" w:rsidRDefault="0066598F" w:rsidP="008068CF">
            <w:pPr>
              <w:adjustRightInd w:val="0"/>
              <w:spacing w:line="320" w:lineRule="exact"/>
              <w:rPr>
                <w:rFonts w:ascii="Times New Roman" w:eastAsia="方正仿宋简体" w:hAnsi="Times New Roman" w:cs="Times New Roman"/>
                <w:sz w:val="24"/>
                <w:szCs w:val="24"/>
              </w:rPr>
            </w:pPr>
            <w:r w:rsidRPr="0066598F">
              <w:rPr>
                <w:rFonts w:ascii="Times New Roman" w:eastAsia="方正仿宋简体" w:hAnsi="Times New Roman" w:cs="Times New Roman" w:hint="eastAsia"/>
                <w:sz w:val="24"/>
                <w:szCs w:val="24"/>
              </w:rPr>
              <w:t>为确保做好成都市软件和信息技术服务业</w:t>
            </w:r>
            <w:r>
              <w:rPr>
                <w:rFonts w:ascii="Times New Roman" w:eastAsia="方正仿宋简体" w:hAnsi="Times New Roman" w:cs="Times New Roman" w:hint="eastAsia"/>
                <w:sz w:val="24"/>
                <w:szCs w:val="24"/>
              </w:rPr>
              <w:t>（</w:t>
            </w:r>
            <w:r w:rsidRPr="0066598F">
              <w:rPr>
                <w:rFonts w:ascii="Times New Roman" w:eastAsia="方正仿宋简体" w:hAnsi="Times New Roman" w:cs="Times New Roman"/>
                <w:sz w:val="24"/>
                <w:szCs w:val="24"/>
              </w:rPr>
              <w:t>以下简称</w:t>
            </w:r>
            <w:r>
              <w:rPr>
                <w:rFonts w:ascii="Times New Roman" w:eastAsia="方正仿宋简体" w:hAnsi="Times New Roman" w:cs="Times New Roman" w:hint="eastAsia"/>
                <w:sz w:val="24"/>
                <w:szCs w:val="24"/>
              </w:rPr>
              <w:t>：</w:t>
            </w:r>
            <w:r w:rsidRPr="0066598F">
              <w:rPr>
                <w:rFonts w:ascii="Times New Roman" w:eastAsia="方正仿宋简体" w:hAnsi="Times New Roman" w:cs="Times New Roman"/>
                <w:sz w:val="24"/>
                <w:szCs w:val="24"/>
              </w:rPr>
              <w:t>软件产业</w:t>
            </w:r>
            <w:r>
              <w:rPr>
                <w:rFonts w:ascii="Times New Roman" w:eastAsia="方正仿宋简体" w:hAnsi="Times New Roman" w:cs="Times New Roman" w:hint="eastAsia"/>
                <w:sz w:val="24"/>
                <w:szCs w:val="24"/>
              </w:rPr>
              <w:t>）</w:t>
            </w:r>
            <w:r w:rsidRPr="0066598F">
              <w:rPr>
                <w:rFonts w:ascii="Times New Roman" w:eastAsia="方正仿宋简体" w:hAnsi="Times New Roman" w:cs="Times New Roman"/>
                <w:sz w:val="24"/>
                <w:szCs w:val="24"/>
              </w:rPr>
              <w:t>行业统计调查工作，根据《中华人民共和国统计法》《中华人民共和国统计法实施条例》</w:t>
            </w:r>
            <w:r w:rsidRPr="00BC6D2C">
              <w:rPr>
                <w:rFonts w:ascii="Times New Roman" w:eastAsia="方正仿宋简体" w:hAnsi="Times New Roman" w:cs="Times New Roman"/>
                <w:sz w:val="24"/>
                <w:szCs w:val="24"/>
                <w:u w:val="single"/>
              </w:rPr>
              <w:t>《国务院办公厅转发统计局关于加强和完善服务业统计调查工作意见的通知》</w:t>
            </w:r>
            <w:r w:rsidRPr="00BC6D2C">
              <w:rPr>
                <w:rFonts w:ascii="Times New Roman" w:eastAsia="方正仿宋简体" w:hAnsi="Times New Roman" w:cs="Times New Roman" w:hint="eastAsia"/>
                <w:sz w:val="24"/>
                <w:szCs w:val="24"/>
                <w:u w:val="single"/>
              </w:rPr>
              <w:t>（</w:t>
            </w:r>
            <w:r w:rsidRPr="00BC6D2C">
              <w:rPr>
                <w:rFonts w:ascii="Times New Roman" w:eastAsia="方正仿宋简体" w:hAnsi="Times New Roman" w:cs="Times New Roman"/>
                <w:sz w:val="24"/>
                <w:szCs w:val="24"/>
                <w:u w:val="single"/>
              </w:rPr>
              <w:t>国办发</w:t>
            </w:r>
            <w:r w:rsidRPr="00BC6D2C">
              <w:rPr>
                <w:rFonts w:ascii="Times New Roman" w:eastAsia="方正仿宋简体" w:hAnsi="Times New Roman" w:cs="Times New Roman" w:hint="eastAsia"/>
                <w:sz w:val="24"/>
                <w:szCs w:val="24"/>
                <w:u w:val="single"/>
              </w:rPr>
              <w:t>〔</w:t>
            </w:r>
            <w:r w:rsidRPr="00BC6D2C">
              <w:rPr>
                <w:rFonts w:ascii="Times New Roman" w:eastAsia="方正仿宋简体" w:hAnsi="Times New Roman" w:cs="Times New Roman"/>
                <w:sz w:val="24"/>
                <w:szCs w:val="24"/>
                <w:u w:val="single"/>
              </w:rPr>
              <w:t>2011</w:t>
            </w:r>
            <w:r w:rsidRPr="00BC6D2C">
              <w:rPr>
                <w:rFonts w:ascii="Times New Roman" w:eastAsia="方正仿宋简体" w:hAnsi="Times New Roman" w:cs="Times New Roman" w:hint="eastAsia"/>
                <w:sz w:val="24"/>
                <w:szCs w:val="24"/>
                <w:u w:val="single"/>
              </w:rPr>
              <w:t>〕</w:t>
            </w:r>
            <w:r w:rsidRPr="00BC6D2C">
              <w:rPr>
                <w:rFonts w:ascii="Times New Roman" w:eastAsia="方正仿宋简体" w:hAnsi="Times New Roman" w:cs="Times New Roman"/>
                <w:sz w:val="24"/>
                <w:szCs w:val="24"/>
                <w:u w:val="single"/>
              </w:rPr>
              <w:t>42</w:t>
            </w:r>
            <w:r w:rsidRPr="00BC6D2C">
              <w:rPr>
                <w:rFonts w:ascii="Times New Roman" w:eastAsia="方正仿宋简体" w:hAnsi="Times New Roman" w:cs="Times New Roman"/>
                <w:sz w:val="24"/>
                <w:szCs w:val="24"/>
                <w:u w:val="single"/>
              </w:rPr>
              <w:t>号</w:t>
            </w:r>
            <w:r w:rsidRPr="00BC6D2C">
              <w:rPr>
                <w:rFonts w:ascii="Times New Roman" w:eastAsia="方正仿宋简体" w:hAnsi="Times New Roman" w:cs="Times New Roman" w:hint="eastAsia"/>
                <w:sz w:val="24"/>
                <w:szCs w:val="24"/>
                <w:u w:val="single"/>
              </w:rPr>
              <w:t>）、</w:t>
            </w:r>
            <w:r w:rsidRPr="00BC6D2C">
              <w:rPr>
                <w:rFonts w:ascii="Times New Roman" w:eastAsia="方正仿宋简体" w:hAnsi="Times New Roman" w:cs="Times New Roman"/>
                <w:sz w:val="24"/>
                <w:szCs w:val="24"/>
                <w:u w:val="single"/>
              </w:rPr>
              <w:t>《关于印发</w:t>
            </w:r>
            <w:r w:rsidRPr="00BC6D2C">
              <w:rPr>
                <w:rFonts w:ascii="Times New Roman" w:eastAsia="方正仿宋简体" w:hAnsi="Times New Roman" w:cs="Times New Roman" w:hint="eastAsia"/>
                <w:sz w:val="24"/>
                <w:szCs w:val="24"/>
                <w:u w:val="single"/>
              </w:rPr>
              <w:t>〈</w:t>
            </w:r>
            <w:r w:rsidRPr="00BC6D2C">
              <w:rPr>
                <w:rFonts w:ascii="Times New Roman" w:eastAsia="方正仿宋简体" w:hAnsi="Times New Roman" w:cs="Times New Roman"/>
                <w:sz w:val="24"/>
                <w:szCs w:val="24"/>
                <w:u w:val="single"/>
              </w:rPr>
              <w:t>工业和信息化统计工作管理办法</w:t>
            </w:r>
            <w:r w:rsidRPr="00BC6D2C">
              <w:rPr>
                <w:rFonts w:ascii="Times New Roman" w:eastAsia="方正仿宋简体" w:hAnsi="Times New Roman" w:cs="Times New Roman" w:hint="eastAsia"/>
                <w:sz w:val="24"/>
                <w:szCs w:val="24"/>
                <w:u w:val="single"/>
              </w:rPr>
              <w:t>〉</w:t>
            </w:r>
            <w:r w:rsidRPr="00BC6D2C">
              <w:rPr>
                <w:rFonts w:ascii="Times New Roman" w:eastAsia="方正仿宋简体" w:hAnsi="Times New Roman" w:cs="Times New Roman"/>
                <w:sz w:val="24"/>
                <w:szCs w:val="24"/>
                <w:u w:val="single"/>
              </w:rPr>
              <w:t>的通知》</w:t>
            </w:r>
            <w:r w:rsidRPr="00BC6D2C">
              <w:rPr>
                <w:rFonts w:ascii="Times New Roman" w:eastAsia="方正仿宋简体" w:hAnsi="Times New Roman" w:cs="Times New Roman" w:hint="eastAsia"/>
                <w:sz w:val="24"/>
                <w:szCs w:val="24"/>
                <w:u w:val="single"/>
              </w:rPr>
              <w:t>（</w:t>
            </w:r>
            <w:r w:rsidRPr="00BC6D2C">
              <w:rPr>
                <w:rFonts w:ascii="Times New Roman" w:eastAsia="方正仿宋简体" w:hAnsi="Times New Roman" w:cs="Times New Roman"/>
                <w:sz w:val="24"/>
                <w:szCs w:val="24"/>
                <w:u w:val="single"/>
              </w:rPr>
              <w:t>工业和信息化部运行</w:t>
            </w:r>
            <w:r w:rsidRPr="00BC6D2C">
              <w:rPr>
                <w:rFonts w:ascii="Times New Roman" w:eastAsia="方正仿宋简体" w:hAnsi="Times New Roman" w:cs="Times New Roman" w:hint="eastAsia"/>
                <w:sz w:val="24"/>
                <w:szCs w:val="24"/>
                <w:u w:val="single"/>
              </w:rPr>
              <w:t>〔</w:t>
            </w:r>
            <w:r w:rsidRPr="00BC6D2C">
              <w:rPr>
                <w:rFonts w:ascii="Times New Roman" w:eastAsia="方正仿宋简体" w:hAnsi="Times New Roman" w:cs="Times New Roman"/>
                <w:sz w:val="24"/>
                <w:szCs w:val="24"/>
                <w:u w:val="single"/>
              </w:rPr>
              <w:t>2009</w:t>
            </w:r>
            <w:r w:rsidRPr="00BC6D2C">
              <w:rPr>
                <w:rFonts w:ascii="Times New Roman" w:eastAsia="方正仿宋简体" w:hAnsi="Times New Roman" w:cs="Times New Roman" w:hint="eastAsia"/>
                <w:sz w:val="24"/>
                <w:szCs w:val="24"/>
                <w:u w:val="single"/>
              </w:rPr>
              <w:t>〕</w:t>
            </w:r>
            <w:r w:rsidRPr="00BC6D2C">
              <w:rPr>
                <w:rFonts w:ascii="Times New Roman" w:eastAsia="方正仿宋简体" w:hAnsi="Times New Roman" w:cs="Times New Roman"/>
                <w:sz w:val="24"/>
                <w:szCs w:val="24"/>
                <w:u w:val="single"/>
              </w:rPr>
              <w:t>374</w:t>
            </w:r>
            <w:r w:rsidRPr="00BC6D2C">
              <w:rPr>
                <w:rFonts w:ascii="Times New Roman" w:eastAsia="方正仿宋简体" w:hAnsi="Times New Roman" w:cs="Times New Roman"/>
                <w:sz w:val="24"/>
                <w:szCs w:val="24"/>
                <w:u w:val="single"/>
              </w:rPr>
              <w:t>号</w:t>
            </w:r>
            <w:r w:rsidRPr="00BC6D2C">
              <w:rPr>
                <w:rFonts w:ascii="Times New Roman" w:eastAsia="方正仿宋简体" w:hAnsi="Times New Roman" w:cs="Times New Roman" w:hint="eastAsia"/>
                <w:sz w:val="24"/>
                <w:szCs w:val="24"/>
                <w:u w:val="single"/>
              </w:rPr>
              <w:t>）</w:t>
            </w:r>
            <w:r>
              <w:rPr>
                <w:rFonts w:ascii="Times New Roman" w:eastAsia="方正仿宋简体" w:hAnsi="Times New Roman" w:cs="Times New Roman" w:hint="eastAsia"/>
                <w:sz w:val="24"/>
                <w:szCs w:val="24"/>
              </w:rPr>
              <w:t>、</w:t>
            </w:r>
            <w:r w:rsidRPr="0066598F">
              <w:rPr>
                <w:rFonts w:ascii="Times New Roman" w:eastAsia="方正仿宋简体" w:hAnsi="Times New Roman" w:cs="Times New Roman"/>
                <w:sz w:val="24"/>
                <w:szCs w:val="24"/>
              </w:rPr>
              <w:t>《四川省统计管理条例》</w:t>
            </w:r>
            <w:r w:rsidR="003D14D2" w:rsidRPr="00BC6D2C">
              <w:rPr>
                <w:rFonts w:ascii="Times New Roman" w:eastAsia="方正仿宋简体" w:hAnsi="Times New Roman" w:cs="Times New Roman" w:hint="eastAsia"/>
                <w:sz w:val="24"/>
                <w:szCs w:val="24"/>
                <w:u w:val="single"/>
              </w:rPr>
              <w:t>《</w:t>
            </w:r>
            <w:r w:rsidRPr="00BC6D2C">
              <w:rPr>
                <w:rFonts w:ascii="Times New Roman" w:eastAsia="方正仿宋简体" w:hAnsi="Times New Roman" w:cs="Times New Roman"/>
                <w:sz w:val="24"/>
                <w:szCs w:val="24"/>
                <w:u w:val="single"/>
              </w:rPr>
              <w:t>关于印发成都市软件产业发展推进领导小组成员单位职责的通知》</w:t>
            </w:r>
            <w:r w:rsidRPr="00BC6D2C">
              <w:rPr>
                <w:rFonts w:ascii="Times New Roman" w:eastAsia="方正仿宋简体" w:hAnsi="Times New Roman" w:cs="Times New Roman" w:hint="eastAsia"/>
                <w:sz w:val="24"/>
                <w:szCs w:val="24"/>
                <w:u w:val="single"/>
              </w:rPr>
              <w:t>（</w:t>
            </w:r>
            <w:proofErr w:type="gramStart"/>
            <w:r w:rsidRPr="00BC6D2C">
              <w:rPr>
                <w:rFonts w:ascii="Times New Roman" w:eastAsia="方正仿宋简体" w:hAnsi="Times New Roman" w:cs="Times New Roman"/>
                <w:sz w:val="24"/>
                <w:szCs w:val="24"/>
                <w:u w:val="single"/>
              </w:rPr>
              <w:t>成软件</w:t>
            </w:r>
            <w:proofErr w:type="gramEnd"/>
            <w:r w:rsidRPr="00BC6D2C">
              <w:rPr>
                <w:rFonts w:ascii="Times New Roman" w:eastAsia="方正仿宋简体" w:hAnsi="Times New Roman" w:cs="Times New Roman"/>
                <w:sz w:val="24"/>
                <w:szCs w:val="24"/>
                <w:u w:val="single"/>
              </w:rPr>
              <w:t>推进办</w:t>
            </w:r>
            <w:r w:rsidRPr="00BC6D2C">
              <w:rPr>
                <w:rFonts w:ascii="Times New Roman" w:eastAsia="方正仿宋简体" w:hAnsi="Times New Roman" w:cs="Times New Roman" w:hint="eastAsia"/>
                <w:sz w:val="24"/>
                <w:szCs w:val="24"/>
                <w:u w:val="single"/>
              </w:rPr>
              <w:t>〔</w:t>
            </w:r>
            <w:r w:rsidRPr="00BC6D2C">
              <w:rPr>
                <w:rFonts w:ascii="Times New Roman" w:eastAsia="方正仿宋简体" w:hAnsi="Times New Roman" w:cs="Times New Roman"/>
                <w:sz w:val="24"/>
                <w:szCs w:val="24"/>
                <w:u w:val="single"/>
              </w:rPr>
              <w:t>2020</w:t>
            </w:r>
            <w:r w:rsidRPr="00BC6D2C">
              <w:rPr>
                <w:rFonts w:ascii="Times New Roman" w:eastAsia="方正仿宋简体" w:hAnsi="Times New Roman" w:cs="Times New Roman" w:hint="eastAsia"/>
                <w:sz w:val="24"/>
                <w:szCs w:val="24"/>
                <w:u w:val="single"/>
              </w:rPr>
              <w:t>〕</w:t>
            </w:r>
            <w:r w:rsidRPr="00BC6D2C">
              <w:rPr>
                <w:rFonts w:ascii="Times New Roman" w:eastAsia="方正仿宋简体" w:hAnsi="Times New Roman" w:cs="Times New Roman"/>
                <w:sz w:val="24"/>
                <w:szCs w:val="24"/>
                <w:u w:val="single"/>
              </w:rPr>
              <w:t>1</w:t>
            </w:r>
            <w:r w:rsidRPr="00BC6D2C">
              <w:rPr>
                <w:rFonts w:ascii="Times New Roman" w:eastAsia="方正仿宋简体" w:hAnsi="Times New Roman" w:cs="Times New Roman"/>
                <w:sz w:val="24"/>
                <w:szCs w:val="24"/>
                <w:u w:val="single"/>
              </w:rPr>
              <w:t>号</w:t>
            </w:r>
            <w:r w:rsidRPr="00BC6D2C">
              <w:rPr>
                <w:rFonts w:ascii="Times New Roman" w:eastAsia="方正仿宋简体" w:hAnsi="Times New Roman" w:cs="Times New Roman" w:hint="eastAsia"/>
                <w:sz w:val="24"/>
                <w:szCs w:val="24"/>
                <w:u w:val="single"/>
              </w:rPr>
              <w:t>）</w:t>
            </w:r>
            <w:r w:rsidRPr="0066598F">
              <w:rPr>
                <w:rFonts w:ascii="Times New Roman" w:eastAsia="方正仿宋简体" w:hAnsi="Times New Roman" w:cs="Times New Roman"/>
                <w:sz w:val="24"/>
                <w:szCs w:val="24"/>
              </w:rPr>
              <w:t>等有关文件规定，制定本办法。</w:t>
            </w:r>
          </w:p>
        </w:tc>
        <w:tc>
          <w:tcPr>
            <w:tcW w:w="4536" w:type="dxa"/>
            <w:vAlign w:val="center"/>
          </w:tcPr>
          <w:p w14:paraId="2B978207" w14:textId="2834F08F" w:rsidR="00F46830" w:rsidRPr="00F46830" w:rsidRDefault="00105AB1" w:rsidP="008068CF">
            <w:pPr>
              <w:adjustRightInd w:val="0"/>
              <w:spacing w:line="320" w:lineRule="exact"/>
              <w:rPr>
                <w:rFonts w:ascii="Times New Roman" w:eastAsia="方正仿宋简体" w:hAnsi="Times New Roman" w:cs="Times New Roman"/>
                <w:sz w:val="24"/>
                <w:szCs w:val="24"/>
              </w:rPr>
            </w:pPr>
            <w:r w:rsidRPr="00105AB1">
              <w:rPr>
                <w:rFonts w:ascii="Times New Roman" w:eastAsia="方正仿宋简体" w:hAnsi="Times New Roman" w:cs="Times New Roman" w:hint="eastAsia"/>
                <w:sz w:val="24"/>
                <w:szCs w:val="24"/>
              </w:rPr>
              <w:t>为确保做好成都市软件和信息技术服务业（以下简称软件产业）行业统计调查工作，根据《中华人民共和国统计法》《中华人民共和国统计法实施条例》</w:t>
            </w:r>
            <w:r w:rsidRPr="00BC6D2C">
              <w:rPr>
                <w:rFonts w:ascii="Times New Roman" w:eastAsia="方正仿宋简体" w:hAnsi="Times New Roman" w:cs="Times New Roman" w:hint="eastAsia"/>
                <w:sz w:val="24"/>
                <w:szCs w:val="24"/>
                <w:u w:val="single"/>
              </w:rPr>
              <w:t>《国务院办公厅转发国家统计局关于加强和完善部门统计工作意见的通知》（国办发〔</w:t>
            </w:r>
            <w:r w:rsidRPr="00BC6D2C">
              <w:rPr>
                <w:rFonts w:ascii="Times New Roman" w:eastAsia="方正仿宋简体" w:hAnsi="Times New Roman" w:cs="Times New Roman"/>
                <w:sz w:val="24"/>
                <w:szCs w:val="24"/>
                <w:u w:val="single"/>
              </w:rPr>
              <w:t>20</w:t>
            </w:r>
            <w:r w:rsidR="00BC6D2C" w:rsidRPr="00BC6D2C">
              <w:rPr>
                <w:rFonts w:ascii="Times New Roman" w:eastAsia="方正仿宋简体" w:hAnsi="Times New Roman" w:cs="Times New Roman"/>
                <w:sz w:val="24"/>
                <w:szCs w:val="24"/>
                <w:u w:val="single"/>
              </w:rPr>
              <w:t>1</w:t>
            </w:r>
            <w:r w:rsidRPr="00BC6D2C">
              <w:rPr>
                <w:rFonts w:ascii="Times New Roman" w:eastAsia="方正仿宋简体" w:hAnsi="Times New Roman" w:cs="Times New Roman"/>
                <w:sz w:val="24"/>
                <w:szCs w:val="24"/>
                <w:u w:val="single"/>
              </w:rPr>
              <w:t>4</w:t>
            </w:r>
            <w:r w:rsidRPr="00BC6D2C">
              <w:rPr>
                <w:rFonts w:ascii="Times New Roman" w:eastAsia="方正仿宋简体" w:hAnsi="Times New Roman" w:cs="Times New Roman"/>
                <w:sz w:val="24"/>
                <w:szCs w:val="24"/>
                <w:u w:val="single"/>
              </w:rPr>
              <w:t>〕</w:t>
            </w:r>
            <w:r w:rsidRPr="00BC6D2C">
              <w:rPr>
                <w:rFonts w:ascii="Times New Roman" w:eastAsia="方正仿宋简体" w:hAnsi="Times New Roman" w:cs="Times New Roman"/>
                <w:sz w:val="24"/>
                <w:szCs w:val="24"/>
                <w:u w:val="single"/>
              </w:rPr>
              <w:t>60</w:t>
            </w:r>
            <w:r w:rsidRPr="00BC6D2C">
              <w:rPr>
                <w:rFonts w:ascii="Times New Roman" w:eastAsia="方正仿宋简体" w:hAnsi="Times New Roman" w:cs="Times New Roman"/>
                <w:sz w:val="24"/>
                <w:szCs w:val="24"/>
                <w:u w:val="single"/>
              </w:rPr>
              <w:t>号）、《关于印发〈工业和信息化统计工作管理办法〉的通知》（工信部运行〔</w:t>
            </w:r>
            <w:r w:rsidRPr="00BC6D2C">
              <w:rPr>
                <w:rFonts w:ascii="Times New Roman" w:eastAsia="方正仿宋简体" w:hAnsi="Times New Roman" w:cs="Times New Roman"/>
                <w:sz w:val="24"/>
                <w:szCs w:val="24"/>
                <w:u w:val="single"/>
              </w:rPr>
              <w:t>2021</w:t>
            </w:r>
            <w:r w:rsidRPr="00BC6D2C">
              <w:rPr>
                <w:rFonts w:ascii="Times New Roman" w:eastAsia="方正仿宋简体" w:hAnsi="Times New Roman" w:cs="Times New Roman"/>
                <w:sz w:val="24"/>
                <w:szCs w:val="24"/>
                <w:u w:val="single"/>
              </w:rPr>
              <w:t>〕</w:t>
            </w:r>
            <w:r w:rsidRPr="00BC6D2C">
              <w:rPr>
                <w:rFonts w:ascii="Times New Roman" w:eastAsia="方正仿宋简体" w:hAnsi="Times New Roman" w:cs="Times New Roman"/>
                <w:sz w:val="24"/>
                <w:szCs w:val="24"/>
                <w:u w:val="single"/>
              </w:rPr>
              <w:t>67</w:t>
            </w:r>
            <w:r w:rsidRPr="00BC6D2C">
              <w:rPr>
                <w:rFonts w:ascii="Times New Roman" w:eastAsia="方正仿宋简体" w:hAnsi="Times New Roman" w:cs="Times New Roman"/>
                <w:sz w:val="24"/>
                <w:szCs w:val="24"/>
                <w:u w:val="single"/>
              </w:rPr>
              <w:t>号）</w:t>
            </w:r>
            <w:r w:rsidRPr="00105AB1">
              <w:rPr>
                <w:rFonts w:ascii="Times New Roman" w:eastAsia="方正仿宋简体" w:hAnsi="Times New Roman" w:cs="Times New Roman"/>
                <w:sz w:val="24"/>
                <w:szCs w:val="24"/>
              </w:rPr>
              <w:t>、《四川省统计管理条例》等有关文件规定，制定本办法。</w:t>
            </w:r>
          </w:p>
        </w:tc>
        <w:tc>
          <w:tcPr>
            <w:tcW w:w="2515" w:type="dxa"/>
            <w:vAlign w:val="center"/>
          </w:tcPr>
          <w:p w14:paraId="6E6402C8" w14:textId="0E45D6CE" w:rsidR="00F46830" w:rsidRPr="00F46830" w:rsidRDefault="001C1D28" w:rsidP="008068CF">
            <w:pPr>
              <w:adjustRightInd w:val="0"/>
              <w:spacing w:line="320" w:lineRule="exact"/>
              <w:rPr>
                <w:rFonts w:ascii="Times New Roman" w:eastAsia="方正仿宋简体" w:hAnsi="Times New Roman" w:cs="Times New Roman"/>
                <w:sz w:val="24"/>
                <w:szCs w:val="24"/>
              </w:rPr>
            </w:pPr>
            <w:r w:rsidRPr="001C1D28">
              <w:rPr>
                <w:rFonts w:ascii="Times New Roman" w:eastAsia="方正仿宋简体" w:hAnsi="Times New Roman" w:cs="Times New Roman"/>
                <w:sz w:val="24"/>
                <w:szCs w:val="24"/>
              </w:rPr>
              <w:t>根据上位法律、法规、规章和制度</w:t>
            </w:r>
            <w:r>
              <w:rPr>
                <w:rFonts w:ascii="Times New Roman" w:eastAsia="方正仿宋简体" w:hAnsi="Times New Roman" w:cs="Times New Roman" w:hint="eastAsia"/>
                <w:sz w:val="24"/>
                <w:szCs w:val="24"/>
              </w:rPr>
              <w:t>的最新情况进行</w:t>
            </w:r>
            <w:r w:rsidRPr="001C1D28">
              <w:rPr>
                <w:rFonts w:ascii="Times New Roman" w:eastAsia="方正仿宋简体" w:hAnsi="Times New Roman" w:cs="Times New Roman"/>
                <w:sz w:val="24"/>
                <w:szCs w:val="24"/>
              </w:rPr>
              <w:t>修订</w:t>
            </w:r>
            <w:r>
              <w:rPr>
                <w:rFonts w:ascii="Times New Roman" w:eastAsia="方正仿宋简体" w:hAnsi="Times New Roman" w:cs="Times New Roman" w:hint="eastAsia"/>
                <w:sz w:val="24"/>
                <w:szCs w:val="24"/>
              </w:rPr>
              <w:t>。</w:t>
            </w:r>
          </w:p>
        </w:tc>
      </w:tr>
      <w:tr w:rsidR="00D90824" w:rsidRPr="00F46830" w14:paraId="7C240626" w14:textId="77777777" w:rsidTr="00531191">
        <w:trPr>
          <w:cantSplit/>
          <w:jc w:val="center"/>
        </w:trPr>
        <w:tc>
          <w:tcPr>
            <w:tcW w:w="1131" w:type="dxa"/>
            <w:vMerge w:val="restart"/>
            <w:vAlign w:val="center"/>
          </w:tcPr>
          <w:p w14:paraId="5E86BF4B" w14:textId="77777777" w:rsidR="00D90824" w:rsidRDefault="00D90824" w:rsidP="008068CF">
            <w:pPr>
              <w:adjustRightInd w:val="0"/>
              <w:spacing w:line="320" w:lineRule="exact"/>
              <w:jc w:val="center"/>
              <w:rPr>
                <w:rFonts w:ascii="Times New Roman" w:eastAsia="方正仿宋简体" w:hAnsi="Times New Roman" w:cs="Times New Roman"/>
                <w:sz w:val="24"/>
                <w:szCs w:val="24"/>
              </w:rPr>
            </w:pPr>
            <w:r w:rsidRPr="004E6AA0">
              <w:rPr>
                <w:rFonts w:ascii="Times New Roman" w:eastAsia="方正仿宋简体" w:hAnsi="Times New Roman" w:cs="Times New Roman" w:hint="eastAsia"/>
                <w:sz w:val="24"/>
                <w:szCs w:val="24"/>
              </w:rPr>
              <w:t>第二章</w:t>
            </w:r>
          </w:p>
          <w:p w14:paraId="371E9646" w14:textId="0F8AE52E" w:rsidR="00D90824" w:rsidRPr="00F46830" w:rsidRDefault="00D90824" w:rsidP="008068CF">
            <w:pPr>
              <w:adjustRightInd w:val="0"/>
              <w:spacing w:line="320" w:lineRule="exact"/>
              <w:jc w:val="center"/>
              <w:rPr>
                <w:rFonts w:ascii="Times New Roman" w:eastAsia="方正仿宋简体" w:hAnsi="Times New Roman" w:cs="Times New Roman"/>
                <w:sz w:val="24"/>
                <w:szCs w:val="24"/>
              </w:rPr>
            </w:pPr>
            <w:r w:rsidRPr="004E6AA0">
              <w:rPr>
                <w:rFonts w:ascii="Times New Roman" w:eastAsia="方正仿宋简体" w:hAnsi="Times New Roman" w:cs="Times New Roman" w:hint="eastAsia"/>
                <w:sz w:val="24"/>
                <w:szCs w:val="24"/>
              </w:rPr>
              <w:t>工作机制</w:t>
            </w:r>
          </w:p>
        </w:tc>
        <w:tc>
          <w:tcPr>
            <w:tcW w:w="1274" w:type="dxa"/>
            <w:vMerge w:val="restart"/>
            <w:vAlign w:val="center"/>
          </w:tcPr>
          <w:p w14:paraId="50F9A745" w14:textId="77777777" w:rsidR="00D90824" w:rsidRDefault="00D90824" w:rsidP="008068CF">
            <w:pPr>
              <w:adjustRightInd w:val="0"/>
              <w:spacing w:line="320" w:lineRule="exact"/>
              <w:jc w:val="center"/>
              <w:rPr>
                <w:rFonts w:ascii="Times New Roman" w:eastAsia="方正仿宋简体" w:hAnsi="Times New Roman" w:cs="Times New Roman"/>
                <w:sz w:val="24"/>
                <w:szCs w:val="24"/>
              </w:rPr>
            </w:pPr>
            <w:r w:rsidRPr="004E6AA0">
              <w:rPr>
                <w:rFonts w:ascii="Times New Roman" w:eastAsia="方正仿宋简体" w:hAnsi="Times New Roman" w:cs="Times New Roman" w:hint="eastAsia"/>
                <w:sz w:val="24"/>
                <w:szCs w:val="24"/>
              </w:rPr>
              <w:t>第五条</w:t>
            </w:r>
          </w:p>
          <w:p w14:paraId="2B77D0A0" w14:textId="5E071691" w:rsidR="00D90824" w:rsidRPr="00F46830" w:rsidRDefault="00D90824" w:rsidP="008068CF">
            <w:pPr>
              <w:adjustRightInd w:val="0"/>
              <w:spacing w:line="320" w:lineRule="exact"/>
              <w:jc w:val="center"/>
              <w:rPr>
                <w:rFonts w:ascii="Times New Roman" w:eastAsia="方正仿宋简体" w:hAnsi="Times New Roman" w:cs="Times New Roman"/>
                <w:sz w:val="24"/>
                <w:szCs w:val="24"/>
              </w:rPr>
            </w:pPr>
            <w:r w:rsidRPr="004E6AA0">
              <w:rPr>
                <w:rFonts w:ascii="Times New Roman" w:eastAsia="方正仿宋简体" w:hAnsi="Times New Roman" w:cs="Times New Roman" w:hint="eastAsia"/>
                <w:sz w:val="24"/>
                <w:szCs w:val="24"/>
              </w:rPr>
              <w:t>职责分工</w:t>
            </w:r>
          </w:p>
        </w:tc>
        <w:tc>
          <w:tcPr>
            <w:tcW w:w="4536" w:type="dxa"/>
            <w:vAlign w:val="center"/>
          </w:tcPr>
          <w:p w14:paraId="2E8B51C2" w14:textId="2530F0E8" w:rsidR="00D90824" w:rsidRPr="00F46830" w:rsidRDefault="00D90824" w:rsidP="008068CF">
            <w:pPr>
              <w:adjustRightInd w:val="0"/>
              <w:spacing w:line="320" w:lineRule="exact"/>
              <w:rPr>
                <w:rFonts w:ascii="Times New Roman" w:eastAsia="方正仿宋简体" w:hAnsi="Times New Roman" w:cs="Times New Roman"/>
                <w:sz w:val="24"/>
                <w:szCs w:val="24"/>
              </w:rPr>
            </w:pPr>
            <w:r>
              <w:rPr>
                <w:rFonts w:ascii="Times New Roman" w:eastAsia="方正仿宋简体" w:hAnsi="Times New Roman" w:cs="Times New Roman" w:hint="eastAsia"/>
                <w:sz w:val="24"/>
                <w:szCs w:val="24"/>
              </w:rPr>
              <w:t>（</w:t>
            </w:r>
            <w:r w:rsidRPr="003D14D2">
              <w:rPr>
                <w:rFonts w:ascii="Times New Roman" w:eastAsia="方正仿宋简体" w:hAnsi="Times New Roman" w:cs="Times New Roman"/>
                <w:sz w:val="24"/>
                <w:szCs w:val="24"/>
              </w:rPr>
              <w:t>一</w:t>
            </w:r>
            <w:r>
              <w:rPr>
                <w:rFonts w:ascii="Times New Roman" w:eastAsia="方正仿宋简体" w:hAnsi="Times New Roman" w:cs="Times New Roman" w:hint="eastAsia"/>
                <w:sz w:val="24"/>
                <w:szCs w:val="24"/>
              </w:rPr>
              <w:t>）</w:t>
            </w:r>
            <w:r w:rsidRPr="003D14D2">
              <w:rPr>
                <w:rFonts w:ascii="Times New Roman" w:eastAsia="方正仿宋简体" w:hAnsi="Times New Roman" w:cs="Times New Roman"/>
                <w:sz w:val="24"/>
                <w:szCs w:val="24"/>
              </w:rPr>
              <w:t>市经信局。具体负责全市软件产业行业统计调查工作，</w:t>
            </w:r>
            <w:r w:rsidRPr="008D34EF">
              <w:rPr>
                <w:rFonts w:ascii="Times New Roman" w:eastAsia="方正仿宋简体" w:hAnsi="Times New Roman" w:cs="Times New Roman"/>
                <w:sz w:val="24"/>
                <w:szCs w:val="24"/>
                <w:u w:val="single"/>
              </w:rPr>
              <w:t>向经济和信息化厅上报并发布全市软件产业运行数据</w:t>
            </w:r>
            <w:r w:rsidRPr="008D34EF">
              <w:rPr>
                <w:rFonts w:ascii="Times New Roman" w:eastAsia="方正仿宋简体" w:hAnsi="Times New Roman" w:cs="Times New Roman"/>
                <w:sz w:val="24"/>
                <w:szCs w:val="24"/>
              </w:rPr>
              <w:t>，</w:t>
            </w:r>
            <w:r w:rsidRPr="003D14D2">
              <w:rPr>
                <w:rFonts w:ascii="Times New Roman" w:eastAsia="方正仿宋简体" w:hAnsi="Times New Roman" w:cs="Times New Roman"/>
                <w:sz w:val="24"/>
                <w:szCs w:val="24"/>
              </w:rPr>
              <w:t>指导各区</w:t>
            </w:r>
            <w:r>
              <w:rPr>
                <w:rFonts w:ascii="Times New Roman" w:eastAsia="方正仿宋简体" w:hAnsi="Times New Roman" w:cs="Times New Roman" w:hint="eastAsia"/>
                <w:sz w:val="24"/>
                <w:szCs w:val="24"/>
              </w:rPr>
              <w:t>（</w:t>
            </w:r>
            <w:r w:rsidRPr="003D14D2">
              <w:rPr>
                <w:rFonts w:ascii="Times New Roman" w:eastAsia="方正仿宋简体" w:hAnsi="Times New Roman" w:cs="Times New Roman"/>
                <w:sz w:val="24"/>
                <w:szCs w:val="24"/>
              </w:rPr>
              <w:t>市</w:t>
            </w:r>
            <w:r>
              <w:rPr>
                <w:rFonts w:ascii="Times New Roman" w:eastAsia="方正仿宋简体" w:hAnsi="Times New Roman" w:cs="Times New Roman" w:hint="eastAsia"/>
                <w:sz w:val="24"/>
                <w:szCs w:val="24"/>
              </w:rPr>
              <w:t>）</w:t>
            </w:r>
            <w:r w:rsidRPr="003D14D2">
              <w:rPr>
                <w:rFonts w:ascii="Times New Roman" w:eastAsia="方正仿宋简体" w:hAnsi="Times New Roman" w:cs="Times New Roman"/>
                <w:sz w:val="24"/>
                <w:szCs w:val="24"/>
              </w:rPr>
              <w:t>县工业和信息化</w:t>
            </w:r>
            <w:r>
              <w:rPr>
                <w:rFonts w:ascii="Times New Roman" w:eastAsia="方正仿宋简体" w:hAnsi="Times New Roman" w:cs="Times New Roman" w:hint="eastAsia"/>
                <w:sz w:val="24"/>
                <w:szCs w:val="24"/>
              </w:rPr>
              <w:t>（</w:t>
            </w:r>
            <w:r w:rsidRPr="003D14D2">
              <w:rPr>
                <w:rFonts w:ascii="Times New Roman" w:eastAsia="方正仿宋简体" w:hAnsi="Times New Roman" w:cs="Times New Roman"/>
                <w:sz w:val="24"/>
                <w:szCs w:val="24"/>
              </w:rPr>
              <w:t>软件产业</w:t>
            </w:r>
            <w:r>
              <w:rPr>
                <w:rFonts w:ascii="Times New Roman" w:eastAsia="方正仿宋简体" w:hAnsi="Times New Roman" w:cs="Times New Roman" w:hint="eastAsia"/>
                <w:sz w:val="24"/>
                <w:szCs w:val="24"/>
              </w:rPr>
              <w:t>）</w:t>
            </w:r>
            <w:r w:rsidRPr="003D14D2">
              <w:rPr>
                <w:rFonts w:ascii="Times New Roman" w:eastAsia="方正仿宋简体" w:hAnsi="Times New Roman" w:cs="Times New Roman"/>
                <w:sz w:val="24"/>
                <w:szCs w:val="24"/>
              </w:rPr>
              <w:t>主管部门、行业统计调查服务机构做好有关工作，开展行业统计调查工作监督，发现统计违法线索并及时移交市统计局处理。</w:t>
            </w:r>
          </w:p>
        </w:tc>
        <w:tc>
          <w:tcPr>
            <w:tcW w:w="4536" w:type="dxa"/>
            <w:vAlign w:val="center"/>
          </w:tcPr>
          <w:p w14:paraId="31CC4BD4" w14:textId="7D8FB983" w:rsidR="00D90824" w:rsidRPr="00F46830" w:rsidRDefault="00D90824" w:rsidP="008068CF">
            <w:pPr>
              <w:adjustRightInd w:val="0"/>
              <w:spacing w:line="320" w:lineRule="exact"/>
              <w:rPr>
                <w:rFonts w:ascii="Times New Roman" w:eastAsia="方正仿宋简体" w:hAnsi="Times New Roman" w:cs="Times New Roman"/>
                <w:sz w:val="24"/>
                <w:szCs w:val="24"/>
              </w:rPr>
            </w:pPr>
            <w:r w:rsidRPr="003D14D2">
              <w:rPr>
                <w:rFonts w:ascii="Times New Roman" w:eastAsia="方正仿宋简体" w:hAnsi="Times New Roman" w:cs="Times New Roman" w:hint="eastAsia"/>
                <w:sz w:val="24"/>
                <w:szCs w:val="24"/>
              </w:rPr>
              <w:t>（一）市经信局。具体负责全市软件产业行业统计调查工作，</w:t>
            </w:r>
            <w:r w:rsidRPr="00BC6D2C">
              <w:rPr>
                <w:rFonts w:ascii="Times New Roman" w:eastAsia="方正仿宋简体" w:hAnsi="Times New Roman" w:cs="Times New Roman" w:hint="eastAsia"/>
                <w:sz w:val="24"/>
                <w:szCs w:val="24"/>
                <w:u w:val="single"/>
              </w:rPr>
              <w:t>向上级部门上报行业统计报表，发布全市软件产业运行情况</w:t>
            </w:r>
            <w:r w:rsidRPr="003D14D2">
              <w:rPr>
                <w:rFonts w:ascii="Times New Roman" w:eastAsia="方正仿宋简体" w:hAnsi="Times New Roman" w:cs="Times New Roman" w:hint="eastAsia"/>
                <w:sz w:val="24"/>
                <w:szCs w:val="24"/>
              </w:rPr>
              <w:t>，指导各区（市）县工业和信息化（软件产业）主管部门、行业统计调查服务机构</w:t>
            </w:r>
            <w:r w:rsidRPr="00DF3CA8">
              <w:rPr>
                <w:rFonts w:ascii="Times New Roman" w:eastAsia="方正仿宋简体" w:hAnsi="Times New Roman" w:cs="Times New Roman" w:hint="eastAsia"/>
                <w:sz w:val="24"/>
                <w:szCs w:val="24"/>
                <w:u w:val="single"/>
              </w:rPr>
              <w:t>等</w:t>
            </w:r>
            <w:r w:rsidRPr="003D14D2">
              <w:rPr>
                <w:rFonts w:ascii="Times New Roman" w:eastAsia="方正仿宋简体" w:hAnsi="Times New Roman" w:cs="Times New Roman" w:hint="eastAsia"/>
                <w:sz w:val="24"/>
                <w:szCs w:val="24"/>
              </w:rPr>
              <w:t>做好有关工作，开展行业统计调查工作监督，发现违法情况应及时移交市统计局处理。</w:t>
            </w:r>
          </w:p>
        </w:tc>
        <w:tc>
          <w:tcPr>
            <w:tcW w:w="2515" w:type="dxa"/>
            <w:vAlign w:val="center"/>
          </w:tcPr>
          <w:p w14:paraId="0585E161" w14:textId="21A9EB3B" w:rsidR="00D90824" w:rsidRPr="00F46830" w:rsidRDefault="00D90824" w:rsidP="008068CF">
            <w:pPr>
              <w:adjustRightInd w:val="0"/>
              <w:spacing w:line="320" w:lineRule="exact"/>
              <w:rPr>
                <w:rFonts w:ascii="Times New Roman" w:eastAsia="方正仿宋简体" w:hAnsi="Times New Roman" w:cs="Times New Roman"/>
                <w:sz w:val="24"/>
                <w:szCs w:val="24"/>
              </w:rPr>
            </w:pPr>
            <w:r w:rsidRPr="00DF3CA8">
              <w:rPr>
                <w:rFonts w:ascii="Times New Roman" w:eastAsia="方正仿宋简体" w:hAnsi="Times New Roman" w:cs="Times New Roman"/>
                <w:sz w:val="24"/>
                <w:szCs w:val="24"/>
              </w:rPr>
              <w:t>根据单位职能和实际工作开展情况</w:t>
            </w:r>
            <w:r>
              <w:rPr>
                <w:rFonts w:ascii="Times New Roman" w:eastAsia="方正仿宋简体" w:hAnsi="Times New Roman" w:cs="Times New Roman" w:hint="eastAsia"/>
                <w:sz w:val="24"/>
                <w:szCs w:val="24"/>
              </w:rPr>
              <w:t>，修订市经信</w:t>
            </w:r>
            <w:proofErr w:type="gramStart"/>
            <w:r>
              <w:rPr>
                <w:rFonts w:ascii="Times New Roman" w:eastAsia="方正仿宋简体" w:hAnsi="Times New Roman" w:cs="Times New Roman" w:hint="eastAsia"/>
                <w:sz w:val="24"/>
                <w:szCs w:val="24"/>
              </w:rPr>
              <w:t>局相关</w:t>
            </w:r>
            <w:proofErr w:type="gramEnd"/>
            <w:r>
              <w:rPr>
                <w:rFonts w:ascii="Times New Roman" w:eastAsia="方正仿宋简体" w:hAnsi="Times New Roman" w:cs="Times New Roman" w:hint="eastAsia"/>
                <w:sz w:val="24"/>
                <w:szCs w:val="24"/>
              </w:rPr>
              <w:t>职责分工内容。</w:t>
            </w:r>
          </w:p>
        </w:tc>
      </w:tr>
      <w:tr w:rsidR="00D90824" w:rsidRPr="00F46830" w14:paraId="0A552A78" w14:textId="77777777" w:rsidTr="00531191">
        <w:trPr>
          <w:cantSplit/>
          <w:jc w:val="center"/>
        </w:trPr>
        <w:tc>
          <w:tcPr>
            <w:tcW w:w="1131" w:type="dxa"/>
            <w:vMerge/>
            <w:vAlign w:val="center"/>
          </w:tcPr>
          <w:p w14:paraId="5A58BCC9" w14:textId="77777777" w:rsidR="00D90824" w:rsidRPr="00F46830" w:rsidRDefault="00D90824" w:rsidP="008068CF">
            <w:pPr>
              <w:adjustRightInd w:val="0"/>
              <w:spacing w:line="320" w:lineRule="exact"/>
              <w:jc w:val="center"/>
              <w:rPr>
                <w:rFonts w:ascii="Times New Roman" w:eastAsia="方正仿宋简体" w:hAnsi="Times New Roman" w:cs="Times New Roman"/>
                <w:sz w:val="24"/>
                <w:szCs w:val="24"/>
              </w:rPr>
            </w:pPr>
          </w:p>
        </w:tc>
        <w:tc>
          <w:tcPr>
            <w:tcW w:w="1274" w:type="dxa"/>
            <w:vMerge/>
            <w:vAlign w:val="center"/>
          </w:tcPr>
          <w:p w14:paraId="194F3E31" w14:textId="77777777" w:rsidR="00D90824" w:rsidRPr="00F46830" w:rsidRDefault="00D90824" w:rsidP="008068CF">
            <w:pPr>
              <w:adjustRightInd w:val="0"/>
              <w:spacing w:line="320" w:lineRule="exact"/>
              <w:jc w:val="center"/>
              <w:rPr>
                <w:rFonts w:ascii="Times New Roman" w:eastAsia="方正仿宋简体" w:hAnsi="Times New Roman" w:cs="Times New Roman"/>
                <w:sz w:val="24"/>
                <w:szCs w:val="24"/>
              </w:rPr>
            </w:pPr>
          </w:p>
        </w:tc>
        <w:tc>
          <w:tcPr>
            <w:tcW w:w="4536" w:type="dxa"/>
            <w:vAlign w:val="center"/>
          </w:tcPr>
          <w:p w14:paraId="1011A91B" w14:textId="4E1BC619" w:rsidR="00D90824" w:rsidRPr="00F46830" w:rsidRDefault="00D90824" w:rsidP="007C37E8">
            <w:pPr>
              <w:adjustRightInd w:val="0"/>
              <w:spacing w:line="320" w:lineRule="exact"/>
              <w:rPr>
                <w:rFonts w:ascii="Times New Roman" w:eastAsia="方正仿宋简体" w:hAnsi="Times New Roman" w:cs="Times New Roman"/>
                <w:sz w:val="24"/>
                <w:szCs w:val="24"/>
              </w:rPr>
            </w:pPr>
            <w:r w:rsidRPr="007C37E8">
              <w:rPr>
                <w:rFonts w:ascii="Times New Roman" w:eastAsia="方正仿宋简体" w:hAnsi="Times New Roman" w:cs="Times New Roman" w:hint="eastAsia"/>
                <w:sz w:val="24"/>
                <w:szCs w:val="24"/>
              </w:rPr>
              <w:t>（二）市统计局。负责对全市软件产业行业统计调查工作进行规范化指导，支持开展行业统计调查工作人员队伍业务培训。</w:t>
            </w:r>
          </w:p>
        </w:tc>
        <w:tc>
          <w:tcPr>
            <w:tcW w:w="4536" w:type="dxa"/>
            <w:vAlign w:val="center"/>
          </w:tcPr>
          <w:p w14:paraId="10913958" w14:textId="73E041C9" w:rsidR="00D90824" w:rsidRPr="00F46830" w:rsidRDefault="00D90824" w:rsidP="008068CF">
            <w:pPr>
              <w:adjustRightInd w:val="0"/>
              <w:spacing w:line="320" w:lineRule="exact"/>
              <w:rPr>
                <w:rFonts w:ascii="Times New Roman" w:eastAsia="方正仿宋简体" w:hAnsi="Times New Roman" w:cs="Times New Roman"/>
                <w:sz w:val="24"/>
                <w:szCs w:val="24"/>
              </w:rPr>
            </w:pPr>
            <w:r w:rsidRPr="007C37E8">
              <w:rPr>
                <w:rFonts w:ascii="Times New Roman" w:eastAsia="方正仿宋简体" w:hAnsi="Times New Roman" w:cs="Times New Roman" w:hint="eastAsia"/>
                <w:sz w:val="24"/>
                <w:szCs w:val="24"/>
              </w:rPr>
              <w:t>（二）市统计局。负责对全市软件产业行业统计调查工作进行规范化指导，</w:t>
            </w:r>
            <w:r w:rsidRPr="007C37E8">
              <w:rPr>
                <w:rFonts w:ascii="Times New Roman" w:eastAsia="方正仿宋简体" w:hAnsi="Times New Roman" w:cs="Times New Roman" w:hint="eastAsia"/>
                <w:sz w:val="24"/>
                <w:szCs w:val="24"/>
                <w:u w:val="single"/>
              </w:rPr>
              <w:t>开展行业统计调查工作监督检查执法，</w:t>
            </w:r>
            <w:r w:rsidRPr="007C37E8">
              <w:rPr>
                <w:rFonts w:ascii="Times New Roman" w:eastAsia="方正仿宋简体" w:hAnsi="Times New Roman" w:cs="Times New Roman" w:hint="eastAsia"/>
                <w:sz w:val="24"/>
                <w:szCs w:val="24"/>
              </w:rPr>
              <w:t>支持开展行业统计调查工作人员队伍业务培训。</w:t>
            </w:r>
          </w:p>
        </w:tc>
        <w:tc>
          <w:tcPr>
            <w:tcW w:w="2515" w:type="dxa"/>
            <w:vAlign w:val="center"/>
          </w:tcPr>
          <w:p w14:paraId="2E5191DA" w14:textId="2F6A7226" w:rsidR="00D90824" w:rsidRPr="00F46830" w:rsidRDefault="00D90824" w:rsidP="008068CF">
            <w:pPr>
              <w:adjustRightInd w:val="0"/>
              <w:spacing w:line="320" w:lineRule="exact"/>
              <w:rPr>
                <w:rFonts w:ascii="Times New Roman" w:eastAsia="方正仿宋简体" w:hAnsi="Times New Roman" w:cs="Times New Roman"/>
                <w:sz w:val="24"/>
                <w:szCs w:val="24"/>
              </w:rPr>
            </w:pPr>
            <w:r w:rsidRPr="00DF3CA8">
              <w:rPr>
                <w:rFonts w:ascii="Times New Roman" w:eastAsia="方正仿宋简体" w:hAnsi="Times New Roman" w:cs="Times New Roman"/>
                <w:sz w:val="24"/>
                <w:szCs w:val="24"/>
              </w:rPr>
              <w:t>根据单位职能和实际工作开展情况</w:t>
            </w:r>
            <w:r>
              <w:rPr>
                <w:rFonts w:ascii="Times New Roman" w:eastAsia="方正仿宋简体" w:hAnsi="Times New Roman" w:cs="Times New Roman" w:hint="eastAsia"/>
                <w:sz w:val="24"/>
                <w:szCs w:val="24"/>
              </w:rPr>
              <w:t>，增加市统计局相关职责分工内容。</w:t>
            </w:r>
          </w:p>
        </w:tc>
      </w:tr>
      <w:tr w:rsidR="00D90824" w:rsidRPr="00F46830" w14:paraId="0B32D92D" w14:textId="77777777" w:rsidTr="00531191">
        <w:trPr>
          <w:cantSplit/>
          <w:jc w:val="center"/>
        </w:trPr>
        <w:tc>
          <w:tcPr>
            <w:tcW w:w="1131" w:type="dxa"/>
            <w:vMerge/>
            <w:vAlign w:val="center"/>
          </w:tcPr>
          <w:p w14:paraId="144CE21D" w14:textId="77777777" w:rsidR="00D90824" w:rsidRPr="00F46830" w:rsidRDefault="00D90824" w:rsidP="008A2593">
            <w:pPr>
              <w:adjustRightInd w:val="0"/>
              <w:spacing w:line="320" w:lineRule="exact"/>
              <w:jc w:val="center"/>
              <w:rPr>
                <w:rFonts w:ascii="Times New Roman" w:eastAsia="方正仿宋简体" w:hAnsi="Times New Roman" w:cs="Times New Roman"/>
                <w:sz w:val="24"/>
                <w:szCs w:val="24"/>
              </w:rPr>
            </w:pPr>
          </w:p>
        </w:tc>
        <w:tc>
          <w:tcPr>
            <w:tcW w:w="1274" w:type="dxa"/>
            <w:vMerge/>
            <w:vAlign w:val="center"/>
          </w:tcPr>
          <w:p w14:paraId="648B2290" w14:textId="77777777" w:rsidR="00D90824" w:rsidRPr="00F46830" w:rsidRDefault="00D90824" w:rsidP="008A2593">
            <w:pPr>
              <w:adjustRightInd w:val="0"/>
              <w:spacing w:line="320" w:lineRule="exact"/>
              <w:jc w:val="center"/>
              <w:rPr>
                <w:rFonts w:ascii="Times New Roman" w:eastAsia="方正仿宋简体" w:hAnsi="Times New Roman" w:cs="Times New Roman"/>
                <w:sz w:val="24"/>
                <w:szCs w:val="24"/>
              </w:rPr>
            </w:pPr>
          </w:p>
        </w:tc>
        <w:tc>
          <w:tcPr>
            <w:tcW w:w="4536" w:type="dxa"/>
            <w:vAlign w:val="center"/>
          </w:tcPr>
          <w:p w14:paraId="0EC6D7D8" w14:textId="77777777" w:rsidR="00D90824" w:rsidRPr="008A2593" w:rsidRDefault="00D90824" w:rsidP="008A2593">
            <w:pPr>
              <w:adjustRightInd w:val="0"/>
              <w:spacing w:line="320" w:lineRule="exact"/>
              <w:rPr>
                <w:rFonts w:ascii="Times New Roman" w:eastAsia="方正仿宋简体" w:hAnsi="Times New Roman" w:cs="Times New Roman"/>
                <w:sz w:val="24"/>
                <w:szCs w:val="24"/>
              </w:rPr>
            </w:pPr>
            <w:r w:rsidRPr="008A2593">
              <w:rPr>
                <w:rFonts w:ascii="Times New Roman" w:eastAsia="方正仿宋简体" w:hAnsi="Times New Roman" w:cs="Times New Roman" w:hint="eastAsia"/>
                <w:sz w:val="24"/>
                <w:szCs w:val="24"/>
              </w:rPr>
              <w:t>（三）区（市）县工业和信息化（软件产业）主管部门。</w:t>
            </w:r>
          </w:p>
          <w:p w14:paraId="7D534478" w14:textId="452548F2" w:rsidR="00D90824" w:rsidRPr="008A2593" w:rsidRDefault="00D90824" w:rsidP="008A2593">
            <w:pPr>
              <w:adjustRightInd w:val="0"/>
              <w:spacing w:line="320" w:lineRule="exact"/>
              <w:rPr>
                <w:rFonts w:ascii="Times New Roman" w:eastAsia="方正仿宋简体" w:hAnsi="Times New Roman" w:cs="Times New Roman"/>
                <w:sz w:val="24"/>
                <w:szCs w:val="24"/>
              </w:rPr>
            </w:pPr>
            <w:r w:rsidRPr="008A2593">
              <w:rPr>
                <w:rFonts w:ascii="Times New Roman" w:eastAsia="方正仿宋简体" w:hAnsi="Times New Roman" w:cs="Times New Roman"/>
                <w:sz w:val="24"/>
                <w:szCs w:val="24"/>
              </w:rPr>
              <w:t>1</w:t>
            </w:r>
            <w:r w:rsidRPr="008A2593">
              <w:rPr>
                <w:rFonts w:ascii="Times New Roman" w:eastAsia="方正仿宋简体" w:hAnsi="Times New Roman" w:cs="Times New Roman"/>
                <w:sz w:val="24"/>
                <w:szCs w:val="24"/>
              </w:rPr>
              <w:t>．行业统计调查</w:t>
            </w:r>
          </w:p>
          <w:p w14:paraId="328EC38F" w14:textId="4AB57097" w:rsidR="00D90824" w:rsidRPr="008A2593" w:rsidRDefault="00D90824" w:rsidP="008A2593">
            <w:pPr>
              <w:adjustRightInd w:val="0"/>
              <w:spacing w:line="320" w:lineRule="exact"/>
              <w:rPr>
                <w:rFonts w:ascii="Times New Roman" w:eastAsia="方正仿宋简体" w:hAnsi="Times New Roman" w:cs="Times New Roman"/>
                <w:sz w:val="24"/>
                <w:szCs w:val="24"/>
              </w:rPr>
            </w:pPr>
            <w:r w:rsidRPr="008A2593">
              <w:rPr>
                <w:rFonts w:ascii="Times New Roman" w:eastAsia="方正仿宋简体" w:hAnsi="Times New Roman" w:cs="Times New Roman" w:hint="eastAsia"/>
                <w:sz w:val="24"/>
                <w:szCs w:val="24"/>
              </w:rPr>
              <w:t>做好行业统计调查工作机制的规范建设，安排专人负责承担行业统计调查工作任务；做好行业统计调查对象的信息填报提示、催报等工作，确保及时上报行业统计报表；对填报信息认真审核、严格把关，确保数据真实、完整、可靠。</w:t>
            </w:r>
          </w:p>
          <w:p w14:paraId="29F10C95" w14:textId="2DAD35C9" w:rsidR="00D90824" w:rsidRPr="008A2593" w:rsidRDefault="00D90824" w:rsidP="008A2593">
            <w:pPr>
              <w:adjustRightInd w:val="0"/>
              <w:spacing w:line="320" w:lineRule="exact"/>
              <w:rPr>
                <w:rFonts w:ascii="Times New Roman" w:eastAsia="方正仿宋简体" w:hAnsi="Times New Roman" w:cs="Times New Roman"/>
                <w:sz w:val="24"/>
                <w:szCs w:val="24"/>
              </w:rPr>
            </w:pPr>
            <w:r w:rsidRPr="008A2593">
              <w:rPr>
                <w:rFonts w:ascii="Times New Roman" w:eastAsia="方正仿宋简体" w:hAnsi="Times New Roman" w:cs="Times New Roman"/>
                <w:sz w:val="24"/>
                <w:szCs w:val="24"/>
              </w:rPr>
              <w:t>2</w:t>
            </w:r>
            <w:r w:rsidRPr="008A2593">
              <w:rPr>
                <w:rFonts w:ascii="Times New Roman" w:eastAsia="方正仿宋简体" w:hAnsi="Times New Roman" w:cs="Times New Roman"/>
                <w:sz w:val="24"/>
                <w:szCs w:val="24"/>
              </w:rPr>
              <w:t>．行业运行分析</w:t>
            </w:r>
          </w:p>
          <w:p w14:paraId="48B9D8B6" w14:textId="20D3B474" w:rsidR="00D90824" w:rsidRPr="00F46830" w:rsidRDefault="00D90824" w:rsidP="008A2593">
            <w:pPr>
              <w:adjustRightInd w:val="0"/>
              <w:spacing w:line="320" w:lineRule="exact"/>
              <w:rPr>
                <w:rFonts w:ascii="Times New Roman" w:eastAsia="方正仿宋简体" w:hAnsi="Times New Roman" w:cs="Times New Roman"/>
                <w:sz w:val="24"/>
                <w:szCs w:val="24"/>
              </w:rPr>
            </w:pPr>
            <w:r w:rsidRPr="008A2593">
              <w:rPr>
                <w:rFonts w:ascii="Times New Roman" w:eastAsia="方正仿宋简体" w:hAnsi="Times New Roman" w:cs="Times New Roman" w:hint="eastAsia"/>
                <w:sz w:val="24"/>
                <w:szCs w:val="24"/>
              </w:rPr>
              <w:t>定期编制产业运行监测分析报告，按要求向市经信局报送行业统计调查月报和年报；管理本行政区域</w:t>
            </w:r>
            <w:proofErr w:type="gramStart"/>
            <w:r w:rsidRPr="008A2593">
              <w:rPr>
                <w:rFonts w:ascii="Times New Roman" w:eastAsia="方正仿宋简体" w:hAnsi="Times New Roman" w:cs="Times New Roman" w:hint="eastAsia"/>
                <w:sz w:val="24"/>
                <w:szCs w:val="24"/>
              </w:rPr>
              <w:t>内软件</w:t>
            </w:r>
            <w:proofErr w:type="gramEnd"/>
            <w:r w:rsidRPr="008A2593">
              <w:rPr>
                <w:rFonts w:ascii="Times New Roman" w:eastAsia="方正仿宋简体" w:hAnsi="Times New Roman" w:cs="Times New Roman" w:hint="eastAsia"/>
                <w:sz w:val="24"/>
                <w:szCs w:val="24"/>
              </w:rPr>
              <w:t>产业行业统计调查资料、信息化系统和数据库资源；组织开展业务培训交流。</w:t>
            </w:r>
          </w:p>
        </w:tc>
        <w:tc>
          <w:tcPr>
            <w:tcW w:w="4536" w:type="dxa"/>
            <w:vAlign w:val="center"/>
          </w:tcPr>
          <w:p w14:paraId="43073D9E" w14:textId="77777777" w:rsidR="00D90824" w:rsidRPr="008A2593" w:rsidRDefault="00D90824" w:rsidP="008A2593">
            <w:pPr>
              <w:adjustRightInd w:val="0"/>
              <w:spacing w:line="320" w:lineRule="exact"/>
              <w:rPr>
                <w:rFonts w:ascii="Times New Roman" w:eastAsia="方正仿宋简体" w:hAnsi="Times New Roman" w:cs="Times New Roman"/>
                <w:sz w:val="24"/>
                <w:szCs w:val="24"/>
              </w:rPr>
            </w:pPr>
            <w:r w:rsidRPr="008A2593">
              <w:rPr>
                <w:rFonts w:ascii="Times New Roman" w:eastAsia="方正仿宋简体" w:hAnsi="Times New Roman" w:cs="Times New Roman" w:hint="eastAsia"/>
                <w:sz w:val="24"/>
                <w:szCs w:val="24"/>
              </w:rPr>
              <w:t>（三）区（市）县工业和信息化（软件产业）主管部门：</w:t>
            </w:r>
          </w:p>
          <w:p w14:paraId="07D3A779" w14:textId="77777777" w:rsidR="00D90824" w:rsidRPr="008A2593" w:rsidRDefault="00D90824" w:rsidP="008A2593">
            <w:pPr>
              <w:adjustRightInd w:val="0"/>
              <w:spacing w:line="320" w:lineRule="exact"/>
              <w:rPr>
                <w:rFonts w:ascii="Times New Roman" w:eastAsia="方正仿宋简体" w:hAnsi="Times New Roman" w:cs="Times New Roman"/>
                <w:sz w:val="24"/>
                <w:szCs w:val="24"/>
              </w:rPr>
            </w:pPr>
            <w:r w:rsidRPr="008A2593">
              <w:rPr>
                <w:rFonts w:ascii="Times New Roman" w:eastAsia="方正仿宋简体" w:hAnsi="Times New Roman" w:cs="Times New Roman"/>
                <w:sz w:val="24"/>
                <w:szCs w:val="24"/>
              </w:rPr>
              <w:t>1</w:t>
            </w:r>
            <w:r w:rsidRPr="008A2593">
              <w:rPr>
                <w:rFonts w:ascii="Times New Roman" w:eastAsia="方正仿宋简体" w:hAnsi="Times New Roman" w:cs="Times New Roman"/>
                <w:sz w:val="24"/>
                <w:szCs w:val="24"/>
              </w:rPr>
              <w:t>．行业统计调查。做好行业统计调查工作机制的规范建设，安排专人负责承担行业统计调查工作任务；做</w:t>
            </w:r>
            <w:r w:rsidRPr="00EA414E">
              <w:rPr>
                <w:rFonts w:ascii="Times New Roman" w:eastAsia="方正仿宋简体" w:hAnsi="Times New Roman" w:cs="Times New Roman"/>
                <w:sz w:val="24"/>
                <w:szCs w:val="24"/>
                <w:u w:val="single"/>
              </w:rPr>
              <w:t>好本行政区域</w:t>
            </w:r>
            <w:proofErr w:type="gramStart"/>
            <w:r w:rsidRPr="00EA414E">
              <w:rPr>
                <w:rFonts w:ascii="Times New Roman" w:eastAsia="方正仿宋简体" w:hAnsi="Times New Roman" w:cs="Times New Roman"/>
                <w:sz w:val="24"/>
                <w:szCs w:val="24"/>
                <w:u w:val="single"/>
              </w:rPr>
              <w:t>内行业</w:t>
            </w:r>
            <w:proofErr w:type="gramEnd"/>
            <w:r w:rsidRPr="00EA414E">
              <w:rPr>
                <w:rFonts w:ascii="Times New Roman" w:eastAsia="方正仿宋简体" w:hAnsi="Times New Roman" w:cs="Times New Roman"/>
                <w:sz w:val="24"/>
                <w:szCs w:val="24"/>
                <w:u w:val="single"/>
              </w:rPr>
              <w:t>统计调查对象的摸排梳理，推动</w:t>
            </w:r>
            <w:proofErr w:type="gramStart"/>
            <w:r w:rsidRPr="00EA414E">
              <w:rPr>
                <w:rFonts w:ascii="Times New Roman" w:eastAsia="方正仿宋简体" w:hAnsi="Times New Roman" w:cs="Times New Roman"/>
                <w:sz w:val="24"/>
                <w:szCs w:val="24"/>
                <w:u w:val="single"/>
              </w:rPr>
              <w:t>应统尽统</w:t>
            </w:r>
            <w:proofErr w:type="gramEnd"/>
            <w:r w:rsidRPr="00EA414E">
              <w:rPr>
                <w:rFonts w:ascii="Times New Roman" w:eastAsia="方正仿宋简体" w:hAnsi="Times New Roman" w:cs="Times New Roman"/>
                <w:sz w:val="24"/>
                <w:szCs w:val="24"/>
                <w:u w:val="single"/>
              </w:rPr>
              <w:t>；</w:t>
            </w:r>
            <w:r w:rsidRPr="008A2593">
              <w:rPr>
                <w:rFonts w:ascii="Times New Roman" w:eastAsia="方正仿宋简体" w:hAnsi="Times New Roman" w:cs="Times New Roman"/>
                <w:sz w:val="24"/>
                <w:szCs w:val="24"/>
              </w:rPr>
              <w:t>做好行业统计调查对象的信息填报提示、催报等工作，确保及时上报行业统计报表；对填报信息认真审核、严格把关，确保信息真实、完整、可靠。</w:t>
            </w:r>
          </w:p>
          <w:p w14:paraId="1CBB9543" w14:textId="5DCC94F6" w:rsidR="00D90824" w:rsidRPr="00F46830" w:rsidRDefault="00D90824" w:rsidP="008A2593">
            <w:pPr>
              <w:adjustRightInd w:val="0"/>
              <w:spacing w:line="320" w:lineRule="exact"/>
              <w:rPr>
                <w:rFonts w:ascii="Times New Roman" w:eastAsia="方正仿宋简体" w:hAnsi="Times New Roman" w:cs="Times New Roman"/>
                <w:sz w:val="24"/>
                <w:szCs w:val="24"/>
              </w:rPr>
            </w:pPr>
            <w:r w:rsidRPr="008A2593">
              <w:rPr>
                <w:rFonts w:ascii="Times New Roman" w:eastAsia="方正仿宋简体" w:hAnsi="Times New Roman" w:cs="Times New Roman"/>
                <w:sz w:val="24"/>
                <w:szCs w:val="24"/>
              </w:rPr>
              <w:t>2</w:t>
            </w:r>
            <w:r w:rsidRPr="008A2593">
              <w:rPr>
                <w:rFonts w:ascii="Times New Roman" w:eastAsia="方正仿宋简体" w:hAnsi="Times New Roman" w:cs="Times New Roman"/>
                <w:sz w:val="24"/>
                <w:szCs w:val="24"/>
              </w:rPr>
              <w:t>．行业运行分析。定期编制产业运行监测分析报告，按要求向市经信局报送行业统计调查月报</w:t>
            </w:r>
            <w:r w:rsidRPr="003A07B8">
              <w:rPr>
                <w:rFonts w:ascii="Times New Roman" w:eastAsia="方正仿宋简体" w:hAnsi="Times New Roman" w:cs="Times New Roman"/>
                <w:sz w:val="24"/>
                <w:szCs w:val="24"/>
                <w:u w:val="single"/>
              </w:rPr>
              <w:t>、季报</w:t>
            </w:r>
            <w:r w:rsidRPr="008A2593">
              <w:rPr>
                <w:rFonts w:ascii="Times New Roman" w:eastAsia="方正仿宋简体" w:hAnsi="Times New Roman" w:cs="Times New Roman"/>
                <w:sz w:val="24"/>
                <w:szCs w:val="24"/>
              </w:rPr>
              <w:t>和年报；管理本行政区域</w:t>
            </w:r>
            <w:proofErr w:type="gramStart"/>
            <w:r w:rsidRPr="008A2593">
              <w:rPr>
                <w:rFonts w:ascii="Times New Roman" w:eastAsia="方正仿宋简体" w:hAnsi="Times New Roman" w:cs="Times New Roman"/>
                <w:sz w:val="24"/>
                <w:szCs w:val="24"/>
              </w:rPr>
              <w:t>内行业</w:t>
            </w:r>
            <w:proofErr w:type="gramEnd"/>
            <w:r w:rsidRPr="008A2593">
              <w:rPr>
                <w:rFonts w:ascii="Times New Roman" w:eastAsia="方正仿宋简体" w:hAnsi="Times New Roman" w:cs="Times New Roman"/>
                <w:sz w:val="24"/>
                <w:szCs w:val="24"/>
              </w:rPr>
              <w:t>统计调查资料、信息化系统和数据库资源；组织开展业务培训交流。</w:t>
            </w:r>
          </w:p>
        </w:tc>
        <w:tc>
          <w:tcPr>
            <w:tcW w:w="2515" w:type="dxa"/>
            <w:vAlign w:val="center"/>
          </w:tcPr>
          <w:p w14:paraId="6359E854" w14:textId="610738F0" w:rsidR="00D90824" w:rsidRPr="00F46830" w:rsidRDefault="00D90824" w:rsidP="008A2593">
            <w:pPr>
              <w:adjustRightInd w:val="0"/>
              <w:spacing w:line="320" w:lineRule="exact"/>
              <w:rPr>
                <w:rFonts w:ascii="Times New Roman" w:eastAsia="方正仿宋简体" w:hAnsi="Times New Roman" w:cs="Times New Roman"/>
                <w:sz w:val="24"/>
                <w:szCs w:val="24"/>
              </w:rPr>
            </w:pPr>
            <w:r w:rsidRPr="00DF3CA8">
              <w:rPr>
                <w:rFonts w:ascii="Times New Roman" w:eastAsia="方正仿宋简体" w:hAnsi="Times New Roman" w:cs="Times New Roman"/>
                <w:sz w:val="24"/>
                <w:szCs w:val="24"/>
              </w:rPr>
              <w:t>根据</w:t>
            </w:r>
            <w:r>
              <w:rPr>
                <w:rFonts w:ascii="Times New Roman" w:eastAsia="方正仿宋简体" w:hAnsi="Times New Roman" w:cs="Times New Roman" w:hint="eastAsia"/>
                <w:sz w:val="24"/>
                <w:szCs w:val="24"/>
              </w:rPr>
              <w:t>有关部门</w:t>
            </w:r>
            <w:r w:rsidRPr="00DF3CA8">
              <w:rPr>
                <w:rFonts w:ascii="Times New Roman" w:eastAsia="方正仿宋简体" w:hAnsi="Times New Roman" w:cs="Times New Roman"/>
                <w:sz w:val="24"/>
                <w:szCs w:val="24"/>
              </w:rPr>
              <w:t>职能</w:t>
            </w:r>
            <w:r>
              <w:rPr>
                <w:rFonts w:ascii="Times New Roman" w:eastAsia="方正仿宋简体" w:hAnsi="Times New Roman" w:cs="Times New Roman" w:hint="eastAsia"/>
                <w:sz w:val="24"/>
                <w:szCs w:val="24"/>
              </w:rPr>
              <w:t>、</w:t>
            </w:r>
            <w:r w:rsidRPr="00DF3CA8">
              <w:rPr>
                <w:rFonts w:ascii="Times New Roman" w:eastAsia="方正仿宋简体" w:hAnsi="Times New Roman" w:cs="Times New Roman"/>
                <w:sz w:val="24"/>
                <w:szCs w:val="24"/>
              </w:rPr>
              <w:t>实际工作开展情况</w:t>
            </w:r>
            <w:r>
              <w:rPr>
                <w:rFonts w:ascii="Times New Roman" w:eastAsia="方正仿宋简体" w:hAnsi="Times New Roman" w:cs="Times New Roman" w:hint="eastAsia"/>
                <w:sz w:val="24"/>
                <w:szCs w:val="24"/>
              </w:rPr>
              <w:t>，以及行业统计制度最新要求，修订</w:t>
            </w:r>
            <w:r w:rsidRPr="008A2593">
              <w:rPr>
                <w:rFonts w:ascii="Times New Roman" w:eastAsia="方正仿宋简体" w:hAnsi="Times New Roman" w:cs="Times New Roman" w:hint="eastAsia"/>
                <w:sz w:val="24"/>
                <w:szCs w:val="24"/>
              </w:rPr>
              <w:t>区（市）县工业和信息化（软件产业）主管部门</w:t>
            </w:r>
            <w:r>
              <w:rPr>
                <w:rFonts w:ascii="Times New Roman" w:eastAsia="方正仿宋简体" w:hAnsi="Times New Roman" w:cs="Times New Roman" w:hint="eastAsia"/>
                <w:sz w:val="24"/>
                <w:szCs w:val="24"/>
              </w:rPr>
              <w:t>相关职责分工内容。</w:t>
            </w:r>
          </w:p>
        </w:tc>
      </w:tr>
      <w:tr w:rsidR="00D90824" w:rsidRPr="00F46830" w14:paraId="24019BC7" w14:textId="77777777" w:rsidTr="00531191">
        <w:trPr>
          <w:cantSplit/>
          <w:jc w:val="center"/>
        </w:trPr>
        <w:tc>
          <w:tcPr>
            <w:tcW w:w="1131" w:type="dxa"/>
            <w:vMerge/>
            <w:vAlign w:val="center"/>
          </w:tcPr>
          <w:p w14:paraId="13988F0E" w14:textId="77777777" w:rsidR="00D90824" w:rsidRPr="00F46830" w:rsidRDefault="00D90824" w:rsidP="004F3B3E">
            <w:pPr>
              <w:adjustRightInd w:val="0"/>
              <w:spacing w:line="320" w:lineRule="exact"/>
              <w:jc w:val="center"/>
              <w:rPr>
                <w:rFonts w:ascii="Times New Roman" w:eastAsia="方正仿宋简体" w:hAnsi="Times New Roman" w:cs="Times New Roman"/>
                <w:sz w:val="24"/>
                <w:szCs w:val="24"/>
              </w:rPr>
            </w:pPr>
          </w:p>
        </w:tc>
        <w:tc>
          <w:tcPr>
            <w:tcW w:w="1274" w:type="dxa"/>
            <w:vMerge/>
            <w:vAlign w:val="center"/>
          </w:tcPr>
          <w:p w14:paraId="5EB4CBD9" w14:textId="77777777" w:rsidR="00D90824" w:rsidRPr="00F46830" w:rsidRDefault="00D90824" w:rsidP="004F3B3E">
            <w:pPr>
              <w:adjustRightInd w:val="0"/>
              <w:spacing w:line="320" w:lineRule="exact"/>
              <w:jc w:val="center"/>
              <w:rPr>
                <w:rFonts w:ascii="Times New Roman" w:eastAsia="方正仿宋简体" w:hAnsi="Times New Roman" w:cs="Times New Roman"/>
                <w:sz w:val="24"/>
                <w:szCs w:val="24"/>
              </w:rPr>
            </w:pPr>
          </w:p>
        </w:tc>
        <w:tc>
          <w:tcPr>
            <w:tcW w:w="4536" w:type="dxa"/>
            <w:vAlign w:val="center"/>
          </w:tcPr>
          <w:p w14:paraId="04FEFEAE" w14:textId="77F7AAB7" w:rsidR="00D90824" w:rsidRPr="004F3B3E" w:rsidRDefault="00D90824" w:rsidP="004F3B3E">
            <w:pPr>
              <w:adjustRightInd w:val="0"/>
              <w:spacing w:line="320" w:lineRule="exact"/>
              <w:rPr>
                <w:rFonts w:ascii="Times New Roman" w:eastAsia="方正仿宋简体" w:hAnsi="Times New Roman" w:cs="Times New Roman"/>
                <w:sz w:val="24"/>
                <w:szCs w:val="24"/>
              </w:rPr>
            </w:pPr>
            <w:r w:rsidRPr="004F3B3E">
              <w:rPr>
                <w:rFonts w:ascii="Times New Roman" w:eastAsia="方正仿宋简体" w:hAnsi="Times New Roman" w:cs="Times New Roman" w:hint="eastAsia"/>
                <w:sz w:val="24"/>
                <w:szCs w:val="24"/>
              </w:rPr>
              <w:t>（四）行业统计调查服务机构。由市经信局按政府采购服务有关规定遴选第三</w:t>
            </w:r>
            <w:proofErr w:type="gramStart"/>
            <w:r w:rsidRPr="004F3B3E">
              <w:rPr>
                <w:rFonts w:ascii="Times New Roman" w:eastAsia="方正仿宋简体" w:hAnsi="Times New Roman" w:cs="Times New Roman" w:hint="eastAsia"/>
                <w:sz w:val="24"/>
                <w:szCs w:val="24"/>
              </w:rPr>
              <w:t>方专业</w:t>
            </w:r>
            <w:proofErr w:type="gramEnd"/>
            <w:r w:rsidRPr="004F3B3E">
              <w:rPr>
                <w:rFonts w:ascii="Times New Roman" w:eastAsia="方正仿宋简体" w:hAnsi="Times New Roman" w:cs="Times New Roman" w:hint="eastAsia"/>
                <w:sz w:val="24"/>
                <w:szCs w:val="24"/>
              </w:rPr>
              <w:t>机构担任，主要承担以下职责：</w:t>
            </w:r>
          </w:p>
          <w:p w14:paraId="457D1AFF" w14:textId="7A2871FE" w:rsidR="00D90824" w:rsidRPr="004F3B3E" w:rsidRDefault="00D90824" w:rsidP="004F3B3E">
            <w:pPr>
              <w:adjustRightInd w:val="0"/>
              <w:spacing w:line="320" w:lineRule="exact"/>
              <w:rPr>
                <w:rFonts w:ascii="Times New Roman" w:eastAsia="方正仿宋简体" w:hAnsi="Times New Roman" w:cs="Times New Roman"/>
                <w:sz w:val="24"/>
                <w:szCs w:val="24"/>
              </w:rPr>
            </w:pPr>
            <w:r w:rsidRPr="004F3B3E">
              <w:rPr>
                <w:rFonts w:ascii="Times New Roman" w:eastAsia="方正仿宋简体" w:hAnsi="Times New Roman" w:cs="Times New Roman"/>
                <w:sz w:val="24"/>
                <w:szCs w:val="24"/>
              </w:rPr>
              <w:t>1</w:t>
            </w:r>
            <w:r w:rsidRPr="008A2593">
              <w:rPr>
                <w:rFonts w:ascii="Times New Roman" w:eastAsia="方正仿宋简体" w:hAnsi="Times New Roman" w:cs="Times New Roman"/>
                <w:sz w:val="24"/>
                <w:szCs w:val="24"/>
              </w:rPr>
              <w:t>．</w:t>
            </w:r>
            <w:r w:rsidRPr="004F3B3E">
              <w:rPr>
                <w:rFonts w:ascii="Times New Roman" w:eastAsia="方正仿宋简体" w:hAnsi="Times New Roman" w:cs="Times New Roman"/>
                <w:sz w:val="24"/>
                <w:szCs w:val="24"/>
              </w:rPr>
              <w:t>数据审核分析</w:t>
            </w:r>
          </w:p>
          <w:p w14:paraId="0B8729DE" w14:textId="04BCDC2A" w:rsidR="00D90824" w:rsidRPr="004F3B3E" w:rsidRDefault="00D90824" w:rsidP="004F3B3E">
            <w:pPr>
              <w:adjustRightInd w:val="0"/>
              <w:spacing w:line="320" w:lineRule="exact"/>
              <w:rPr>
                <w:rFonts w:ascii="Times New Roman" w:eastAsia="方正仿宋简体" w:hAnsi="Times New Roman" w:cs="Times New Roman"/>
                <w:sz w:val="24"/>
                <w:szCs w:val="24"/>
              </w:rPr>
            </w:pPr>
            <w:r w:rsidRPr="004F3B3E">
              <w:rPr>
                <w:rFonts w:ascii="Times New Roman" w:eastAsia="方正仿宋简体" w:hAnsi="Times New Roman" w:cs="Times New Roman" w:hint="eastAsia"/>
                <w:sz w:val="24"/>
                <w:szCs w:val="24"/>
              </w:rPr>
              <w:t>在</w:t>
            </w:r>
            <w:r w:rsidRPr="003E00D7">
              <w:rPr>
                <w:rFonts w:ascii="Times New Roman" w:eastAsia="方正仿宋简体" w:hAnsi="Times New Roman" w:cs="Times New Roman" w:hint="eastAsia"/>
                <w:sz w:val="24"/>
                <w:szCs w:val="24"/>
                <w:u w:val="single"/>
              </w:rPr>
              <w:t>行业</w:t>
            </w:r>
            <w:r w:rsidRPr="004F3B3E">
              <w:rPr>
                <w:rFonts w:ascii="Times New Roman" w:eastAsia="方正仿宋简体" w:hAnsi="Times New Roman" w:cs="Times New Roman" w:hint="eastAsia"/>
                <w:sz w:val="24"/>
                <w:szCs w:val="24"/>
              </w:rPr>
              <w:t>主管部门指导下，审核全市行业统计调查资料，做好“成都市软件和信息技术服务业公共服务系统”（以下简称：“行业统计调查系统”）运行维护，定期汇总行业统计调查数据</w:t>
            </w:r>
            <w:r w:rsidRPr="003E00D7">
              <w:rPr>
                <w:rFonts w:ascii="Times New Roman" w:eastAsia="方正仿宋简体" w:hAnsi="Times New Roman" w:cs="Times New Roman" w:hint="eastAsia"/>
                <w:sz w:val="24"/>
                <w:szCs w:val="24"/>
                <w:u w:val="single"/>
              </w:rPr>
              <w:t>；完成细分领域</w:t>
            </w:r>
            <w:proofErr w:type="gramStart"/>
            <w:r w:rsidRPr="003E00D7">
              <w:rPr>
                <w:rFonts w:ascii="Times New Roman" w:eastAsia="方正仿宋简体" w:hAnsi="Times New Roman" w:cs="Times New Roman" w:hint="eastAsia"/>
                <w:sz w:val="24"/>
                <w:szCs w:val="24"/>
                <w:u w:val="single"/>
              </w:rPr>
              <w:t>专项行业</w:t>
            </w:r>
            <w:proofErr w:type="gramEnd"/>
            <w:r w:rsidRPr="003E00D7">
              <w:rPr>
                <w:rFonts w:ascii="Times New Roman" w:eastAsia="方正仿宋简体" w:hAnsi="Times New Roman" w:cs="Times New Roman" w:hint="eastAsia"/>
                <w:sz w:val="24"/>
                <w:szCs w:val="24"/>
                <w:u w:val="single"/>
              </w:rPr>
              <w:t>统计调查工作</w:t>
            </w:r>
            <w:r w:rsidRPr="004F3B3E">
              <w:rPr>
                <w:rFonts w:ascii="Times New Roman" w:eastAsia="方正仿宋简体" w:hAnsi="Times New Roman" w:cs="Times New Roman" w:hint="eastAsia"/>
                <w:sz w:val="24"/>
                <w:szCs w:val="24"/>
              </w:rPr>
              <w:t>，整理分析编撰月度、年度报告。</w:t>
            </w:r>
          </w:p>
          <w:p w14:paraId="5B5DDF12" w14:textId="0F9205CB" w:rsidR="00D90824" w:rsidRPr="004F3B3E" w:rsidRDefault="00D90824" w:rsidP="004F3B3E">
            <w:pPr>
              <w:adjustRightInd w:val="0"/>
              <w:spacing w:line="320" w:lineRule="exact"/>
              <w:rPr>
                <w:rFonts w:ascii="Times New Roman" w:eastAsia="方正仿宋简体" w:hAnsi="Times New Roman" w:cs="Times New Roman"/>
                <w:sz w:val="24"/>
                <w:szCs w:val="24"/>
              </w:rPr>
            </w:pPr>
            <w:r w:rsidRPr="004F3B3E">
              <w:rPr>
                <w:rFonts w:ascii="Times New Roman" w:eastAsia="方正仿宋简体" w:hAnsi="Times New Roman" w:cs="Times New Roman"/>
                <w:sz w:val="24"/>
                <w:szCs w:val="24"/>
              </w:rPr>
              <w:t>2</w:t>
            </w:r>
            <w:r w:rsidRPr="008A2593">
              <w:rPr>
                <w:rFonts w:ascii="Times New Roman" w:eastAsia="方正仿宋简体" w:hAnsi="Times New Roman" w:cs="Times New Roman"/>
                <w:sz w:val="24"/>
                <w:szCs w:val="24"/>
              </w:rPr>
              <w:t>．</w:t>
            </w:r>
            <w:r w:rsidRPr="004F3B3E">
              <w:rPr>
                <w:rFonts w:ascii="Times New Roman" w:eastAsia="方正仿宋简体" w:hAnsi="Times New Roman" w:cs="Times New Roman"/>
                <w:sz w:val="24"/>
                <w:szCs w:val="24"/>
              </w:rPr>
              <w:t>业务咨询培训</w:t>
            </w:r>
          </w:p>
          <w:p w14:paraId="0AE3B280" w14:textId="0DBA1CFF" w:rsidR="00D90824" w:rsidRPr="004F3B3E" w:rsidRDefault="00D90824" w:rsidP="004F3B3E">
            <w:pPr>
              <w:adjustRightInd w:val="0"/>
              <w:spacing w:line="320" w:lineRule="exact"/>
              <w:rPr>
                <w:rFonts w:ascii="Times New Roman" w:eastAsia="方正仿宋简体" w:hAnsi="Times New Roman" w:cs="Times New Roman"/>
                <w:sz w:val="24"/>
                <w:szCs w:val="24"/>
              </w:rPr>
            </w:pPr>
            <w:r w:rsidRPr="004F3B3E">
              <w:rPr>
                <w:rFonts w:ascii="Times New Roman" w:eastAsia="方正仿宋简体" w:hAnsi="Times New Roman" w:cs="Times New Roman" w:hint="eastAsia"/>
                <w:sz w:val="24"/>
                <w:szCs w:val="24"/>
              </w:rPr>
              <w:t>协助各区（市）县工业和信息化（软件产业）主管部门梳理软件企业入库名单、监测重点软件企业运行</w:t>
            </w:r>
            <w:r w:rsidRPr="009B5DB2">
              <w:rPr>
                <w:rFonts w:ascii="Times New Roman" w:eastAsia="方正仿宋简体" w:hAnsi="Times New Roman" w:cs="Times New Roman" w:hint="eastAsia"/>
                <w:sz w:val="24"/>
                <w:szCs w:val="24"/>
                <w:u w:val="single"/>
              </w:rPr>
              <w:t>态势</w:t>
            </w:r>
            <w:r w:rsidRPr="004F3B3E">
              <w:rPr>
                <w:rFonts w:ascii="Times New Roman" w:eastAsia="方正仿宋简体" w:hAnsi="Times New Roman" w:cs="Times New Roman" w:hint="eastAsia"/>
                <w:sz w:val="24"/>
                <w:szCs w:val="24"/>
              </w:rPr>
              <w:t>、解答</w:t>
            </w:r>
            <w:r w:rsidRPr="009B5DB2">
              <w:rPr>
                <w:rFonts w:ascii="Times New Roman" w:eastAsia="方正仿宋简体" w:hAnsi="Times New Roman" w:cs="Times New Roman" w:hint="eastAsia"/>
                <w:sz w:val="24"/>
                <w:szCs w:val="24"/>
                <w:u w:val="single"/>
              </w:rPr>
              <w:t>数据填报技术</w:t>
            </w:r>
            <w:r w:rsidRPr="004F3B3E">
              <w:rPr>
                <w:rFonts w:ascii="Times New Roman" w:eastAsia="方正仿宋简体" w:hAnsi="Times New Roman" w:cs="Times New Roman" w:hint="eastAsia"/>
                <w:sz w:val="24"/>
                <w:szCs w:val="24"/>
              </w:rPr>
              <w:t>问题；建设行业统计调查人员队伍，开展业务培训。</w:t>
            </w:r>
          </w:p>
          <w:p w14:paraId="5C43956A" w14:textId="46F474CB" w:rsidR="00D90824" w:rsidRPr="004F3B3E" w:rsidRDefault="00D90824" w:rsidP="004F3B3E">
            <w:pPr>
              <w:adjustRightInd w:val="0"/>
              <w:spacing w:line="320" w:lineRule="exact"/>
              <w:rPr>
                <w:rFonts w:ascii="Times New Roman" w:eastAsia="方正仿宋简体" w:hAnsi="Times New Roman" w:cs="Times New Roman"/>
                <w:sz w:val="24"/>
                <w:szCs w:val="24"/>
              </w:rPr>
            </w:pPr>
            <w:r w:rsidRPr="004F3B3E">
              <w:rPr>
                <w:rFonts w:ascii="Times New Roman" w:eastAsia="方正仿宋简体" w:hAnsi="Times New Roman" w:cs="Times New Roman"/>
                <w:sz w:val="24"/>
                <w:szCs w:val="24"/>
              </w:rPr>
              <w:t>3</w:t>
            </w:r>
            <w:r w:rsidRPr="008A2593">
              <w:rPr>
                <w:rFonts w:ascii="Times New Roman" w:eastAsia="方正仿宋简体" w:hAnsi="Times New Roman" w:cs="Times New Roman"/>
                <w:sz w:val="24"/>
                <w:szCs w:val="24"/>
              </w:rPr>
              <w:t>．</w:t>
            </w:r>
            <w:r w:rsidRPr="004F3B3E">
              <w:rPr>
                <w:rFonts w:ascii="Times New Roman" w:eastAsia="方正仿宋简体" w:hAnsi="Times New Roman" w:cs="Times New Roman"/>
                <w:sz w:val="24"/>
                <w:szCs w:val="24"/>
              </w:rPr>
              <w:t>资料档案管理</w:t>
            </w:r>
          </w:p>
          <w:p w14:paraId="58FD33C6" w14:textId="27C7F733" w:rsidR="00D90824" w:rsidRPr="00F46830" w:rsidRDefault="00D90824" w:rsidP="004F3B3E">
            <w:pPr>
              <w:adjustRightInd w:val="0"/>
              <w:spacing w:line="320" w:lineRule="exact"/>
              <w:rPr>
                <w:rFonts w:ascii="Times New Roman" w:eastAsia="方正仿宋简体" w:hAnsi="Times New Roman" w:cs="Times New Roman"/>
                <w:sz w:val="24"/>
                <w:szCs w:val="24"/>
              </w:rPr>
            </w:pPr>
            <w:r w:rsidRPr="004F3B3E">
              <w:rPr>
                <w:rFonts w:ascii="Times New Roman" w:eastAsia="方正仿宋简体" w:hAnsi="Times New Roman" w:cs="Times New Roman" w:hint="eastAsia"/>
                <w:sz w:val="24"/>
                <w:szCs w:val="24"/>
              </w:rPr>
              <w:t>做好行业统计调查资料的保密工作和档案管理工作。</w:t>
            </w:r>
          </w:p>
        </w:tc>
        <w:tc>
          <w:tcPr>
            <w:tcW w:w="4536" w:type="dxa"/>
            <w:vAlign w:val="center"/>
          </w:tcPr>
          <w:p w14:paraId="130D9403" w14:textId="77777777" w:rsidR="00D90824" w:rsidRPr="004F3B3E" w:rsidRDefault="00D90824" w:rsidP="004F3B3E">
            <w:pPr>
              <w:adjustRightInd w:val="0"/>
              <w:spacing w:line="320" w:lineRule="exact"/>
              <w:rPr>
                <w:rFonts w:ascii="Times New Roman" w:eastAsia="方正仿宋简体" w:hAnsi="Times New Roman" w:cs="Times New Roman"/>
                <w:sz w:val="24"/>
                <w:szCs w:val="24"/>
              </w:rPr>
            </w:pPr>
            <w:r w:rsidRPr="004F3B3E">
              <w:rPr>
                <w:rFonts w:ascii="Times New Roman" w:eastAsia="方正仿宋简体" w:hAnsi="Times New Roman" w:cs="Times New Roman" w:hint="eastAsia"/>
                <w:sz w:val="24"/>
                <w:szCs w:val="24"/>
              </w:rPr>
              <w:t>（四）行业统计调查服务机构</w:t>
            </w:r>
            <w:r w:rsidRPr="003E00D7">
              <w:rPr>
                <w:rFonts w:ascii="Times New Roman" w:eastAsia="方正仿宋简体" w:hAnsi="Times New Roman" w:cs="Times New Roman" w:hint="eastAsia"/>
                <w:sz w:val="24"/>
                <w:szCs w:val="24"/>
                <w:u w:val="single"/>
              </w:rPr>
              <w:t>（以下简称服务机构）</w:t>
            </w:r>
            <w:r w:rsidRPr="004F3B3E">
              <w:rPr>
                <w:rFonts w:ascii="Times New Roman" w:eastAsia="方正仿宋简体" w:hAnsi="Times New Roman" w:cs="Times New Roman" w:hint="eastAsia"/>
                <w:sz w:val="24"/>
                <w:szCs w:val="24"/>
              </w:rPr>
              <w:t>。由市经信局按政府采购服务有关规定遴选第三</w:t>
            </w:r>
            <w:proofErr w:type="gramStart"/>
            <w:r w:rsidRPr="004F3B3E">
              <w:rPr>
                <w:rFonts w:ascii="Times New Roman" w:eastAsia="方正仿宋简体" w:hAnsi="Times New Roman" w:cs="Times New Roman" w:hint="eastAsia"/>
                <w:sz w:val="24"/>
                <w:szCs w:val="24"/>
              </w:rPr>
              <w:t>方专业</w:t>
            </w:r>
            <w:proofErr w:type="gramEnd"/>
            <w:r w:rsidRPr="004F3B3E">
              <w:rPr>
                <w:rFonts w:ascii="Times New Roman" w:eastAsia="方正仿宋简体" w:hAnsi="Times New Roman" w:cs="Times New Roman" w:hint="eastAsia"/>
                <w:sz w:val="24"/>
                <w:szCs w:val="24"/>
              </w:rPr>
              <w:t>机构担任，主要承担以下职责：</w:t>
            </w:r>
          </w:p>
          <w:p w14:paraId="0AF3FC41" w14:textId="77777777" w:rsidR="00D90824" w:rsidRPr="004F3B3E" w:rsidRDefault="00D90824" w:rsidP="004F3B3E">
            <w:pPr>
              <w:adjustRightInd w:val="0"/>
              <w:spacing w:line="320" w:lineRule="exact"/>
              <w:rPr>
                <w:rFonts w:ascii="Times New Roman" w:eastAsia="方正仿宋简体" w:hAnsi="Times New Roman" w:cs="Times New Roman"/>
                <w:sz w:val="24"/>
                <w:szCs w:val="24"/>
              </w:rPr>
            </w:pPr>
            <w:r w:rsidRPr="004F3B3E">
              <w:rPr>
                <w:rFonts w:ascii="Times New Roman" w:eastAsia="方正仿宋简体" w:hAnsi="Times New Roman" w:cs="Times New Roman"/>
                <w:sz w:val="24"/>
                <w:szCs w:val="24"/>
              </w:rPr>
              <w:t>1</w:t>
            </w:r>
            <w:r w:rsidRPr="004F3B3E">
              <w:rPr>
                <w:rFonts w:ascii="Times New Roman" w:eastAsia="方正仿宋简体" w:hAnsi="Times New Roman" w:cs="Times New Roman"/>
                <w:sz w:val="24"/>
                <w:szCs w:val="24"/>
              </w:rPr>
              <w:t>．数据审核分析。在主管部门指导下，审核全市行业统计调查资料；做好</w:t>
            </w:r>
            <w:r w:rsidRPr="004F3B3E">
              <w:rPr>
                <w:rFonts w:ascii="Times New Roman" w:eastAsia="方正仿宋简体" w:hAnsi="Times New Roman" w:cs="Times New Roman"/>
                <w:sz w:val="24"/>
                <w:szCs w:val="24"/>
              </w:rPr>
              <w:t>“</w:t>
            </w:r>
            <w:r w:rsidRPr="004F3B3E">
              <w:rPr>
                <w:rFonts w:ascii="Times New Roman" w:eastAsia="方正仿宋简体" w:hAnsi="Times New Roman" w:cs="Times New Roman"/>
                <w:sz w:val="24"/>
                <w:szCs w:val="24"/>
              </w:rPr>
              <w:t>成都市软件和信息技术服务业公共服务系统</w:t>
            </w:r>
            <w:r w:rsidRPr="004F3B3E">
              <w:rPr>
                <w:rFonts w:ascii="Times New Roman" w:eastAsia="方正仿宋简体" w:hAnsi="Times New Roman" w:cs="Times New Roman"/>
                <w:sz w:val="24"/>
                <w:szCs w:val="24"/>
              </w:rPr>
              <w:t>”</w:t>
            </w:r>
            <w:r w:rsidRPr="004F3B3E">
              <w:rPr>
                <w:rFonts w:ascii="Times New Roman" w:eastAsia="方正仿宋简体" w:hAnsi="Times New Roman" w:cs="Times New Roman"/>
                <w:sz w:val="24"/>
                <w:szCs w:val="24"/>
              </w:rPr>
              <w:t>（以下简称行业统计调查系统）运行维护；定期汇总行业统计调查数据，整理分析编撰月度、年度报告。</w:t>
            </w:r>
          </w:p>
          <w:p w14:paraId="4D20EFD4" w14:textId="77777777" w:rsidR="00D90824" w:rsidRPr="004F3B3E" w:rsidRDefault="00D90824" w:rsidP="004F3B3E">
            <w:pPr>
              <w:adjustRightInd w:val="0"/>
              <w:spacing w:line="320" w:lineRule="exact"/>
              <w:rPr>
                <w:rFonts w:ascii="Times New Roman" w:eastAsia="方正仿宋简体" w:hAnsi="Times New Roman" w:cs="Times New Roman"/>
                <w:sz w:val="24"/>
                <w:szCs w:val="24"/>
              </w:rPr>
            </w:pPr>
            <w:r w:rsidRPr="004F3B3E">
              <w:rPr>
                <w:rFonts w:ascii="Times New Roman" w:eastAsia="方正仿宋简体" w:hAnsi="Times New Roman" w:cs="Times New Roman"/>
                <w:sz w:val="24"/>
                <w:szCs w:val="24"/>
              </w:rPr>
              <w:t>2</w:t>
            </w:r>
            <w:r w:rsidRPr="004F3B3E">
              <w:rPr>
                <w:rFonts w:ascii="Times New Roman" w:eastAsia="方正仿宋简体" w:hAnsi="Times New Roman" w:cs="Times New Roman"/>
                <w:sz w:val="24"/>
                <w:szCs w:val="24"/>
              </w:rPr>
              <w:t>．业务咨询培训。协助各区（市）县工业和信息化（软件产业）主管部门梳理软件企业入库名单、监测重点软件企业运行</w:t>
            </w:r>
            <w:r w:rsidRPr="009B5DB2">
              <w:rPr>
                <w:rFonts w:ascii="Times New Roman" w:eastAsia="方正仿宋简体" w:hAnsi="Times New Roman" w:cs="Times New Roman"/>
                <w:sz w:val="24"/>
                <w:szCs w:val="24"/>
                <w:u w:val="single"/>
              </w:rPr>
              <w:t>情况</w:t>
            </w:r>
            <w:r w:rsidRPr="004F3B3E">
              <w:rPr>
                <w:rFonts w:ascii="Times New Roman" w:eastAsia="方正仿宋简体" w:hAnsi="Times New Roman" w:cs="Times New Roman"/>
                <w:sz w:val="24"/>
                <w:szCs w:val="24"/>
              </w:rPr>
              <w:t>、解答</w:t>
            </w:r>
            <w:r w:rsidRPr="009B5DB2">
              <w:rPr>
                <w:rFonts w:ascii="Times New Roman" w:eastAsia="方正仿宋简体" w:hAnsi="Times New Roman" w:cs="Times New Roman"/>
                <w:sz w:val="24"/>
                <w:szCs w:val="24"/>
                <w:u w:val="single"/>
              </w:rPr>
              <w:t>统计调查业务</w:t>
            </w:r>
            <w:r w:rsidRPr="004F3B3E">
              <w:rPr>
                <w:rFonts w:ascii="Times New Roman" w:eastAsia="方正仿宋简体" w:hAnsi="Times New Roman" w:cs="Times New Roman"/>
                <w:sz w:val="24"/>
                <w:szCs w:val="24"/>
              </w:rPr>
              <w:t>问题；建设行业统计调查人员队伍，开展业务培训。</w:t>
            </w:r>
          </w:p>
          <w:p w14:paraId="04B81B02" w14:textId="039D63EC" w:rsidR="00D90824" w:rsidRPr="00F46830" w:rsidRDefault="00D90824" w:rsidP="004F3B3E">
            <w:pPr>
              <w:adjustRightInd w:val="0"/>
              <w:spacing w:line="320" w:lineRule="exact"/>
              <w:rPr>
                <w:rFonts w:ascii="Times New Roman" w:eastAsia="方正仿宋简体" w:hAnsi="Times New Roman" w:cs="Times New Roman"/>
                <w:sz w:val="24"/>
                <w:szCs w:val="24"/>
              </w:rPr>
            </w:pPr>
            <w:r w:rsidRPr="004F3B3E">
              <w:rPr>
                <w:rFonts w:ascii="Times New Roman" w:eastAsia="方正仿宋简体" w:hAnsi="Times New Roman" w:cs="Times New Roman"/>
                <w:sz w:val="24"/>
                <w:szCs w:val="24"/>
              </w:rPr>
              <w:t>3</w:t>
            </w:r>
            <w:r w:rsidRPr="004F3B3E">
              <w:rPr>
                <w:rFonts w:ascii="Times New Roman" w:eastAsia="方正仿宋简体" w:hAnsi="Times New Roman" w:cs="Times New Roman"/>
                <w:sz w:val="24"/>
                <w:szCs w:val="24"/>
              </w:rPr>
              <w:t>．资料档案管理。做好行业统计调查资料的保密工作和档案管理工作。</w:t>
            </w:r>
          </w:p>
        </w:tc>
        <w:tc>
          <w:tcPr>
            <w:tcW w:w="2515" w:type="dxa"/>
            <w:vAlign w:val="center"/>
          </w:tcPr>
          <w:p w14:paraId="25F0DAAB" w14:textId="771FC6F0" w:rsidR="00D90824" w:rsidRPr="00F46830" w:rsidRDefault="00AC0A25" w:rsidP="004F3B3E">
            <w:pPr>
              <w:adjustRightInd w:val="0"/>
              <w:spacing w:line="320" w:lineRule="exact"/>
              <w:rPr>
                <w:rFonts w:ascii="Times New Roman" w:eastAsia="方正仿宋简体" w:hAnsi="Times New Roman" w:cs="Times New Roman"/>
                <w:sz w:val="24"/>
                <w:szCs w:val="24"/>
              </w:rPr>
            </w:pPr>
            <w:r>
              <w:rPr>
                <w:rFonts w:ascii="Times New Roman" w:eastAsia="方正仿宋简体" w:hAnsi="Times New Roman" w:cs="Times New Roman" w:hint="eastAsia"/>
                <w:sz w:val="24"/>
                <w:szCs w:val="24"/>
              </w:rPr>
              <w:t>简化</w:t>
            </w:r>
            <w:r w:rsidR="00694ADE" w:rsidRPr="00694ADE">
              <w:rPr>
                <w:rFonts w:ascii="Times New Roman" w:eastAsia="方正仿宋简体" w:hAnsi="Times New Roman" w:cs="Times New Roman" w:hint="eastAsia"/>
                <w:sz w:val="24"/>
                <w:szCs w:val="24"/>
              </w:rPr>
              <w:t>行业统计调查</w:t>
            </w:r>
            <w:r>
              <w:rPr>
                <w:rFonts w:ascii="Times New Roman" w:eastAsia="方正仿宋简体" w:hAnsi="Times New Roman" w:cs="Times New Roman" w:hint="eastAsia"/>
                <w:sz w:val="24"/>
                <w:szCs w:val="24"/>
              </w:rPr>
              <w:t>服务机构简称。</w:t>
            </w:r>
            <w:r w:rsidR="00D90824" w:rsidRPr="00DF3CA8">
              <w:rPr>
                <w:rFonts w:ascii="Times New Roman" w:eastAsia="方正仿宋简体" w:hAnsi="Times New Roman" w:cs="Times New Roman"/>
                <w:sz w:val="24"/>
                <w:szCs w:val="24"/>
              </w:rPr>
              <w:t>根据</w:t>
            </w:r>
            <w:r w:rsidR="00D90824">
              <w:rPr>
                <w:rFonts w:ascii="Times New Roman" w:eastAsia="方正仿宋简体" w:hAnsi="Times New Roman" w:cs="Times New Roman" w:hint="eastAsia"/>
                <w:sz w:val="24"/>
                <w:szCs w:val="24"/>
              </w:rPr>
              <w:t>有关服务内容、</w:t>
            </w:r>
            <w:r w:rsidR="00D90824" w:rsidRPr="00DF3CA8">
              <w:rPr>
                <w:rFonts w:ascii="Times New Roman" w:eastAsia="方正仿宋简体" w:hAnsi="Times New Roman" w:cs="Times New Roman"/>
                <w:sz w:val="24"/>
                <w:szCs w:val="24"/>
              </w:rPr>
              <w:t>实际工作开展情况</w:t>
            </w:r>
            <w:r w:rsidR="00D90824">
              <w:rPr>
                <w:rFonts w:ascii="Times New Roman" w:eastAsia="方正仿宋简体" w:hAnsi="Times New Roman" w:cs="Times New Roman" w:hint="eastAsia"/>
                <w:sz w:val="24"/>
                <w:szCs w:val="24"/>
              </w:rPr>
              <w:t>，以及行业统计制度最新要求，修订</w:t>
            </w:r>
            <w:r w:rsidR="00D90824" w:rsidRPr="004F3B3E">
              <w:rPr>
                <w:rFonts w:ascii="Times New Roman" w:eastAsia="方正仿宋简体" w:hAnsi="Times New Roman" w:cs="Times New Roman" w:hint="eastAsia"/>
                <w:sz w:val="24"/>
                <w:szCs w:val="24"/>
              </w:rPr>
              <w:t>服务机构</w:t>
            </w:r>
            <w:r w:rsidR="00D90824">
              <w:rPr>
                <w:rFonts w:ascii="Times New Roman" w:eastAsia="方正仿宋简体" w:hAnsi="Times New Roman" w:cs="Times New Roman" w:hint="eastAsia"/>
                <w:sz w:val="24"/>
                <w:szCs w:val="24"/>
              </w:rPr>
              <w:t>相关职责分工内容。</w:t>
            </w:r>
          </w:p>
        </w:tc>
      </w:tr>
      <w:tr w:rsidR="00D90824" w:rsidRPr="00F46830" w14:paraId="11FC80C7" w14:textId="77777777" w:rsidTr="00531191">
        <w:trPr>
          <w:cantSplit/>
          <w:jc w:val="center"/>
        </w:trPr>
        <w:tc>
          <w:tcPr>
            <w:tcW w:w="1131" w:type="dxa"/>
            <w:vMerge/>
            <w:vAlign w:val="center"/>
          </w:tcPr>
          <w:p w14:paraId="0743F175" w14:textId="77777777" w:rsidR="00D90824" w:rsidRPr="00F46830" w:rsidRDefault="00D90824" w:rsidP="001C1A96">
            <w:pPr>
              <w:adjustRightInd w:val="0"/>
              <w:spacing w:line="320" w:lineRule="exact"/>
              <w:jc w:val="center"/>
              <w:rPr>
                <w:rFonts w:ascii="Times New Roman" w:eastAsia="方正仿宋简体" w:hAnsi="Times New Roman" w:cs="Times New Roman"/>
                <w:sz w:val="24"/>
                <w:szCs w:val="24"/>
              </w:rPr>
            </w:pPr>
          </w:p>
        </w:tc>
        <w:tc>
          <w:tcPr>
            <w:tcW w:w="1274" w:type="dxa"/>
            <w:vMerge/>
            <w:vAlign w:val="center"/>
          </w:tcPr>
          <w:p w14:paraId="5492C24F" w14:textId="77777777" w:rsidR="00D90824" w:rsidRPr="00F46830" w:rsidRDefault="00D90824" w:rsidP="001C1A96">
            <w:pPr>
              <w:adjustRightInd w:val="0"/>
              <w:spacing w:line="320" w:lineRule="exact"/>
              <w:jc w:val="center"/>
              <w:rPr>
                <w:rFonts w:ascii="Times New Roman" w:eastAsia="方正仿宋简体" w:hAnsi="Times New Roman" w:cs="Times New Roman"/>
                <w:sz w:val="24"/>
                <w:szCs w:val="24"/>
              </w:rPr>
            </w:pPr>
          </w:p>
        </w:tc>
        <w:tc>
          <w:tcPr>
            <w:tcW w:w="4536" w:type="dxa"/>
            <w:vAlign w:val="center"/>
          </w:tcPr>
          <w:p w14:paraId="7EAB4714" w14:textId="6A466396" w:rsidR="00D90824" w:rsidRPr="009B5DB2" w:rsidRDefault="00D90824" w:rsidP="001C1A96">
            <w:pPr>
              <w:adjustRightInd w:val="0"/>
              <w:spacing w:line="320" w:lineRule="exact"/>
              <w:rPr>
                <w:rFonts w:ascii="Times New Roman" w:eastAsia="方正仿宋简体" w:hAnsi="Times New Roman" w:cs="Times New Roman"/>
                <w:sz w:val="24"/>
                <w:szCs w:val="24"/>
              </w:rPr>
            </w:pPr>
            <w:r w:rsidRPr="009B5DB2">
              <w:rPr>
                <w:rFonts w:ascii="Times New Roman" w:eastAsia="方正仿宋简体" w:hAnsi="Times New Roman" w:cs="Times New Roman" w:hint="eastAsia"/>
                <w:sz w:val="24"/>
                <w:szCs w:val="24"/>
              </w:rPr>
              <w:t>（五）行业统计调查对象。是</w:t>
            </w:r>
            <w:proofErr w:type="gramStart"/>
            <w:r w:rsidRPr="009B5DB2">
              <w:rPr>
                <w:rFonts w:ascii="Times New Roman" w:eastAsia="方正仿宋简体" w:hAnsi="Times New Roman" w:cs="Times New Roman" w:hint="eastAsia"/>
                <w:sz w:val="24"/>
                <w:szCs w:val="24"/>
              </w:rPr>
              <w:t>指全市</w:t>
            </w:r>
            <w:proofErr w:type="gramEnd"/>
            <w:r w:rsidRPr="009B5DB2">
              <w:rPr>
                <w:rFonts w:ascii="Times New Roman" w:eastAsia="方正仿宋简体" w:hAnsi="Times New Roman" w:cs="Times New Roman" w:hint="eastAsia"/>
                <w:sz w:val="24"/>
                <w:szCs w:val="24"/>
              </w:rPr>
              <w:t>符合行业统计制度范围要求的独立法人单位。具体承担以下职责和义务：</w:t>
            </w:r>
          </w:p>
          <w:p w14:paraId="6C9BCCD9" w14:textId="2967591F" w:rsidR="00D90824" w:rsidRPr="009B5DB2" w:rsidRDefault="00D90824" w:rsidP="001C1A96">
            <w:pPr>
              <w:adjustRightInd w:val="0"/>
              <w:spacing w:line="320" w:lineRule="exact"/>
              <w:rPr>
                <w:rFonts w:ascii="Times New Roman" w:eastAsia="方正仿宋简体" w:hAnsi="Times New Roman" w:cs="Times New Roman"/>
                <w:sz w:val="24"/>
                <w:szCs w:val="24"/>
              </w:rPr>
            </w:pPr>
            <w:r w:rsidRPr="009B5DB2">
              <w:rPr>
                <w:rFonts w:ascii="Times New Roman" w:eastAsia="方正仿宋简体" w:hAnsi="Times New Roman" w:cs="Times New Roman" w:hint="eastAsia"/>
                <w:sz w:val="24"/>
                <w:szCs w:val="24"/>
              </w:rPr>
              <w:t>指派专职人员负责作为行业统计调查员配合开展工作，及时、如实填写数据报表资料，并定期并向属地工业和信息化主管</w:t>
            </w:r>
          </w:p>
          <w:p w14:paraId="1D35425E" w14:textId="3A938F7F" w:rsidR="00D90824" w:rsidRPr="00F46830" w:rsidRDefault="00D90824" w:rsidP="001C1A96">
            <w:pPr>
              <w:adjustRightInd w:val="0"/>
              <w:spacing w:line="320" w:lineRule="exact"/>
              <w:rPr>
                <w:rFonts w:ascii="Times New Roman" w:eastAsia="方正仿宋简体" w:hAnsi="Times New Roman" w:cs="Times New Roman"/>
                <w:sz w:val="24"/>
                <w:szCs w:val="24"/>
              </w:rPr>
            </w:pPr>
            <w:r w:rsidRPr="009B5DB2">
              <w:rPr>
                <w:rFonts w:ascii="Times New Roman" w:eastAsia="方正仿宋简体" w:hAnsi="Times New Roman" w:cs="Times New Roman" w:hint="eastAsia"/>
                <w:sz w:val="24"/>
                <w:szCs w:val="24"/>
              </w:rPr>
              <w:t>部门报送行业统计调查报表。</w:t>
            </w:r>
          </w:p>
        </w:tc>
        <w:tc>
          <w:tcPr>
            <w:tcW w:w="4536" w:type="dxa"/>
            <w:vAlign w:val="center"/>
          </w:tcPr>
          <w:p w14:paraId="7024F4A0" w14:textId="77777777" w:rsidR="00D90824" w:rsidRPr="009B5DB2" w:rsidRDefault="00D90824" w:rsidP="001C1A96">
            <w:pPr>
              <w:adjustRightInd w:val="0"/>
              <w:spacing w:line="320" w:lineRule="exact"/>
              <w:rPr>
                <w:rFonts w:ascii="Times New Roman" w:eastAsia="方正仿宋简体" w:hAnsi="Times New Roman" w:cs="Times New Roman"/>
                <w:sz w:val="24"/>
                <w:szCs w:val="24"/>
              </w:rPr>
            </w:pPr>
            <w:r w:rsidRPr="009B5DB2">
              <w:rPr>
                <w:rFonts w:ascii="Times New Roman" w:eastAsia="方正仿宋简体" w:hAnsi="Times New Roman" w:cs="Times New Roman" w:hint="eastAsia"/>
                <w:sz w:val="24"/>
                <w:szCs w:val="24"/>
              </w:rPr>
              <w:t>（五）行业统计调查对象。是</w:t>
            </w:r>
            <w:proofErr w:type="gramStart"/>
            <w:r w:rsidRPr="009B5DB2">
              <w:rPr>
                <w:rFonts w:ascii="Times New Roman" w:eastAsia="方正仿宋简体" w:hAnsi="Times New Roman" w:cs="Times New Roman" w:hint="eastAsia"/>
                <w:sz w:val="24"/>
                <w:szCs w:val="24"/>
              </w:rPr>
              <w:t>指全市</w:t>
            </w:r>
            <w:proofErr w:type="gramEnd"/>
            <w:r w:rsidRPr="009B5DB2">
              <w:rPr>
                <w:rFonts w:ascii="Times New Roman" w:eastAsia="方正仿宋简体" w:hAnsi="Times New Roman" w:cs="Times New Roman" w:hint="eastAsia"/>
                <w:sz w:val="24"/>
                <w:szCs w:val="24"/>
              </w:rPr>
              <w:t>符合行业统计制度范围要求的独立法人单位。具体承担以下职责和义务：</w:t>
            </w:r>
          </w:p>
          <w:p w14:paraId="1F3FD8AE" w14:textId="54C98C45" w:rsidR="00D90824" w:rsidRPr="00F46830" w:rsidRDefault="00D90824" w:rsidP="001C1A96">
            <w:pPr>
              <w:adjustRightInd w:val="0"/>
              <w:spacing w:line="320" w:lineRule="exact"/>
              <w:rPr>
                <w:rFonts w:ascii="Times New Roman" w:eastAsia="方正仿宋简体" w:hAnsi="Times New Roman" w:cs="Times New Roman"/>
                <w:sz w:val="24"/>
                <w:szCs w:val="24"/>
              </w:rPr>
            </w:pPr>
            <w:r w:rsidRPr="009B5DB2">
              <w:rPr>
                <w:rFonts w:ascii="Times New Roman" w:eastAsia="方正仿宋简体" w:hAnsi="Times New Roman" w:cs="Times New Roman" w:hint="eastAsia"/>
                <w:sz w:val="24"/>
                <w:szCs w:val="24"/>
              </w:rPr>
              <w:t>指派专职人员担任行业统计调查员，配合开展行业统计调查工作，及时、如实填写数据报表资料，按要求定期向属地工业和信息化（软件产业）主管部门报送行业统计报表。</w:t>
            </w:r>
            <w:r w:rsidRPr="001C1A96">
              <w:rPr>
                <w:rFonts w:ascii="Times New Roman" w:eastAsia="方正仿宋简体" w:hAnsi="Times New Roman" w:cs="Times New Roman" w:hint="eastAsia"/>
                <w:sz w:val="24"/>
                <w:szCs w:val="24"/>
                <w:u w:val="single"/>
              </w:rPr>
              <w:t>行业统计调查员应在行业统计调查系统上进行实名登记，积极参加由各级主管部门不定期举行的业务、技术和其他培训。因人员流动或内部工作调整等导致行业统计调查员不能正常履职的，行业统计调查对象应及时另行安排人选并更新信息，确保行业统计调查工作正常开展。</w:t>
            </w:r>
          </w:p>
        </w:tc>
        <w:tc>
          <w:tcPr>
            <w:tcW w:w="2515" w:type="dxa"/>
            <w:vAlign w:val="center"/>
          </w:tcPr>
          <w:p w14:paraId="705E666A" w14:textId="77777777" w:rsidR="00D90824" w:rsidRDefault="002074FE" w:rsidP="001C1A96">
            <w:pPr>
              <w:adjustRightInd w:val="0"/>
              <w:spacing w:line="320" w:lineRule="exact"/>
              <w:rPr>
                <w:rFonts w:ascii="Times New Roman" w:eastAsia="方正仿宋简体" w:hAnsi="Times New Roman" w:cs="Times New Roman"/>
                <w:sz w:val="24"/>
                <w:szCs w:val="24"/>
              </w:rPr>
            </w:pPr>
            <w:r w:rsidRPr="00DF3CA8">
              <w:rPr>
                <w:rFonts w:ascii="Times New Roman" w:eastAsia="方正仿宋简体" w:hAnsi="Times New Roman" w:cs="Times New Roman"/>
                <w:sz w:val="24"/>
                <w:szCs w:val="24"/>
              </w:rPr>
              <w:t>根据</w:t>
            </w:r>
            <w:r>
              <w:rPr>
                <w:rFonts w:ascii="Times New Roman" w:eastAsia="方正仿宋简体" w:hAnsi="Times New Roman" w:cs="Times New Roman" w:hint="eastAsia"/>
                <w:sz w:val="24"/>
                <w:szCs w:val="24"/>
              </w:rPr>
              <w:t>有关统计调查制度要求</w:t>
            </w:r>
            <w:r w:rsidR="00D90824">
              <w:rPr>
                <w:rFonts w:ascii="Times New Roman" w:eastAsia="方正仿宋简体" w:hAnsi="Times New Roman" w:cs="Times New Roman" w:hint="eastAsia"/>
                <w:sz w:val="24"/>
                <w:szCs w:val="24"/>
              </w:rPr>
              <w:t>、</w:t>
            </w:r>
            <w:r w:rsidR="00D90824" w:rsidRPr="00DF3CA8">
              <w:rPr>
                <w:rFonts w:ascii="Times New Roman" w:eastAsia="方正仿宋简体" w:hAnsi="Times New Roman" w:cs="Times New Roman"/>
                <w:sz w:val="24"/>
                <w:szCs w:val="24"/>
              </w:rPr>
              <w:t>实际工作开展情况</w:t>
            </w:r>
            <w:r w:rsidR="00D90824">
              <w:rPr>
                <w:rFonts w:ascii="Times New Roman" w:eastAsia="方正仿宋简体" w:hAnsi="Times New Roman" w:cs="Times New Roman" w:hint="eastAsia"/>
                <w:sz w:val="24"/>
                <w:szCs w:val="24"/>
              </w:rPr>
              <w:t>，修订</w:t>
            </w:r>
            <w:r w:rsidR="00D90824" w:rsidRPr="009B5DB2">
              <w:rPr>
                <w:rFonts w:ascii="Times New Roman" w:eastAsia="方正仿宋简体" w:hAnsi="Times New Roman" w:cs="Times New Roman" w:hint="eastAsia"/>
                <w:sz w:val="24"/>
                <w:szCs w:val="24"/>
              </w:rPr>
              <w:t>行业统计调查对象</w:t>
            </w:r>
            <w:r w:rsidR="00D90824">
              <w:rPr>
                <w:rFonts w:ascii="Times New Roman" w:eastAsia="方正仿宋简体" w:hAnsi="Times New Roman" w:cs="Times New Roman" w:hint="eastAsia"/>
                <w:sz w:val="24"/>
                <w:szCs w:val="24"/>
              </w:rPr>
              <w:t>相关职责分工内容。</w:t>
            </w:r>
          </w:p>
          <w:p w14:paraId="6F685E74" w14:textId="0D312BCB" w:rsidR="00375526" w:rsidRPr="00F46830" w:rsidRDefault="00375526" w:rsidP="001C1A96">
            <w:pPr>
              <w:adjustRightInd w:val="0"/>
              <w:spacing w:line="320" w:lineRule="exact"/>
              <w:rPr>
                <w:rFonts w:ascii="Times New Roman" w:eastAsia="方正仿宋简体" w:hAnsi="Times New Roman" w:cs="Times New Roman"/>
                <w:sz w:val="24"/>
                <w:szCs w:val="24"/>
              </w:rPr>
            </w:pPr>
            <w:r>
              <w:rPr>
                <w:rFonts w:ascii="Times New Roman" w:eastAsia="方正仿宋简体" w:hAnsi="Times New Roman" w:cs="Times New Roman" w:hint="eastAsia"/>
                <w:sz w:val="24"/>
                <w:szCs w:val="24"/>
              </w:rPr>
              <w:t>行业统计调查员有关</w:t>
            </w:r>
            <w:r w:rsidR="00804F1D">
              <w:rPr>
                <w:rFonts w:ascii="Times New Roman" w:eastAsia="方正仿宋简体" w:hAnsi="Times New Roman" w:cs="Times New Roman" w:hint="eastAsia"/>
                <w:sz w:val="24"/>
                <w:szCs w:val="24"/>
              </w:rPr>
              <w:t>内容</w:t>
            </w:r>
            <w:r>
              <w:rPr>
                <w:rFonts w:ascii="Times New Roman" w:eastAsia="方正仿宋简体" w:hAnsi="Times New Roman" w:cs="Times New Roman" w:hint="eastAsia"/>
                <w:sz w:val="24"/>
                <w:szCs w:val="24"/>
              </w:rPr>
              <w:t xml:space="preserve">源于原“第十六条　</w:t>
            </w:r>
            <w:r w:rsidRPr="00375526">
              <w:rPr>
                <w:rFonts w:ascii="Times New Roman" w:eastAsia="方正仿宋简体" w:hAnsi="Times New Roman" w:cs="Times New Roman" w:hint="eastAsia"/>
                <w:sz w:val="24"/>
                <w:szCs w:val="24"/>
              </w:rPr>
              <w:t>行业统计调查员工作考核</w:t>
            </w:r>
            <w:r>
              <w:rPr>
                <w:rFonts w:ascii="Times New Roman" w:eastAsia="方正仿宋简体" w:hAnsi="Times New Roman" w:cs="Times New Roman" w:hint="eastAsia"/>
                <w:sz w:val="24"/>
                <w:szCs w:val="24"/>
              </w:rPr>
              <w:t>”</w:t>
            </w:r>
            <w:r w:rsidR="00A44B53">
              <w:rPr>
                <w:rFonts w:ascii="Times New Roman" w:eastAsia="方正仿宋简体" w:hAnsi="Times New Roman" w:cs="Times New Roman" w:hint="eastAsia"/>
                <w:sz w:val="24"/>
                <w:szCs w:val="24"/>
              </w:rPr>
              <w:t>。</w:t>
            </w:r>
          </w:p>
        </w:tc>
      </w:tr>
      <w:tr w:rsidR="001C1A96" w:rsidRPr="00F46830" w14:paraId="6577CC8F" w14:textId="77777777" w:rsidTr="00531191">
        <w:trPr>
          <w:cantSplit/>
          <w:jc w:val="center"/>
        </w:trPr>
        <w:tc>
          <w:tcPr>
            <w:tcW w:w="1131" w:type="dxa"/>
            <w:vAlign w:val="center"/>
          </w:tcPr>
          <w:p w14:paraId="39038074" w14:textId="77777777" w:rsidR="00D90824" w:rsidRDefault="00D90824" w:rsidP="001C1A96">
            <w:pPr>
              <w:adjustRightInd w:val="0"/>
              <w:spacing w:line="320" w:lineRule="exact"/>
              <w:jc w:val="center"/>
              <w:rPr>
                <w:rFonts w:ascii="Times New Roman" w:eastAsia="方正仿宋简体" w:hAnsi="Times New Roman" w:cs="Times New Roman"/>
                <w:sz w:val="24"/>
                <w:szCs w:val="24"/>
              </w:rPr>
            </w:pPr>
            <w:r w:rsidRPr="00D90824">
              <w:rPr>
                <w:rFonts w:ascii="Times New Roman" w:eastAsia="方正仿宋简体" w:hAnsi="Times New Roman" w:cs="Times New Roman" w:hint="eastAsia"/>
                <w:sz w:val="24"/>
                <w:szCs w:val="24"/>
              </w:rPr>
              <w:lastRenderedPageBreak/>
              <w:t>第三章</w:t>
            </w:r>
          </w:p>
          <w:p w14:paraId="5FD999AA" w14:textId="761FB22E" w:rsidR="001C1A96" w:rsidRPr="00F46830" w:rsidRDefault="00D90824" w:rsidP="001C1A96">
            <w:pPr>
              <w:adjustRightInd w:val="0"/>
              <w:spacing w:line="320" w:lineRule="exact"/>
              <w:jc w:val="center"/>
              <w:rPr>
                <w:rFonts w:ascii="Times New Roman" w:eastAsia="方正仿宋简体" w:hAnsi="Times New Roman" w:cs="Times New Roman"/>
                <w:sz w:val="24"/>
                <w:szCs w:val="24"/>
              </w:rPr>
            </w:pPr>
            <w:r w:rsidRPr="00D90824">
              <w:rPr>
                <w:rFonts w:ascii="Times New Roman" w:eastAsia="方正仿宋简体" w:hAnsi="Times New Roman" w:cs="Times New Roman" w:hint="eastAsia"/>
                <w:sz w:val="24"/>
                <w:szCs w:val="24"/>
              </w:rPr>
              <w:t>工作程序</w:t>
            </w:r>
          </w:p>
        </w:tc>
        <w:tc>
          <w:tcPr>
            <w:tcW w:w="1274" w:type="dxa"/>
            <w:vAlign w:val="center"/>
          </w:tcPr>
          <w:p w14:paraId="4B04D071" w14:textId="77777777" w:rsidR="00D90824" w:rsidRDefault="00D90824" w:rsidP="001C1A96">
            <w:pPr>
              <w:adjustRightInd w:val="0"/>
              <w:spacing w:line="320" w:lineRule="exact"/>
              <w:jc w:val="center"/>
              <w:rPr>
                <w:rFonts w:ascii="Times New Roman" w:eastAsia="方正仿宋简体" w:hAnsi="Times New Roman" w:cs="Times New Roman"/>
                <w:sz w:val="24"/>
                <w:szCs w:val="24"/>
              </w:rPr>
            </w:pPr>
            <w:r w:rsidRPr="00D90824">
              <w:rPr>
                <w:rFonts w:ascii="Times New Roman" w:eastAsia="方正仿宋简体" w:hAnsi="Times New Roman" w:cs="Times New Roman" w:hint="eastAsia"/>
                <w:sz w:val="24"/>
                <w:szCs w:val="24"/>
              </w:rPr>
              <w:t>第六条</w:t>
            </w:r>
          </w:p>
          <w:p w14:paraId="39E90B84" w14:textId="12BD6B40" w:rsidR="001C1A96" w:rsidRPr="00F46830" w:rsidRDefault="00D90824" w:rsidP="001C1A96">
            <w:pPr>
              <w:adjustRightInd w:val="0"/>
              <w:spacing w:line="320" w:lineRule="exact"/>
              <w:jc w:val="center"/>
              <w:rPr>
                <w:rFonts w:ascii="Times New Roman" w:eastAsia="方正仿宋简体" w:hAnsi="Times New Roman" w:cs="Times New Roman"/>
                <w:sz w:val="24"/>
                <w:szCs w:val="24"/>
              </w:rPr>
            </w:pPr>
            <w:r w:rsidRPr="00D90824">
              <w:rPr>
                <w:rFonts w:ascii="Times New Roman" w:eastAsia="方正仿宋简体" w:hAnsi="Times New Roman" w:cs="Times New Roman" w:hint="eastAsia"/>
                <w:sz w:val="24"/>
                <w:szCs w:val="24"/>
              </w:rPr>
              <w:t>报表填报</w:t>
            </w:r>
          </w:p>
        </w:tc>
        <w:tc>
          <w:tcPr>
            <w:tcW w:w="4536" w:type="dxa"/>
            <w:vAlign w:val="center"/>
          </w:tcPr>
          <w:p w14:paraId="249936BC" w14:textId="77777777" w:rsidR="00D90824" w:rsidRPr="00D90824" w:rsidRDefault="00D90824" w:rsidP="00D90824">
            <w:pPr>
              <w:adjustRightInd w:val="0"/>
              <w:spacing w:line="320" w:lineRule="exact"/>
              <w:rPr>
                <w:rFonts w:ascii="Times New Roman" w:eastAsia="方正仿宋简体" w:hAnsi="Times New Roman" w:cs="Times New Roman"/>
                <w:sz w:val="24"/>
                <w:szCs w:val="24"/>
              </w:rPr>
            </w:pPr>
            <w:r w:rsidRPr="00D90824">
              <w:rPr>
                <w:rFonts w:ascii="Times New Roman" w:eastAsia="方正仿宋简体" w:hAnsi="Times New Roman" w:cs="Times New Roman" w:hint="eastAsia"/>
                <w:sz w:val="24"/>
                <w:szCs w:val="24"/>
              </w:rPr>
              <w:t>行业统计调查对象按照行业统计制度要</w:t>
            </w:r>
          </w:p>
          <w:p w14:paraId="3C6B8AFD" w14:textId="24D59514" w:rsidR="001C1A96" w:rsidRPr="00F46830" w:rsidRDefault="00D90824" w:rsidP="00D90824">
            <w:pPr>
              <w:adjustRightInd w:val="0"/>
              <w:spacing w:line="320" w:lineRule="exact"/>
              <w:rPr>
                <w:rFonts w:ascii="Times New Roman" w:eastAsia="方正仿宋简体" w:hAnsi="Times New Roman" w:cs="Times New Roman"/>
                <w:sz w:val="24"/>
                <w:szCs w:val="24"/>
              </w:rPr>
            </w:pPr>
            <w:r w:rsidRPr="00D90824">
              <w:rPr>
                <w:rFonts w:ascii="Times New Roman" w:eastAsia="方正仿宋简体" w:hAnsi="Times New Roman" w:cs="Times New Roman" w:hint="eastAsia"/>
                <w:sz w:val="24"/>
                <w:szCs w:val="24"/>
              </w:rPr>
              <w:t>求，定期通过“行业统计调查系统”填报月报和年报。</w:t>
            </w:r>
          </w:p>
        </w:tc>
        <w:tc>
          <w:tcPr>
            <w:tcW w:w="4536" w:type="dxa"/>
            <w:vAlign w:val="center"/>
          </w:tcPr>
          <w:p w14:paraId="04BFE30E" w14:textId="12A3D328" w:rsidR="001C1A96" w:rsidRPr="00F46830" w:rsidRDefault="00D90824" w:rsidP="001C1A96">
            <w:pPr>
              <w:adjustRightInd w:val="0"/>
              <w:spacing w:line="320" w:lineRule="exact"/>
              <w:rPr>
                <w:rFonts w:ascii="Times New Roman" w:eastAsia="方正仿宋简体" w:hAnsi="Times New Roman" w:cs="Times New Roman"/>
                <w:sz w:val="24"/>
                <w:szCs w:val="24"/>
              </w:rPr>
            </w:pPr>
            <w:r w:rsidRPr="00D90824">
              <w:rPr>
                <w:rFonts w:ascii="Times New Roman" w:eastAsia="方正仿宋简体" w:hAnsi="Times New Roman" w:cs="Times New Roman" w:hint="eastAsia"/>
                <w:sz w:val="24"/>
                <w:szCs w:val="24"/>
              </w:rPr>
              <w:t>行业统计调查对象应按照行业统计度要求，定期通过行业统计调查系统填报月报</w:t>
            </w:r>
            <w:r w:rsidRPr="00DC2E00">
              <w:rPr>
                <w:rFonts w:ascii="Times New Roman" w:eastAsia="方正仿宋简体" w:hAnsi="Times New Roman" w:cs="Times New Roman" w:hint="eastAsia"/>
                <w:sz w:val="24"/>
                <w:szCs w:val="24"/>
                <w:u w:val="single"/>
              </w:rPr>
              <w:t>、季报</w:t>
            </w:r>
            <w:r w:rsidRPr="00D90824">
              <w:rPr>
                <w:rFonts w:ascii="Times New Roman" w:eastAsia="方正仿宋简体" w:hAnsi="Times New Roman" w:cs="Times New Roman" w:hint="eastAsia"/>
                <w:sz w:val="24"/>
                <w:szCs w:val="24"/>
              </w:rPr>
              <w:t>和年报。</w:t>
            </w:r>
          </w:p>
        </w:tc>
        <w:tc>
          <w:tcPr>
            <w:tcW w:w="2515" w:type="dxa"/>
            <w:vAlign w:val="center"/>
          </w:tcPr>
          <w:p w14:paraId="50764D14" w14:textId="604B68C2" w:rsidR="001C1A96" w:rsidRPr="00F46830" w:rsidRDefault="002074FE" w:rsidP="001C1A96">
            <w:pPr>
              <w:adjustRightInd w:val="0"/>
              <w:spacing w:line="320" w:lineRule="exact"/>
              <w:rPr>
                <w:rFonts w:ascii="Times New Roman" w:eastAsia="方正仿宋简体" w:hAnsi="Times New Roman" w:cs="Times New Roman"/>
                <w:sz w:val="24"/>
                <w:szCs w:val="24"/>
              </w:rPr>
            </w:pPr>
            <w:r w:rsidRPr="00DF3CA8">
              <w:rPr>
                <w:rFonts w:ascii="Times New Roman" w:eastAsia="方正仿宋简体" w:hAnsi="Times New Roman" w:cs="Times New Roman"/>
                <w:sz w:val="24"/>
                <w:szCs w:val="24"/>
              </w:rPr>
              <w:t>根据</w:t>
            </w:r>
            <w:r>
              <w:rPr>
                <w:rFonts w:ascii="Times New Roman" w:eastAsia="方正仿宋简体" w:hAnsi="Times New Roman" w:cs="Times New Roman" w:hint="eastAsia"/>
                <w:sz w:val="24"/>
                <w:szCs w:val="24"/>
              </w:rPr>
              <w:t>最新统计调查制度要求修订。</w:t>
            </w:r>
          </w:p>
        </w:tc>
      </w:tr>
      <w:tr w:rsidR="009E68B9" w:rsidRPr="00F46830" w14:paraId="7F82508B" w14:textId="77777777" w:rsidTr="00531191">
        <w:trPr>
          <w:cantSplit/>
          <w:jc w:val="center"/>
        </w:trPr>
        <w:tc>
          <w:tcPr>
            <w:tcW w:w="1131" w:type="dxa"/>
            <w:vMerge w:val="restart"/>
            <w:vAlign w:val="center"/>
          </w:tcPr>
          <w:p w14:paraId="3231AC4B" w14:textId="77777777" w:rsidR="009E68B9" w:rsidRDefault="009E68B9" w:rsidP="009B1D70">
            <w:pPr>
              <w:adjustRightInd w:val="0"/>
              <w:spacing w:line="320" w:lineRule="exact"/>
              <w:jc w:val="center"/>
              <w:rPr>
                <w:rFonts w:ascii="Times New Roman" w:eastAsia="方正仿宋简体" w:hAnsi="Times New Roman" w:cs="Times New Roman"/>
                <w:sz w:val="24"/>
                <w:szCs w:val="24"/>
              </w:rPr>
            </w:pPr>
            <w:r w:rsidRPr="002A32E8">
              <w:rPr>
                <w:rFonts w:ascii="Times New Roman" w:eastAsia="方正仿宋简体" w:hAnsi="Times New Roman" w:cs="Times New Roman" w:hint="eastAsia"/>
                <w:sz w:val="24"/>
                <w:szCs w:val="24"/>
              </w:rPr>
              <w:lastRenderedPageBreak/>
              <w:t>第四章</w:t>
            </w:r>
          </w:p>
          <w:p w14:paraId="71AFD23D" w14:textId="5F2BE65F" w:rsidR="009E68B9" w:rsidRPr="00F46830" w:rsidRDefault="009E68B9" w:rsidP="009B1D70">
            <w:pPr>
              <w:adjustRightInd w:val="0"/>
              <w:spacing w:line="320" w:lineRule="exact"/>
              <w:jc w:val="center"/>
              <w:rPr>
                <w:rFonts w:ascii="Times New Roman" w:eastAsia="方正仿宋简体" w:hAnsi="Times New Roman" w:cs="Times New Roman"/>
                <w:sz w:val="24"/>
                <w:szCs w:val="24"/>
              </w:rPr>
            </w:pPr>
            <w:r w:rsidRPr="002A32E8">
              <w:rPr>
                <w:rFonts w:ascii="Times New Roman" w:eastAsia="方正仿宋简体" w:hAnsi="Times New Roman" w:cs="Times New Roman" w:hint="eastAsia"/>
                <w:sz w:val="24"/>
                <w:szCs w:val="24"/>
              </w:rPr>
              <w:t>数据管理</w:t>
            </w:r>
          </w:p>
        </w:tc>
        <w:tc>
          <w:tcPr>
            <w:tcW w:w="1274" w:type="dxa"/>
            <w:vAlign w:val="center"/>
          </w:tcPr>
          <w:p w14:paraId="011BF77D" w14:textId="77777777" w:rsidR="009E68B9" w:rsidRDefault="009E68B9" w:rsidP="009B1D70">
            <w:pPr>
              <w:adjustRightInd w:val="0"/>
              <w:spacing w:line="320" w:lineRule="exact"/>
              <w:jc w:val="center"/>
              <w:rPr>
                <w:rFonts w:ascii="Times New Roman" w:eastAsia="方正仿宋简体" w:hAnsi="Times New Roman" w:cs="Times New Roman"/>
                <w:sz w:val="24"/>
                <w:szCs w:val="24"/>
              </w:rPr>
            </w:pPr>
            <w:r w:rsidRPr="002A32E8">
              <w:rPr>
                <w:rFonts w:ascii="Times New Roman" w:eastAsia="方正仿宋简体" w:hAnsi="Times New Roman" w:cs="Times New Roman" w:hint="eastAsia"/>
                <w:sz w:val="24"/>
                <w:szCs w:val="24"/>
              </w:rPr>
              <w:t>第十一条</w:t>
            </w:r>
          </w:p>
          <w:p w14:paraId="012153B1" w14:textId="28F22910" w:rsidR="009E68B9" w:rsidRPr="00F46830" w:rsidRDefault="009E68B9" w:rsidP="009B1D70">
            <w:pPr>
              <w:adjustRightInd w:val="0"/>
              <w:spacing w:line="320" w:lineRule="exact"/>
              <w:jc w:val="center"/>
              <w:rPr>
                <w:rFonts w:ascii="Times New Roman" w:eastAsia="方正仿宋简体" w:hAnsi="Times New Roman" w:cs="Times New Roman"/>
                <w:sz w:val="24"/>
                <w:szCs w:val="24"/>
              </w:rPr>
            </w:pPr>
            <w:r w:rsidRPr="002A32E8">
              <w:rPr>
                <w:rFonts w:ascii="Times New Roman" w:eastAsia="方正仿宋简体" w:hAnsi="Times New Roman" w:cs="Times New Roman" w:hint="eastAsia"/>
                <w:sz w:val="24"/>
                <w:szCs w:val="24"/>
              </w:rPr>
              <w:t>运行分析</w:t>
            </w:r>
          </w:p>
        </w:tc>
        <w:tc>
          <w:tcPr>
            <w:tcW w:w="4536" w:type="dxa"/>
            <w:vAlign w:val="center"/>
          </w:tcPr>
          <w:p w14:paraId="7EE641FE" w14:textId="0083B4F3" w:rsidR="009E68B9" w:rsidRPr="002A32E8" w:rsidRDefault="009E68B9" w:rsidP="009B1D70">
            <w:pPr>
              <w:adjustRightInd w:val="0"/>
              <w:spacing w:line="320" w:lineRule="exact"/>
              <w:rPr>
                <w:rFonts w:ascii="Times New Roman" w:eastAsia="方正仿宋简体" w:hAnsi="Times New Roman" w:cs="Times New Roman"/>
                <w:sz w:val="24"/>
                <w:szCs w:val="24"/>
              </w:rPr>
            </w:pPr>
            <w:r w:rsidRPr="002A32E8">
              <w:rPr>
                <w:rFonts w:ascii="Times New Roman" w:eastAsia="方正仿宋简体" w:hAnsi="Times New Roman" w:cs="Times New Roman" w:hint="eastAsia"/>
                <w:sz w:val="24"/>
                <w:szCs w:val="24"/>
              </w:rPr>
              <w:t>按照行业统计制度要求，分别形成月报和年报的运行分析。</w:t>
            </w:r>
          </w:p>
          <w:p w14:paraId="735DCFEF" w14:textId="3553BE05" w:rsidR="009E68B9" w:rsidRPr="002A32E8" w:rsidRDefault="009E68B9" w:rsidP="009B1D70">
            <w:pPr>
              <w:adjustRightInd w:val="0"/>
              <w:spacing w:line="320" w:lineRule="exact"/>
              <w:rPr>
                <w:rFonts w:ascii="Times New Roman" w:eastAsia="方正仿宋简体" w:hAnsi="Times New Roman" w:cs="Times New Roman"/>
                <w:sz w:val="24"/>
                <w:szCs w:val="24"/>
              </w:rPr>
            </w:pPr>
            <w:r w:rsidRPr="002A32E8">
              <w:rPr>
                <w:rFonts w:ascii="Times New Roman" w:eastAsia="方正仿宋简体" w:hAnsi="Times New Roman" w:cs="Times New Roman" w:hint="eastAsia"/>
                <w:sz w:val="24"/>
                <w:szCs w:val="24"/>
              </w:rPr>
              <w:t>（一）月报运行分析。</w:t>
            </w:r>
            <w:r w:rsidRPr="002A32E8">
              <w:rPr>
                <w:rFonts w:ascii="Times New Roman" w:eastAsia="方正仿宋简体" w:hAnsi="Times New Roman" w:cs="Times New Roman" w:hint="eastAsia"/>
                <w:sz w:val="24"/>
                <w:szCs w:val="24"/>
                <w:u w:val="single"/>
              </w:rPr>
              <w:t>行业统计调查</w:t>
            </w:r>
            <w:r w:rsidRPr="002A32E8">
              <w:rPr>
                <w:rFonts w:ascii="Times New Roman" w:eastAsia="方正仿宋简体" w:hAnsi="Times New Roman" w:cs="Times New Roman" w:hint="eastAsia"/>
                <w:sz w:val="24"/>
                <w:szCs w:val="24"/>
              </w:rPr>
              <w:t>服务机构根据</w:t>
            </w:r>
            <w:r w:rsidRPr="002A32E8">
              <w:rPr>
                <w:rFonts w:ascii="Times New Roman" w:eastAsia="方正仿宋简体" w:hAnsi="Times New Roman" w:cs="Times New Roman" w:hint="eastAsia"/>
                <w:sz w:val="24"/>
                <w:szCs w:val="24"/>
                <w:u w:val="single"/>
              </w:rPr>
              <w:t>每月</w:t>
            </w:r>
            <w:r w:rsidRPr="002A32E8">
              <w:rPr>
                <w:rFonts w:ascii="Times New Roman" w:eastAsia="方正仿宋简体" w:hAnsi="Times New Roman" w:cs="Times New Roman" w:hint="eastAsia"/>
                <w:sz w:val="24"/>
                <w:szCs w:val="24"/>
              </w:rPr>
              <w:t>全市汇总统计数据编写月度统计快报，在工业和信息化部发布全国统计数据后编写月度运行分析</w:t>
            </w:r>
            <w:r w:rsidRPr="002A32E8">
              <w:rPr>
                <w:rFonts w:ascii="Times New Roman" w:eastAsia="方正仿宋简体" w:hAnsi="Times New Roman" w:cs="Times New Roman" w:hint="eastAsia"/>
                <w:sz w:val="24"/>
                <w:szCs w:val="24"/>
                <w:u w:val="single"/>
              </w:rPr>
              <w:t>报告</w:t>
            </w:r>
            <w:r w:rsidRPr="002A32E8">
              <w:rPr>
                <w:rFonts w:ascii="Times New Roman" w:eastAsia="方正仿宋简体" w:hAnsi="Times New Roman" w:cs="Times New Roman" w:hint="eastAsia"/>
                <w:sz w:val="24"/>
                <w:szCs w:val="24"/>
              </w:rPr>
              <w:t>，并上报市经信局；</w:t>
            </w:r>
          </w:p>
          <w:p w14:paraId="76946592" w14:textId="13842550" w:rsidR="009E68B9" w:rsidRPr="00F46830" w:rsidRDefault="009E68B9" w:rsidP="009B1D70">
            <w:pPr>
              <w:adjustRightInd w:val="0"/>
              <w:spacing w:line="320" w:lineRule="exact"/>
              <w:rPr>
                <w:rFonts w:ascii="Times New Roman" w:eastAsia="方正仿宋简体" w:hAnsi="Times New Roman" w:cs="Times New Roman"/>
                <w:sz w:val="24"/>
                <w:szCs w:val="24"/>
              </w:rPr>
            </w:pPr>
            <w:r w:rsidRPr="002A32E8">
              <w:rPr>
                <w:rFonts w:ascii="Times New Roman" w:eastAsia="方正仿宋简体" w:hAnsi="Times New Roman" w:cs="Times New Roman" w:hint="eastAsia"/>
                <w:sz w:val="24"/>
                <w:szCs w:val="24"/>
              </w:rPr>
              <w:t>（二）年报运行分析。</w:t>
            </w:r>
            <w:r w:rsidRPr="002B32AB">
              <w:rPr>
                <w:rFonts w:ascii="Times New Roman" w:eastAsia="方正仿宋简体" w:hAnsi="Times New Roman" w:cs="Times New Roman" w:hint="eastAsia"/>
                <w:sz w:val="24"/>
                <w:szCs w:val="24"/>
                <w:u w:val="single"/>
              </w:rPr>
              <w:t>行业统计调查</w:t>
            </w:r>
            <w:r w:rsidRPr="002A32E8">
              <w:rPr>
                <w:rFonts w:ascii="Times New Roman" w:eastAsia="方正仿宋简体" w:hAnsi="Times New Roman" w:cs="Times New Roman" w:hint="eastAsia"/>
                <w:sz w:val="24"/>
                <w:szCs w:val="24"/>
              </w:rPr>
              <w:t>服务机构在年报结束后，根据全市汇总统计数据编写年度统计快报，在工业和信息化部审核并发布全国各省市统计数据后编写年度运行分析报告，并上报市经信局。</w:t>
            </w:r>
          </w:p>
        </w:tc>
        <w:tc>
          <w:tcPr>
            <w:tcW w:w="4536" w:type="dxa"/>
            <w:vAlign w:val="center"/>
          </w:tcPr>
          <w:p w14:paraId="4B54B730" w14:textId="77777777" w:rsidR="009E68B9" w:rsidRPr="002A32E8" w:rsidRDefault="009E68B9" w:rsidP="009B1D70">
            <w:pPr>
              <w:adjustRightInd w:val="0"/>
              <w:spacing w:line="320" w:lineRule="exact"/>
              <w:rPr>
                <w:rFonts w:ascii="Times New Roman" w:eastAsia="方正仿宋简体" w:hAnsi="Times New Roman" w:cs="Times New Roman"/>
                <w:sz w:val="24"/>
                <w:szCs w:val="24"/>
              </w:rPr>
            </w:pPr>
            <w:r w:rsidRPr="002A32E8">
              <w:rPr>
                <w:rFonts w:ascii="Times New Roman" w:eastAsia="方正仿宋简体" w:hAnsi="Times New Roman" w:cs="Times New Roman" w:hint="eastAsia"/>
                <w:sz w:val="24"/>
                <w:szCs w:val="24"/>
              </w:rPr>
              <w:t>按照行业统计制度要求，分别形成月报和年报的运行分析。</w:t>
            </w:r>
          </w:p>
          <w:p w14:paraId="0C0499E9" w14:textId="77777777" w:rsidR="009E68B9" w:rsidRPr="002A32E8" w:rsidRDefault="009E68B9" w:rsidP="009B1D70">
            <w:pPr>
              <w:adjustRightInd w:val="0"/>
              <w:spacing w:line="320" w:lineRule="exact"/>
              <w:rPr>
                <w:rFonts w:ascii="Times New Roman" w:eastAsia="方正仿宋简体" w:hAnsi="Times New Roman" w:cs="Times New Roman"/>
                <w:sz w:val="24"/>
                <w:szCs w:val="24"/>
              </w:rPr>
            </w:pPr>
            <w:r w:rsidRPr="002A32E8">
              <w:rPr>
                <w:rFonts w:ascii="Times New Roman" w:eastAsia="方正仿宋简体" w:hAnsi="Times New Roman" w:cs="Times New Roman" w:hint="eastAsia"/>
                <w:sz w:val="24"/>
                <w:szCs w:val="24"/>
              </w:rPr>
              <w:t>（一）月报运行分析。服务机构根据</w:t>
            </w:r>
            <w:r w:rsidRPr="002A32E8">
              <w:rPr>
                <w:rFonts w:ascii="Times New Roman" w:eastAsia="方正仿宋简体" w:hAnsi="Times New Roman" w:cs="Times New Roman" w:hint="eastAsia"/>
                <w:sz w:val="24"/>
                <w:szCs w:val="24"/>
                <w:u w:val="single"/>
              </w:rPr>
              <w:t>月度、季度</w:t>
            </w:r>
            <w:r w:rsidRPr="002A32E8">
              <w:rPr>
                <w:rFonts w:ascii="Times New Roman" w:eastAsia="方正仿宋简体" w:hAnsi="Times New Roman" w:cs="Times New Roman" w:hint="eastAsia"/>
                <w:sz w:val="24"/>
                <w:szCs w:val="24"/>
              </w:rPr>
              <w:t>全市汇总统计数据编写月度统计快报，在工业和信息化部发布全国统计数据后编写月度运行分析</w:t>
            </w:r>
            <w:r w:rsidRPr="002A32E8">
              <w:rPr>
                <w:rFonts w:ascii="Times New Roman" w:eastAsia="方正仿宋简体" w:hAnsi="Times New Roman" w:cs="Times New Roman" w:hint="eastAsia"/>
                <w:sz w:val="24"/>
                <w:szCs w:val="24"/>
                <w:u w:val="single"/>
              </w:rPr>
              <w:t>简报</w:t>
            </w:r>
            <w:r w:rsidRPr="002A32E8">
              <w:rPr>
                <w:rFonts w:ascii="Times New Roman" w:eastAsia="方正仿宋简体" w:hAnsi="Times New Roman" w:cs="Times New Roman" w:hint="eastAsia"/>
                <w:sz w:val="24"/>
                <w:szCs w:val="24"/>
              </w:rPr>
              <w:t>，并上报市经信局。</w:t>
            </w:r>
          </w:p>
          <w:p w14:paraId="36097BB1" w14:textId="27914195" w:rsidR="009E68B9" w:rsidRPr="00F46830" w:rsidRDefault="009E68B9" w:rsidP="009B1D70">
            <w:pPr>
              <w:adjustRightInd w:val="0"/>
              <w:spacing w:line="320" w:lineRule="exact"/>
              <w:rPr>
                <w:rFonts w:ascii="Times New Roman" w:eastAsia="方正仿宋简体" w:hAnsi="Times New Roman" w:cs="Times New Roman"/>
                <w:sz w:val="24"/>
                <w:szCs w:val="24"/>
              </w:rPr>
            </w:pPr>
            <w:r w:rsidRPr="002A32E8">
              <w:rPr>
                <w:rFonts w:ascii="Times New Roman" w:eastAsia="方正仿宋简体" w:hAnsi="Times New Roman" w:cs="Times New Roman" w:hint="eastAsia"/>
                <w:sz w:val="24"/>
                <w:szCs w:val="24"/>
              </w:rPr>
              <w:t>（二）年报运行分析。服务机构在年报结束后，根据全市汇总统计数据编写年度统计简报；在工业和信息化部审核并发布全国各省市统计数据后编写年度运行分析报告，并上报市经信局。</w:t>
            </w:r>
          </w:p>
        </w:tc>
        <w:tc>
          <w:tcPr>
            <w:tcW w:w="2515" w:type="dxa"/>
            <w:vAlign w:val="center"/>
          </w:tcPr>
          <w:p w14:paraId="24DAF8AA" w14:textId="4EE20891" w:rsidR="009E68B9" w:rsidRPr="00F46830" w:rsidRDefault="009E68B9" w:rsidP="009B1D70">
            <w:pPr>
              <w:adjustRightInd w:val="0"/>
              <w:spacing w:line="320" w:lineRule="exact"/>
              <w:rPr>
                <w:rFonts w:ascii="Times New Roman" w:eastAsia="方正仿宋简体" w:hAnsi="Times New Roman" w:cs="Times New Roman"/>
                <w:sz w:val="24"/>
                <w:szCs w:val="24"/>
              </w:rPr>
            </w:pPr>
            <w:r w:rsidRPr="00DF3CA8">
              <w:rPr>
                <w:rFonts w:ascii="Times New Roman" w:eastAsia="方正仿宋简体" w:hAnsi="Times New Roman" w:cs="Times New Roman"/>
                <w:sz w:val="24"/>
                <w:szCs w:val="24"/>
              </w:rPr>
              <w:t>根据</w:t>
            </w:r>
            <w:r>
              <w:rPr>
                <w:rFonts w:ascii="Times New Roman" w:eastAsia="方正仿宋简体" w:hAnsi="Times New Roman" w:cs="Times New Roman" w:hint="eastAsia"/>
                <w:sz w:val="24"/>
                <w:szCs w:val="24"/>
              </w:rPr>
              <w:t>最新统计调查制度要求修订。</w:t>
            </w:r>
          </w:p>
        </w:tc>
      </w:tr>
      <w:tr w:rsidR="009E68B9" w:rsidRPr="00F46830" w14:paraId="574B156A" w14:textId="77777777" w:rsidTr="00531191">
        <w:trPr>
          <w:cantSplit/>
          <w:jc w:val="center"/>
        </w:trPr>
        <w:tc>
          <w:tcPr>
            <w:tcW w:w="1131" w:type="dxa"/>
            <w:vMerge/>
            <w:vAlign w:val="center"/>
          </w:tcPr>
          <w:p w14:paraId="2382EB2C" w14:textId="77777777" w:rsidR="009E68B9" w:rsidRPr="002A32E8" w:rsidRDefault="009E68B9" w:rsidP="00FF4739">
            <w:pPr>
              <w:adjustRightInd w:val="0"/>
              <w:spacing w:line="320" w:lineRule="exact"/>
              <w:jc w:val="center"/>
              <w:rPr>
                <w:rFonts w:ascii="Times New Roman" w:eastAsia="方正仿宋简体" w:hAnsi="Times New Roman" w:cs="Times New Roman"/>
                <w:sz w:val="24"/>
                <w:szCs w:val="24"/>
              </w:rPr>
            </w:pPr>
          </w:p>
        </w:tc>
        <w:tc>
          <w:tcPr>
            <w:tcW w:w="1274" w:type="dxa"/>
            <w:vAlign w:val="center"/>
          </w:tcPr>
          <w:p w14:paraId="17F85212" w14:textId="77777777" w:rsidR="009E68B9" w:rsidRDefault="009E68B9" w:rsidP="00FF4739">
            <w:pPr>
              <w:adjustRightInd w:val="0"/>
              <w:spacing w:line="320" w:lineRule="exact"/>
              <w:jc w:val="center"/>
              <w:rPr>
                <w:rFonts w:ascii="Times New Roman" w:eastAsia="方正仿宋简体" w:hAnsi="Times New Roman" w:cs="Times New Roman"/>
                <w:sz w:val="24"/>
                <w:szCs w:val="24"/>
              </w:rPr>
            </w:pPr>
            <w:r w:rsidRPr="00EF609C">
              <w:rPr>
                <w:rFonts w:ascii="Times New Roman" w:eastAsia="方正仿宋简体" w:hAnsi="Times New Roman" w:cs="Times New Roman" w:hint="eastAsia"/>
                <w:sz w:val="24"/>
                <w:szCs w:val="24"/>
              </w:rPr>
              <w:t>第十二条</w:t>
            </w:r>
          </w:p>
          <w:p w14:paraId="7084CE46" w14:textId="7B4EC569" w:rsidR="009E68B9" w:rsidRPr="002A32E8" w:rsidRDefault="009E68B9" w:rsidP="00FF4739">
            <w:pPr>
              <w:adjustRightInd w:val="0"/>
              <w:spacing w:line="320" w:lineRule="exact"/>
              <w:jc w:val="center"/>
              <w:rPr>
                <w:rFonts w:ascii="Times New Roman" w:eastAsia="方正仿宋简体" w:hAnsi="Times New Roman" w:cs="Times New Roman"/>
                <w:sz w:val="24"/>
                <w:szCs w:val="24"/>
              </w:rPr>
            </w:pPr>
            <w:r w:rsidRPr="00EF609C">
              <w:rPr>
                <w:rFonts w:ascii="Times New Roman" w:eastAsia="方正仿宋简体" w:hAnsi="Times New Roman" w:cs="Times New Roman" w:hint="eastAsia"/>
                <w:sz w:val="24"/>
                <w:szCs w:val="24"/>
              </w:rPr>
              <w:t>数据发布</w:t>
            </w:r>
          </w:p>
        </w:tc>
        <w:tc>
          <w:tcPr>
            <w:tcW w:w="4536" w:type="dxa"/>
            <w:vAlign w:val="center"/>
          </w:tcPr>
          <w:p w14:paraId="31EA44B9" w14:textId="75D3CAEE" w:rsidR="009E68B9" w:rsidRPr="00F46830" w:rsidRDefault="009E68B9" w:rsidP="00FF4739">
            <w:pPr>
              <w:adjustRightInd w:val="0"/>
              <w:spacing w:line="320" w:lineRule="exact"/>
              <w:rPr>
                <w:rFonts w:ascii="Times New Roman" w:eastAsia="方正仿宋简体" w:hAnsi="Times New Roman" w:cs="Times New Roman"/>
                <w:sz w:val="24"/>
                <w:szCs w:val="24"/>
              </w:rPr>
            </w:pPr>
            <w:r w:rsidRPr="00EF609C">
              <w:rPr>
                <w:rFonts w:ascii="Times New Roman" w:eastAsia="方正仿宋简体" w:hAnsi="Times New Roman" w:cs="Times New Roman" w:hint="eastAsia"/>
                <w:sz w:val="24"/>
                <w:szCs w:val="24"/>
              </w:rPr>
              <w:t>各责任单位应建立健全行业统计资料发布制度。</w:t>
            </w:r>
            <w:r w:rsidRPr="00B8183B">
              <w:rPr>
                <w:rFonts w:ascii="Times New Roman" w:eastAsia="方正仿宋简体" w:hAnsi="Times New Roman" w:cs="Times New Roman" w:hint="eastAsia"/>
                <w:sz w:val="24"/>
                <w:szCs w:val="24"/>
                <w:u w:val="single"/>
              </w:rPr>
              <w:t>统计资料发布前，</w:t>
            </w:r>
            <w:r w:rsidRPr="00B8183B">
              <w:rPr>
                <w:rFonts w:ascii="Times New Roman" w:eastAsia="方正仿宋简体" w:hAnsi="Times New Roman" w:cs="Times New Roman" w:hint="eastAsia"/>
                <w:sz w:val="24"/>
                <w:szCs w:val="24"/>
              </w:rPr>
              <w:t>任何单位和个人不得违反国家有关规定对外提供，不得利用尚未公布的统计资料谋取不正当利益</w:t>
            </w:r>
            <w:r w:rsidRPr="00EF609C">
              <w:rPr>
                <w:rFonts w:ascii="Times New Roman" w:eastAsia="方正仿宋简体" w:hAnsi="Times New Roman" w:cs="Times New Roman" w:hint="eastAsia"/>
                <w:sz w:val="24"/>
                <w:szCs w:val="24"/>
              </w:rPr>
              <w:t>；各责任单位应执行国家政务信息公开条例规定，</w:t>
            </w:r>
            <w:r w:rsidRPr="00B8183B">
              <w:rPr>
                <w:rFonts w:ascii="Times New Roman" w:eastAsia="方正仿宋简体" w:hAnsi="Times New Roman" w:cs="Times New Roman" w:hint="eastAsia"/>
                <w:sz w:val="24"/>
                <w:szCs w:val="24"/>
                <w:u w:val="single"/>
              </w:rPr>
              <w:t>为行业统计调查对象和社会公众提供行业统计信息咨询服务</w:t>
            </w:r>
            <w:r w:rsidRPr="00EF609C">
              <w:rPr>
                <w:rFonts w:ascii="Times New Roman" w:eastAsia="方正仿宋简体" w:hAnsi="Times New Roman" w:cs="Times New Roman" w:hint="eastAsia"/>
                <w:sz w:val="24"/>
                <w:szCs w:val="24"/>
              </w:rPr>
              <w:t>。全市软件产业行业统计数据由市经信局负责发布，或授权相关机构对外发布。</w:t>
            </w:r>
          </w:p>
        </w:tc>
        <w:tc>
          <w:tcPr>
            <w:tcW w:w="4536" w:type="dxa"/>
            <w:vAlign w:val="center"/>
          </w:tcPr>
          <w:p w14:paraId="12022A69" w14:textId="77777777" w:rsidR="009E68B9" w:rsidRPr="00EF609C" w:rsidRDefault="009E68B9" w:rsidP="00FF4739">
            <w:pPr>
              <w:adjustRightInd w:val="0"/>
              <w:spacing w:line="320" w:lineRule="exact"/>
              <w:rPr>
                <w:rFonts w:ascii="Times New Roman" w:eastAsia="方正仿宋简体" w:hAnsi="Times New Roman" w:cs="Times New Roman"/>
                <w:sz w:val="24"/>
                <w:szCs w:val="24"/>
              </w:rPr>
            </w:pPr>
            <w:proofErr w:type="gramStart"/>
            <w:r w:rsidRPr="00EF609C">
              <w:rPr>
                <w:rFonts w:ascii="Times New Roman" w:eastAsia="方正仿宋简体" w:hAnsi="Times New Roman" w:cs="Times New Roman" w:hint="eastAsia"/>
                <w:sz w:val="24"/>
                <w:szCs w:val="24"/>
              </w:rPr>
              <w:t>各</w:t>
            </w:r>
            <w:r w:rsidRPr="00EF609C">
              <w:rPr>
                <w:rFonts w:ascii="Times New Roman" w:eastAsia="方正仿宋简体" w:hAnsi="Times New Roman" w:cs="Times New Roman" w:hint="eastAsia"/>
                <w:sz w:val="24"/>
                <w:szCs w:val="24"/>
                <w:u w:val="single"/>
              </w:rPr>
              <w:t>统计</w:t>
            </w:r>
            <w:proofErr w:type="gramEnd"/>
            <w:r w:rsidRPr="00EF609C">
              <w:rPr>
                <w:rFonts w:ascii="Times New Roman" w:eastAsia="方正仿宋简体" w:hAnsi="Times New Roman" w:cs="Times New Roman" w:hint="eastAsia"/>
                <w:sz w:val="24"/>
                <w:szCs w:val="24"/>
              </w:rPr>
              <w:t>责任单位应建立健全统计资料发布制度，执行国家政务公开条例规定，</w:t>
            </w:r>
            <w:r w:rsidRPr="00EF609C">
              <w:rPr>
                <w:rFonts w:ascii="Times New Roman" w:eastAsia="方正仿宋简体" w:hAnsi="Times New Roman" w:cs="Times New Roman" w:hint="eastAsia"/>
                <w:sz w:val="24"/>
                <w:szCs w:val="24"/>
                <w:u w:val="single"/>
              </w:rPr>
              <w:t>根据实际情况通过网络、报刊、会议等多元化渠道发布统计数据，利用可以公开的统计信息</w:t>
            </w:r>
            <w:r w:rsidRPr="006F45E9">
              <w:rPr>
                <w:rFonts w:ascii="Times New Roman" w:eastAsia="方正仿宋简体" w:hAnsi="Times New Roman" w:cs="Times New Roman" w:hint="eastAsia"/>
                <w:sz w:val="24"/>
                <w:szCs w:val="24"/>
                <w:u w:val="single"/>
              </w:rPr>
              <w:t>为社会公众服务</w:t>
            </w:r>
            <w:r w:rsidRPr="00EF609C">
              <w:rPr>
                <w:rFonts w:ascii="Times New Roman" w:eastAsia="方正仿宋简体" w:hAnsi="Times New Roman" w:cs="Times New Roman" w:hint="eastAsia"/>
                <w:sz w:val="24"/>
                <w:szCs w:val="24"/>
              </w:rPr>
              <w:t>。任何单位和个人不得违反国家有关规定对外提供</w:t>
            </w:r>
            <w:r w:rsidRPr="00B8183B">
              <w:rPr>
                <w:rFonts w:ascii="Times New Roman" w:eastAsia="方正仿宋简体" w:hAnsi="Times New Roman" w:cs="Times New Roman" w:hint="eastAsia"/>
                <w:sz w:val="24"/>
                <w:szCs w:val="24"/>
                <w:u w:val="single"/>
              </w:rPr>
              <w:t>未经上级部门许可和</w:t>
            </w:r>
            <w:r w:rsidRPr="00B8183B">
              <w:rPr>
                <w:rFonts w:ascii="Times New Roman" w:eastAsia="方正仿宋简体" w:hAnsi="Times New Roman" w:cs="Times New Roman"/>
                <w:sz w:val="24"/>
                <w:szCs w:val="24"/>
                <w:u w:val="single"/>
              </w:rPr>
              <w:t>/</w:t>
            </w:r>
            <w:r w:rsidRPr="00B8183B">
              <w:rPr>
                <w:rFonts w:ascii="Times New Roman" w:eastAsia="方正仿宋简体" w:hAnsi="Times New Roman" w:cs="Times New Roman"/>
                <w:sz w:val="24"/>
                <w:szCs w:val="24"/>
                <w:u w:val="single"/>
              </w:rPr>
              <w:t>或发布的统计资料</w:t>
            </w:r>
            <w:r w:rsidRPr="00EF609C">
              <w:rPr>
                <w:rFonts w:ascii="Times New Roman" w:eastAsia="方正仿宋简体" w:hAnsi="Times New Roman" w:cs="Times New Roman"/>
                <w:sz w:val="24"/>
                <w:szCs w:val="24"/>
              </w:rPr>
              <w:t>，不得利用尚未公布的统计资料谋取不正当利益。</w:t>
            </w:r>
          </w:p>
          <w:p w14:paraId="7821B178" w14:textId="77777777" w:rsidR="009E68B9" w:rsidRPr="00EF609C" w:rsidRDefault="009E68B9" w:rsidP="00FF4739">
            <w:pPr>
              <w:adjustRightInd w:val="0"/>
              <w:spacing w:line="320" w:lineRule="exact"/>
              <w:rPr>
                <w:rFonts w:ascii="Times New Roman" w:eastAsia="方正仿宋简体" w:hAnsi="Times New Roman" w:cs="Times New Roman"/>
                <w:sz w:val="24"/>
                <w:szCs w:val="24"/>
              </w:rPr>
            </w:pPr>
            <w:r w:rsidRPr="005A7D7E">
              <w:rPr>
                <w:rFonts w:ascii="Times New Roman" w:eastAsia="方正仿宋简体" w:hAnsi="Times New Roman" w:cs="Times New Roman" w:hint="eastAsia"/>
                <w:sz w:val="24"/>
                <w:szCs w:val="24"/>
                <w:u w:val="single"/>
              </w:rPr>
              <w:t>（一）</w:t>
            </w:r>
            <w:r w:rsidRPr="00EF609C">
              <w:rPr>
                <w:rFonts w:ascii="Times New Roman" w:eastAsia="方正仿宋简体" w:hAnsi="Times New Roman" w:cs="Times New Roman" w:hint="eastAsia"/>
                <w:sz w:val="24"/>
                <w:szCs w:val="24"/>
              </w:rPr>
              <w:t>全市软件产业行业统计数据由市经信局负责</w:t>
            </w:r>
            <w:r w:rsidRPr="00CD5897">
              <w:rPr>
                <w:rFonts w:ascii="Times New Roman" w:eastAsia="方正仿宋简体" w:hAnsi="Times New Roman" w:cs="Times New Roman" w:hint="eastAsia"/>
                <w:sz w:val="24"/>
                <w:szCs w:val="24"/>
                <w:u w:val="single"/>
              </w:rPr>
              <w:t>审核和对外</w:t>
            </w:r>
            <w:r w:rsidRPr="00EF609C">
              <w:rPr>
                <w:rFonts w:ascii="Times New Roman" w:eastAsia="方正仿宋简体" w:hAnsi="Times New Roman" w:cs="Times New Roman" w:hint="eastAsia"/>
                <w:sz w:val="24"/>
                <w:szCs w:val="24"/>
              </w:rPr>
              <w:t>发布，或授权相关机构对外发布。</w:t>
            </w:r>
          </w:p>
          <w:p w14:paraId="035B3943" w14:textId="3FA232B1" w:rsidR="009E68B9" w:rsidRPr="005A7D7E" w:rsidRDefault="009E68B9" w:rsidP="00FF4739">
            <w:pPr>
              <w:adjustRightInd w:val="0"/>
              <w:spacing w:line="320" w:lineRule="exact"/>
              <w:rPr>
                <w:rFonts w:ascii="Times New Roman" w:eastAsia="方正仿宋简体" w:hAnsi="Times New Roman" w:cs="Times New Roman"/>
                <w:sz w:val="24"/>
                <w:szCs w:val="24"/>
                <w:u w:val="single"/>
              </w:rPr>
            </w:pPr>
            <w:r w:rsidRPr="005A7D7E">
              <w:rPr>
                <w:rFonts w:ascii="Times New Roman" w:eastAsia="方正仿宋简体" w:hAnsi="Times New Roman" w:cs="Times New Roman" w:hint="eastAsia"/>
                <w:sz w:val="24"/>
                <w:szCs w:val="24"/>
                <w:u w:val="single"/>
              </w:rPr>
              <w:t>（二）市统计局按《国民经济行业分类》发布全市软件产业行业统计数据前，应</w:t>
            </w:r>
            <w:proofErr w:type="gramStart"/>
            <w:r w:rsidRPr="005A7D7E">
              <w:rPr>
                <w:rFonts w:ascii="Times New Roman" w:eastAsia="方正仿宋简体" w:hAnsi="Times New Roman" w:cs="Times New Roman" w:hint="eastAsia"/>
                <w:sz w:val="24"/>
                <w:szCs w:val="24"/>
                <w:u w:val="single"/>
              </w:rPr>
              <w:t>知会市</w:t>
            </w:r>
            <w:proofErr w:type="gramEnd"/>
            <w:r w:rsidRPr="005A7D7E">
              <w:rPr>
                <w:rFonts w:ascii="Times New Roman" w:eastAsia="方正仿宋简体" w:hAnsi="Times New Roman" w:cs="Times New Roman" w:hint="eastAsia"/>
                <w:sz w:val="24"/>
                <w:szCs w:val="24"/>
                <w:u w:val="single"/>
              </w:rPr>
              <w:t>经信局，并注明统计范围。</w:t>
            </w:r>
          </w:p>
        </w:tc>
        <w:tc>
          <w:tcPr>
            <w:tcW w:w="2515" w:type="dxa"/>
            <w:vAlign w:val="center"/>
          </w:tcPr>
          <w:p w14:paraId="5DB080D3" w14:textId="41FB9745" w:rsidR="009E68B9" w:rsidRPr="00F46830" w:rsidRDefault="009E68B9" w:rsidP="00FF4739">
            <w:pPr>
              <w:adjustRightInd w:val="0"/>
              <w:spacing w:line="320" w:lineRule="exact"/>
              <w:rPr>
                <w:rFonts w:ascii="Times New Roman" w:eastAsia="方正仿宋简体" w:hAnsi="Times New Roman" w:cs="Times New Roman"/>
                <w:sz w:val="24"/>
                <w:szCs w:val="24"/>
              </w:rPr>
            </w:pPr>
            <w:r w:rsidRPr="00DF3CA8">
              <w:rPr>
                <w:rFonts w:ascii="Times New Roman" w:eastAsia="方正仿宋简体" w:hAnsi="Times New Roman" w:cs="Times New Roman"/>
                <w:sz w:val="24"/>
                <w:szCs w:val="24"/>
              </w:rPr>
              <w:t>根据</w:t>
            </w:r>
            <w:r>
              <w:rPr>
                <w:rFonts w:ascii="Times New Roman" w:eastAsia="方正仿宋简体" w:hAnsi="Times New Roman" w:cs="Times New Roman" w:hint="eastAsia"/>
                <w:sz w:val="24"/>
                <w:szCs w:val="24"/>
              </w:rPr>
              <w:t>各</w:t>
            </w:r>
            <w:r w:rsidRPr="00DF3CA8">
              <w:rPr>
                <w:rFonts w:ascii="Times New Roman" w:eastAsia="方正仿宋简体" w:hAnsi="Times New Roman" w:cs="Times New Roman"/>
                <w:sz w:val="24"/>
                <w:szCs w:val="24"/>
              </w:rPr>
              <w:t>单位职能和实际工作开展情况</w:t>
            </w:r>
            <w:r>
              <w:rPr>
                <w:rFonts w:ascii="Times New Roman" w:eastAsia="方正仿宋简体" w:hAnsi="Times New Roman" w:cs="Times New Roman" w:hint="eastAsia"/>
                <w:sz w:val="24"/>
                <w:szCs w:val="24"/>
              </w:rPr>
              <w:t>，修订数据发布工作有关内容。</w:t>
            </w:r>
          </w:p>
        </w:tc>
      </w:tr>
      <w:tr w:rsidR="001339DF" w:rsidRPr="00F46830" w14:paraId="0A7DB817" w14:textId="77777777" w:rsidTr="00531191">
        <w:trPr>
          <w:cantSplit/>
          <w:jc w:val="center"/>
        </w:trPr>
        <w:tc>
          <w:tcPr>
            <w:tcW w:w="1131" w:type="dxa"/>
            <w:vMerge/>
            <w:vAlign w:val="center"/>
          </w:tcPr>
          <w:p w14:paraId="50475164" w14:textId="77777777" w:rsidR="001339DF" w:rsidRPr="002A32E8" w:rsidRDefault="001339DF" w:rsidP="001339DF">
            <w:pPr>
              <w:adjustRightInd w:val="0"/>
              <w:spacing w:line="320" w:lineRule="exact"/>
              <w:jc w:val="center"/>
              <w:rPr>
                <w:rFonts w:ascii="Times New Roman" w:eastAsia="方正仿宋简体" w:hAnsi="Times New Roman" w:cs="Times New Roman"/>
                <w:sz w:val="24"/>
                <w:szCs w:val="24"/>
              </w:rPr>
            </w:pPr>
          </w:p>
        </w:tc>
        <w:tc>
          <w:tcPr>
            <w:tcW w:w="1274" w:type="dxa"/>
            <w:vAlign w:val="center"/>
          </w:tcPr>
          <w:p w14:paraId="67FFE735" w14:textId="77777777" w:rsidR="001339DF" w:rsidRDefault="001339DF" w:rsidP="001339DF">
            <w:pPr>
              <w:adjustRightInd w:val="0"/>
              <w:spacing w:line="320" w:lineRule="exact"/>
              <w:jc w:val="center"/>
              <w:rPr>
                <w:rFonts w:ascii="Times New Roman" w:eastAsia="方正仿宋简体" w:hAnsi="Times New Roman" w:cs="Times New Roman"/>
                <w:sz w:val="24"/>
                <w:szCs w:val="24"/>
              </w:rPr>
            </w:pPr>
            <w:r w:rsidRPr="009E68B9">
              <w:rPr>
                <w:rFonts w:ascii="Times New Roman" w:eastAsia="方正仿宋简体" w:hAnsi="Times New Roman" w:cs="Times New Roman" w:hint="eastAsia"/>
                <w:sz w:val="24"/>
                <w:szCs w:val="24"/>
              </w:rPr>
              <w:t>第十三条</w:t>
            </w:r>
          </w:p>
          <w:p w14:paraId="5B0A5A2B" w14:textId="5F55DA95" w:rsidR="001339DF" w:rsidRPr="002A32E8" w:rsidRDefault="001339DF" w:rsidP="001339DF">
            <w:pPr>
              <w:adjustRightInd w:val="0"/>
              <w:spacing w:line="320" w:lineRule="exact"/>
              <w:jc w:val="center"/>
              <w:rPr>
                <w:rFonts w:ascii="Times New Roman" w:eastAsia="方正仿宋简体" w:hAnsi="Times New Roman" w:cs="Times New Roman"/>
                <w:sz w:val="24"/>
                <w:szCs w:val="24"/>
              </w:rPr>
            </w:pPr>
            <w:r w:rsidRPr="009E68B9">
              <w:rPr>
                <w:rFonts w:ascii="Times New Roman" w:eastAsia="方正仿宋简体" w:hAnsi="Times New Roman" w:cs="Times New Roman" w:hint="eastAsia"/>
                <w:sz w:val="24"/>
                <w:szCs w:val="24"/>
              </w:rPr>
              <w:t>数据保密</w:t>
            </w:r>
          </w:p>
        </w:tc>
        <w:tc>
          <w:tcPr>
            <w:tcW w:w="4536" w:type="dxa"/>
            <w:vAlign w:val="center"/>
          </w:tcPr>
          <w:p w14:paraId="37321297" w14:textId="4AF3F96F" w:rsidR="001339DF" w:rsidRPr="00F46830" w:rsidRDefault="001339DF" w:rsidP="001339DF">
            <w:pPr>
              <w:adjustRightInd w:val="0"/>
              <w:spacing w:line="320" w:lineRule="exact"/>
              <w:rPr>
                <w:rFonts w:ascii="Times New Roman" w:eastAsia="方正仿宋简体" w:hAnsi="Times New Roman" w:cs="Times New Roman"/>
                <w:sz w:val="24"/>
                <w:szCs w:val="24"/>
              </w:rPr>
            </w:pPr>
            <w:r w:rsidRPr="001A7EE5">
              <w:rPr>
                <w:rFonts w:ascii="Times New Roman" w:eastAsia="方正仿宋简体" w:hAnsi="Times New Roman" w:cs="Times New Roman" w:hint="eastAsia"/>
                <w:sz w:val="24"/>
                <w:szCs w:val="24"/>
                <w:u w:val="single"/>
              </w:rPr>
              <w:t>应当按照</w:t>
            </w:r>
            <w:r w:rsidRPr="009E68B9">
              <w:rPr>
                <w:rFonts w:ascii="Times New Roman" w:eastAsia="方正仿宋简体" w:hAnsi="Times New Roman" w:cs="Times New Roman" w:hint="eastAsia"/>
                <w:sz w:val="24"/>
                <w:szCs w:val="24"/>
              </w:rPr>
              <w:t>“业务谁主管，保密谁负责”的原则，签署保密责任书，切实落实保密责任，各责任单位和人员对在行业统计工作中知悉的国家秘密、商业秘密和个人信息，应当予以保密；统计调查中获得的能够识别或者推断单个统计调查对象身份资料，任何单位和个人均不得对外提供、泄露，不得用于行业统计以外的目的。</w:t>
            </w:r>
          </w:p>
        </w:tc>
        <w:tc>
          <w:tcPr>
            <w:tcW w:w="4536" w:type="dxa"/>
            <w:vAlign w:val="center"/>
          </w:tcPr>
          <w:p w14:paraId="17000512" w14:textId="26F8FBA1" w:rsidR="001339DF" w:rsidRPr="007D6B04" w:rsidRDefault="001339DF" w:rsidP="001339DF">
            <w:pPr>
              <w:adjustRightInd w:val="0"/>
              <w:spacing w:line="320" w:lineRule="exact"/>
              <w:rPr>
                <w:rFonts w:ascii="Times New Roman" w:eastAsia="方正仿宋简体" w:hAnsi="Times New Roman" w:cs="Times New Roman"/>
                <w:sz w:val="24"/>
                <w:szCs w:val="24"/>
              </w:rPr>
            </w:pPr>
            <w:r w:rsidRPr="007D6B04">
              <w:rPr>
                <w:rFonts w:ascii="Times New Roman" w:eastAsia="方正仿宋简体" w:hAnsi="Times New Roman" w:cs="Times New Roman" w:hint="eastAsia"/>
                <w:sz w:val="24"/>
                <w:szCs w:val="24"/>
                <w:u w:val="single"/>
              </w:rPr>
              <w:t>坚持</w:t>
            </w:r>
            <w:r w:rsidRPr="007D6B04">
              <w:rPr>
                <w:rFonts w:ascii="Times New Roman" w:eastAsia="方正仿宋简体" w:hAnsi="Times New Roman" w:cs="Times New Roman" w:hint="eastAsia"/>
                <w:sz w:val="24"/>
                <w:szCs w:val="24"/>
              </w:rPr>
              <w:t>“业务谁主管，保密谁负责”的原则，签署保密责任书，切实落实保密责任。</w:t>
            </w:r>
            <w:proofErr w:type="gramStart"/>
            <w:r w:rsidRPr="007D6B04">
              <w:rPr>
                <w:rFonts w:ascii="Times New Roman" w:eastAsia="方正仿宋简体" w:hAnsi="Times New Roman" w:cs="Times New Roman" w:hint="eastAsia"/>
                <w:sz w:val="24"/>
                <w:szCs w:val="24"/>
              </w:rPr>
              <w:t>各统计</w:t>
            </w:r>
            <w:proofErr w:type="gramEnd"/>
            <w:r w:rsidRPr="007D6B04">
              <w:rPr>
                <w:rFonts w:ascii="Times New Roman" w:eastAsia="方正仿宋简体" w:hAnsi="Times New Roman" w:cs="Times New Roman" w:hint="eastAsia"/>
                <w:sz w:val="24"/>
                <w:szCs w:val="24"/>
              </w:rPr>
              <w:t>责任单位和人员</w:t>
            </w:r>
            <w:r w:rsidRPr="007D6B04">
              <w:rPr>
                <w:rFonts w:ascii="Times New Roman" w:eastAsia="方正仿宋简体" w:hAnsi="Times New Roman" w:cs="Times New Roman" w:hint="eastAsia"/>
                <w:sz w:val="24"/>
                <w:szCs w:val="24"/>
                <w:u w:val="single"/>
              </w:rPr>
              <w:t>必须遵守国家有关法规，</w:t>
            </w:r>
            <w:r w:rsidRPr="007D6B04">
              <w:rPr>
                <w:rFonts w:ascii="Times New Roman" w:eastAsia="方正仿宋简体" w:hAnsi="Times New Roman" w:cs="Times New Roman" w:hint="eastAsia"/>
                <w:sz w:val="24"/>
                <w:szCs w:val="24"/>
              </w:rPr>
              <w:t>对在行业统计工作中知悉的国家秘密、商业秘密和个人信息予以保密，并做好统计资料的保密管理。统计调查中获得的能够识别或者推断单个统计调查对象身份资料，任何单位和个人均不得对外提供、泄露，不得用于行业统计以外的目的。</w:t>
            </w:r>
            <w:r w:rsidRPr="007D6B04">
              <w:rPr>
                <w:rFonts w:ascii="Times New Roman" w:eastAsia="方正仿宋简体" w:hAnsi="Times New Roman" w:cs="Times New Roman" w:hint="eastAsia"/>
                <w:sz w:val="24"/>
                <w:szCs w:val="24"/>
                <w:u w:val="single"/>
              </w:rPr>
              <w:t>行业统计调查对象未经统计主管部门同意，不得对外提供其填报的统计信息。</w:t>
            </w:r>
          </w:p>
        </w:tc>
        <w:tc>
          <w:tcPr>
            <w:tcW w:w="2515" w:type="dxa"/>
            <w:vAlign w:val="center"/>
          </w:tcPr>
          <w:p w14:paraId="76CF51B0" w14:textId="6FE864BF" w:rsidR="001339DF" w:rsidRPr="00C01836" w:rsidRDefault="001339DF" w:rsidP="001339DF">
            <w:pPr>
              <w:adjustRightInd w:val="0"/>
              <w:spacing w:line="320" w:lineRule="exact"/>
              <w:rPr>
                <w:rFonts w:ascii="Times New Roman" w:eastAsia="方正仿宋简体" w:hAnsi="Times New Roman" w:cs="Times New Roman"/>
                <w:sz w:val="24"/>
                <w:szCs w:val="24"/>
              </w:rPr>
            </w:pPr>
            <w:r w:rsidRPr="00DF3CA8">
              <w:rPr>
                <w:rFonts w:ascii="Times New Roman" w:eastAsia="方正仿宋简体" w:hAnsi="Times New Roman" w:cs="Times New Roman"/>
                <w:sz w:val="24"/>
                <w:szCs w:val="24"/>
              </w:rPr>
              <w:t>根据</w:t>
            </w:r>
            <w:r>
              <w:rPr>
                <w:rFonts w:ascii="Times New Roman" w:eastAsia="方正仿宋简体" w:hAnsi="Times New Roman" w:cs="Times New Roman" w:hint="eastAsia"/>
                <w:sz w:val="24"/>
                <w:szCs w:val="24"/>
              </w:rPr>
              <w:t>各</w:t>
            </w:r>
            <w:r w:rsidRPr="00DF3CA8">
              <w:rPr>
                <w:rFonts w:ascii="Times New Roman" w:eastAsia="方正仿宋简体" w:hAnsi="Times New Roman" w:cs="Times New Roman"/>
                <w:sz w:val="24"/>
                <w:szCs w:val="24"/>
              </w:rPr>
              <w:t>单位职能和实际工作开展情况</w:t>
            </w:r>
            <w:r>
              <w:rPr>
                <w:rFonts w:ascii="Times New Roman" w:eastAsia="方正仿宋简体" w:hAnsi="Times New Roman" w:cs="Times New Roman" w:hint="eastAsia"/>
                <w:sz w:val="24"/>
                <w:szCs w:val="24"/>
              </w:rPr>
              <w:t>，修订数据保密工作有关内容。</w:t>
            </w:r>
          </w:p>
        </w:tc>
      </w:tr>
      <w:tr w:rsidR="00375526" w:rsidRPr="00F46830" w14:paraId="71AD4C88" w14:textId="77777777" w:rsidTr="00531191">
        <w:trPr>
          <w:cantSplit/>
          <w:jc w:val="center"/>
        </w:trPr>
        <w:tc>
          <w:tcPr>
            <w:tcW w:w="1131" w:type="dxa"/>
            <w:vMerge w:val="restart"/>
            <w:vAlign w:val="center"/>
          </w:tcPr>
          <w:p w14:paraId="7F26B76C" w14:textId="77777777" w:rsidR="00375526" w:rsidRDefault="00375526" w:rsidP="001339DF">
            <w:pPr>
              <w:adjustRightInd w:val="0"/>
              <w:spacing w:line="320" w:lineRule="exact"/>
              <w:jc w:val="center"/>
              <w:rPr>
                <w:rFonts w:ascii="Times New Roman" w:eastAsia="方正仿宋简体" w:hAnsi="Times New Roman" w:cs="Times New Roman"/>
                <w:sz w:val="24"/>
                <w:szCs w:val="24"/>
              </w:rPr>
            </w:pPr>
            <w:r w:rsidRPr="00826F4F">
              <w:rPr>
                <w:rFonts w:ascii="Times New Roman" w:eastAsia="方正仿宋简体" w:hAnsi="Times New Roman" w:cs="Times New Roman" w:hint="eastAsia"/>
                <w:sz w:val="24"/>
                <w:szCs w:val="24"/>
              </w:rPr>
              <w:t>第五章</w:t>
            </w:r>
          </w:p>
          <w:p w14:paraId="3DB62915" w14:textId="40726202" w:rsidR="00375526" w:rsidRPr="002A32E8" w:rsidRDefault="00375526" w:rsidP="001339DF">
            <w:pPr>
              <w:adjustRightInd w:val="0"/>
              <w:spacing w:line="320" w:lineRule="exact"/>
              <w:jc w:val="center"/>
              <w:rPr>
                <w:rFonts w:ascii="Times New Roman" w:eastAsia="方正仿宋简体" w:hAnsi="Times New Roman" w:cs="Times New Roman"/>
                <w:sz w:val="24"/>
                <w:szCs w:val="24"/>
              </w:rPr>
            </w:pPr>
            <w:r w:rsidRPr="00826F4F">
              <w:rPr>
                <w:rFonts w:ascii="Times New Roman" w:eastAsia="方正仿宋简体" w:hAnsi="Times New Roman" w:cs="Times New Roman" w:hint="eastAsia"/>
                <w:sz w:val="24"/>
                <w:szCs w:val="24"/>
              </w:rPr>
              <w:t>考核监督</w:t>
            </w:r>
          </w:p>
        </w:tc>
        <w:tc>
          <w:tcPr>
            <w:tcW w:w="1274" w:type="dxa"/>
            <w:vAlign w:val="center"/>
          </w:tcPr>
          <w:p w14:paraId="6580F214" w14:textId="77777777" w:rsidR="00375526" w:rsidRDefault="00375526" w:rsidP="001339DF">
            <w:pPr>
              <w:adjustRightInd w:val="0"/>
              <w:spacing w:line="320" w:lineRule="exact"/>
              <w:jc w:val="center"/>
              <w:rPr>
                <w:rFonts w:ascii="Times New Roman" w:eastAsia="方正仿宋简体" w:hAnsi="Times New Roman" w:cs="Times New Roman"/>
                <w:sz w:val="24"/>
                <w:szCs w:val="24"/>
              </w:rPr>
            </w:pPr>
            <w:r w:rsidRPr="00826F4F">
              <w:rPr>
                <w:rFonts w:ascii="Times New Roman" w:eastAsia="方正仿宋简体" w:hAnsi="Times New Roman" w:cs="Times New Roman" w:hint="eastAsia"/>
                <w:sz w:val="24"/>
                <w:szCs w:val="24"/>
              </w:rPr>
              <w:t>第十四条</w:t>
            </w:r>
          </w:p>
          <w:p w14:paraId="1052D363" w14:textId="1ED3D457" w:rsidR="00375526" w:rsidRPr="002A32E8" w:rsidRDefault="00375526" w:rsidP="001339DF">
            <w:pPr>
              <w:adjustRightInd w:val="0"/>
              <w:spacing w:line="320" w:lineRule="exact"/>
              <w:jc w:val="center"/>
              <w:rPr>
                <w:rFonts w:ascii="Times New Roman" w:eastAsia="方正仿宋简体" w:hAnsi="Times New Roman" w:cs="Times New Roman"/>
                <w:sz w:val="24"/>
                <w:szCs w:val="24"/>
              </w:rPr>
            </w:pPr>
            <w:r w:rsidRPr="00826F4F">
              <w:rPr>
                <w:rFonts w:ascii="Times New Roman" w:eastAsia="方正仿宋简体" w:hAnsi="Times New Roman" w:cs="Times New Roman" w:hint="eastAsia"/>
                <w:sz w:val="24"/>
                <w:szCs w:val="24"/>
              </w:rPr>
              <w:t>区级部门工作考核</w:t>
            </w:r>
          </w:p>
        </w:tc>
        <w:tc>
          <w:tcPr>
            <w:tcW w:w="4536" w:type="dxa"/>
            <w:vAlign w:val="center"/>
          </w:tcPr>
          <w:p w14:paraId="54843EC0" w14:textId="78F2F3E7" w:rsidR="00375526" w:rsidRPr="00F46830" w:rsidRDefault="00375526" w:rsidP="00826F4F">
            <w:pPr>
              <w:adjustRightInd w:val="0"/>
              <w:spacing w:line="320" w:lineRule="exact"/>
              <w:rPr>
                <w:rFonts w:ascii="Times New Roman" w:eastAsia="方正仿宋简体" w:hAnsi="Times New Roman" w:cs="Times New Roman"/>
                <w:sz w:val="24"/>
                <w:szCs w:val="24"/>
              </w:rPr>
            </w:pPr>
            <w:r w:rsidRPr="00826F4F">
              <w:rPr>
                <w:rFonts w:ascii="Times New Roman" w:eastAsia="方正仿宋简体" w:hAnsi="Times New Roman" w:cs="Times New Roman" w:hint="eastAsia"/>
                <w:sz w:val="24"/>
                <w:szCs w:val="24"/>
              </w:rPr>
              <w:t>各区（市）县工业和信息化（软件产业）主管部门的行业统计调查工作考核实行评分制，市经信局依据《区（市）县工业和信息化（软件产业）主管部门考核评分参考标准》</w:t>
            </w:r>
            <w:r w:rsidRPr="00826F4F">
              <w:rPr>
                <w:rFonts w:ascii="Times New Roman" w:eastAsia="方正仿宋简体" w:hAnsi="Times New Roman" w:cs="Times New Roman"/>
                <w:sz w:val="24"/>
                <w:szCs w:val="24"/>
              </w:rPr>
              <w:t>进行考核。市经信局将各区（市）县统计数据</w:t>
            </w:r>
            <w:r w:rsidRPr="00826F4F">
              <w:rPr>
                <w:rFonts w:ascii="Times New Roman" w:eastAsia="方正仿宋简体" w:hAnsi="Times New Roman" w:cs="Times New Roman" w:hint="eastAsia"/>
                <w:sz w:val="24"/>
                <w:szCs w:val="24"/>
              </w:rPr>
              <w:t>报</w:t>
            </w:r>
            <w:proofErr w:type="gramStart"/>
            <w:r w:rsidRPr="00826F4F">
              <w:rPr>
                <w:rFonts w:ascii="Times New Roman" w:eastAsia="方正仿宋简体" w:hAnsi="Times New Roman" w:cs="Times New Roman" w:hint="eastAsia"/>
                <w:sz w:val="24"/>
                <w:szCs w:val="24"/>
              </w:rPr>
              <w:t>送情况</w:t>
            </w:r>
            <w:proofErr w:type="gramEnd"/>
            <w:r w:rsidRPr="00826F4F">
              <w:rPr>
                <w:rFonts w:ascii="Times New Roman" w:eastAsia="方正仿宋简体" w:hAnsi="Times New Roman" w:cs="Times New Roman" w:hint="eastAsia"/>
                <w:sz w:val="24"/>
                <w:szCs w:val="24"/>
              </w:rPr>
              <w:t>及考核情况纳入</w:t>
            </w:r>
            <w:r w:rsidRPr="00826F4F">
              <w:rPr>
                <w:rFonts w:ascii="Times New Roman" w:eastAsia="方正仿宋简体" w:hAnsi="Times New Roman" w:cs="Times New Roman" w:hint="eastAsia"/>
                <w:sz w:val="24"/>
                <w:szCs w:val="24"/>
                <w:u w:val="single"/>
              </w:rPr>
              <w:t>《全市软件产业发展推进工作月报》</w:t>
            </w:r>
            <w:r w:rsidRPr="00826F4F">
              <w:rPr>
                <w:rFonts w:ascii="Times New Roman" w:eastAsia="方正仿宋简体" w:hAnsi="Times New Roman" w:cs="Times New Roman" w:hint="eastAsia"/>
                <w:sz w:val="24"/>
                <w:szCs w:val="24"/>
              </w:rPr>
              <w:t>内容</w:t>
            </w:r>
            <w:r>
              <w:rPr>
                <w:rFonts w:ascii="Times New Roman" w:eastAsia="方正仿宋简体" w:hAnsi="Times New Roman" w:cs="Times New Roman" w:hint="eastAsia"/>
                <w:sz w:val="24"/>
                <w:szCs w:val="24"/>
              </w:rPr>
              <w:t>。</w:t>
            </w:r>
          </w:p>
        </w:tc>
        <w:tc>
          <w:tcPr>
            <w:tcW w:w="4536" w:type="dxa"/>
            <w:vAlign w:val="center"/>
          </w:tcPr>
          <w:p w14:paraId="70683805" w14:textId="6A7AB3DF" w:rsidR="00375526" w:rsidRPr="00F46830" w:rsidRDefault="00375526" w:rsidP="001339DF">
            <w:pPr>
              <w:adjustRightInd w:val="0"/>
              <w:spacing w:line="320" w:lineRule="exact"/>
              <w:rPr>
                <w:rFonts w:ascii="Times New Roman" w:eastAsia="方正仿宋简体" w:hAnsi="Times New Roman" w:cs="Times New Roman"/>
                <w:sz w:val="24"/>
                <w:szCs w:val="24"/>
              </w:rPr>
            </w:pPr>
            <w:r w:rsidRPr="00826F4F">
              <w:rPr>
                <w:rFonts w:ascii="Times New Roman" w:eastAsia="方正仿宋简体" w:hAnsi="Times New Roman" w:cs="Times New Roman" w:hint="eastAsia"/>
                <w:sz w:val="24"/>
                <w:szCs w:val="24"/>
              </w:rPr>
              <w:t>各区（市）县工业和信息化（软件产业）主管部门的行业统计调查工作考核实行评分制，市经信局依据《区（市）县工业和信息化（软件产业）主管部门考核评分参考标准》</w:t>
            </w:r>
            <w:r w:rsidRPr="00826F4F">
              <w:rPr>
                <w:rFonts w:ascii="Times New Roman" w:eastAsia="方正仿宋简体" w:hAnsi="Times New Roman" w:cs="Times New Roman"/>
                <w:sz w:val="24"/>
                <w:szCs w:val="24"/>
              </w:rPr>
              <w:t>进行考核。市经信局将各区（市）县区统计数据报</w:t>
            </w:r>
            <w:proofErr w:type="gramStart"/>
            <w:r w:rsidRPr="00826F4F">
              <w:rPr>
                <w:rFonts w:ascii="Times New Roman" w:eastAsia="方正仿宋简体" w:hAnsi="Times New Roman" w:cs="Times New Roman"/>
                <w:sz w:val="24"/>
                <w:szCs w:val="24"/>
              </w:rPr>
              <w:t>送情况</w:t>
            </w:r>
            <w:proofErr w:type="gramEnd"/>
            <w:r w:rsidRPr="00826F4F">
              <w:rPr>
                <w:rFonts w:ascii="Times New Roman" w:eastAsia="方正仿宋简体" w:hAnsi="Times New Roman" w:cs="Times New Roman"/>
                <w:sz w:val="24"/>
                <w:szCs w:val="24"/>
              </w:rPr>
              <w:t>及考核情况纳入</w:t>
            </w:r>
            <w:r w:rsidRPr="00826F4F">
              <w:rPr>
                <w:rFonts w:ascii="Times New Roman" w:eastAsia="方正仿宋简体" w:hAnsi="Times New Roman" w:cs="Times New Roman"/>
                <w:sz w:val="24"/>
                <w:szCs w:val="24"/>
                <w:u w:val="single"/>
              </w:rPr>
              <w:t>全市软件和信息服务</w:t>
            </w:r>
            <w:proofErr w:type="gramStart"/>
            <w:r w:rsidRPr="00826F4F">
              <w:rPr>
                <w:rFonts w:ascii="Times New Roman" w:eastAsia="方正仿宋简体" w:hAnsi="Times New Roman" w:cs="Times New Roman"/>
                <w:sz w:val="24"/>
                <w:szCs w:val="24"/>
                <w:u w:val="single"/>
              </w:rPr>
              <w:t>产业建圈强链工作</w:t>
            </w:r>
            <w:proofErr w:type="gramEnd"/>
            <w:r w:rsidRPr="00826F4F">
              <w:rPr>
                <w:rFonts w:ascii="Times New Roman" w:eastAsia="方正仿宋简体" w:hAnsi="Times New Roman" w:cs="Times New Roman"/>
                <w:sz w:val="24"/>
                <w:szCs w:val="24"/>
                <w:u w:val="single"/>
              </w:rPr>
              <w:t>汇报</w:t>
            </w:r>
            <w:r w:rsidRPr="00826F4F">
              <w:rPr>
                <w:rFonts w:ascii="Times New Roman" w:eastAsia="方正仿宋简体" w:hAnsi="Times New Roman" w:cs="Times New Roman"/>
                <w:sz w:val="24"/>
                <w:szCs w:val="24"/>
              </w:rPr>
              <w:t>内容。</w:t>
            </w:r>
          </w:p>
        </w:tc>
        <w:tc>
          <w:tcPr>
            <w:tcW w:w="2515" w:type="dxa"/>
            <w:vAlign w:val="center"/>
          </w:tcPr>
          <w:p w14:paraId="693A03B6" w14:textId="1683108B" w:rsidR="00375526" w:rsidRPr="00F46830" w:rsidRDefault="00375526" w:rsidP="001339DF">
            <w:pPr>
              <w:adjustRightInd w:val="0"/>
              <w:spacing w:line="320" w:lineRule="exact"/>
              <w:rPr>
                <w:rFonts w:ascii="Times New Roman" w:eastAsia="方正仿宋简体" w:hAnsi="Times New Roman" w:cs="Times New Roman"/>
                <w:sz w:val="24"/>
                <w:szCs w:val="24"/>
              </w:rPr>
            </w:pPr>
            <w:r>
              <w:rPr>
                <w:rFonts w:ascii="Times New Roman" w:eastAsia="方正仿宋简体" w:hAnsi="Times New Roman" w:cs="Times New Roman" w:hint="eastAsia"/>
                <w:sz w:val="24"/>
                <w:szCs w:val="24"/>
              </w:rPr>
              <w:t>根据实际工作情况进行修订。</w:t>
            </w:r>
          </w:p>
        </w:tc>
      </w:tr>
      <w:tr w:rsidR="00AC0A25" w:rsidRPr="00F46830" w14:paraId="008EF678" w14:textId="77777777" w:rsidTr="00531191">
        <w:trPr>
          <w:cantSplit/>
          <w:jc w:val="center"/>
        </w:trPr>
        <w:tc>
          <w:tcPr>
            <w:tcW w:w="1131" w:type="dxa"/>
            <w:vMerge/>
            <w:vAlign w:val="center"/>
          </w:tcPr>
          <w:p w14:paraId="30249282" w14:textId="77777777" w:rsidR="00AC0A25" w:rsidRPr="00826F4F" w:rsidRDefault="00AC0A25" w:rsidP="001339DF">
            <w:pPr>
              <w:adjustRightInd w:val="0"/>
              <w:spacing w:line="320" w:lineRule="exact"/>
              <w:jc w:val="center"/>
              <w:rPr>
                <w:rFonts w:ascii="Times New Roman" w:eastAsia="方正仿宋简体" w:hAnsi="Times New Roman" w:cs="Times New Roman"/>
                <w:sz w:val="24"/>
                <w:szCs w:val="24"/>
              </w:rPr>
            </w:pPr>
          </w:p>
        </w:tc>
        <w:tc>
          <w:tcPr>
            <w:tcW w:w="1274" w:type="dxa"/>
            <w:vAlign w:val="center"/>
          </w:tcPr>
          <w:p w14:paraId="07129101" w14:textId="77777777" w:rsidR="00AC0A25" w:rsidRDefault="00AC0A25" w:rsidP="001339DF">
            <w:pPr>
              <w:adjustRightInd w:val="0"/>
              <w:spacing w:line="320" w:lineRule="exact"/>
              <w:jc w:val="center"/>
              <w:rPr>
                <w:rFonts w:ascii="Times New Roman" w:eastAsia="方正仿宋简体" w:hAnsi="Times New Roman" w:cs="Times New Roman"/>
                <w:sz w:val="24"/>
                <w:szCs w:val="24"/>
              </w:rPr>
            </w:pPr>
            <w:r w:rsidRPr="00AC0A25">
              <w:rPr>
                <w:rFonts w:ascii="Times New Roman" w:eastAsia="方正仿宋简体" w:hAnsi="Times New Roman" w:cs="Times New Roman" w:hint="eastAsia"/>
                <w:sz w:val="24"/>
                <w:szCs w:val="24"/>
              </w:rPr>
              <w:t>第十五条</w:t>
            </w:r>
          </w:p>
          <w:p w14:paraId="061545E5" w14:textId="152D5495" w:rsidR="00AC0A25" w:rsidRPr="00826F4F" w:rsidRDefault="00AC0A25" w:rsidP="001339DF">
            <w:pPr>
              <w:adjustRightInd w:val="0"/>
              <w:spacing w:line="320" w:lineRule="exact"/>
              <w:jc w:val="center"/>
              <w:rPr>
                <w:rFonts w:ascii="Times New Roman" w:eastAsia="方正仿宋简体" w:hAnsi="Times New Roman" w:cs="Times New Roman"/>
                <w:sz w:val="24"/>
                <w:szCs w:val="24"/>
              </w:rPr>
            </w:pPr>
            <w:r w:rsidRPr="00AC0A25">
              <w:rPr>
                <w:rFonts w:ascii="Times New Roman" w:eastAsia="方正仿宋简体" w:hAnsi="Times New Roman" w:cs="Times New Roman" w:hint="eastAsia"/>
                <w:sz w:val="24"/>
                <w:szCs w:val="24"/>
              </w:rPr>
              <w:t>服务机构工作考核</w:t>
            </w:r>
          </w:p>
        </w:tc>
        <w:tc>
          <w:tcPr>
            <w:tcW w:w="4536" w:type="dxa"/>
            <w:vAlign w:val="center"/>
          </w:tcPr>
          <w:p w14:paraId="79270C4C" w14:textId="602CD047" w:rsidR="00AC0A25" w:rsidRPr="00826F4F" w:rsidRDefault="00AC0A25" w:rsidP="00AC0A25">
            <w:pPr>
              <w:adjustRightInd w:val="0"/>
              <w:spacing w:line="320" w:lineRule="exact"/>
              <w:rPr>
                <w:rFonts w:ascii="Times New Roman" w:eastAsia="方正仿宋简体" w:hAnsi="Times New Roman" w:cs="Times New Roman"/>
                <w:sz w:val="24"/>
                <w:szCs w:val="24"/>
              </w:rPr>
            </w:pPr>
            <w:r w:rsidRPr="00AC0A25">
              <w:rPr>
                <w:rFonts w:ascii="Times New Roman" w:eastAsia="方正仿宋简体" w:hAnsi="Times New Roman" w:cs="Times New Roman" w:hint="eastAsia"/>
                <w:sz w:val="24"/>
                <w:szCs w:val="24"/>
                <w:u w:val="single"/>
              </w:rPr>
              <w:t>行业统计调查</w:t>
            </w:r>
            <w:r w:rsidRPr="00AC0A25">
              <w:rPr>
                <w:rFonts w:ascii="Times New Roman" w:eastAsia="方正仿宋简体" w:hAnsi="Times New Roman" w:cs="Times New Roman" w:hint="eastAsia"/>
                <w:sz w:val="24"/>
                <w:szCs w:val="24"/>
              </w:rPr>
              <w:t>服务机构的工作考核实行评分制，市经信局依据《行业统计调查服务机构考核评分参考标准》</w:t>
            </w:r>
            <w:r w:rsidRPr="00AC0A25">
              <w:rPr>
                <w:rFonts w:ascii="Times New Roman" w:eastAsia="方正仿宋简体" w:hAnsi="Times New Roman" w:cs="Times New Roman"/>
                <w:sz w:val="24"/>
                <w:szCs w:val="24"/>
              </w:rPr>
              <w:t>对</w:t>
            </w:r>
            <w:r w:rsidRPr="00AC0A25">
              <w:rPr>
                <w:rFonts w:ascii="Times New Roman" w:eastAsia="方正仿宋简体" w:hAnsi="Times New Roman" w:cs="Times New Roman"/>
                <w:sz w:val="24"/>
                <w:szCs w:val="24"/>
                <w:u w:val="single"/>
              </w:rPr>
              <w:t>行业统计调查</w:t>
            </w:r>
            <w:r w:rsidRPr="00AC0A25">
              <w:rPr>
                <w:rFonts w:ascii="Times New Roman" w:eastAsia="方正仿宋简体" w:hAnsi="Times New Roman" w:cs="Times New Roman"/>
                <w:sz w:val="24"/>
                <w:szCs w:val="24"/>
              </w:rPr>
              <w:t>服务机</w:t>
            </w:r>
            <w:r w:rsidRPr="00AC0A25">
              <w:rPr>
                <w:rFonts w:ascii="Times New Roman" w:eastAsia="方正仿宋简体" w:hAnsi="Times New Roman" w:cs="Times New Roman" w:hint="eastAsia"/>
                <w:sz w:val="24"/>
                <w:szCs w:val="24"/>
              </w:rPr>
              <w:t>构进行考核。</w:t>
            </w:r>
          </w:p>
        </w:tc>
        <w:tc>
          <w:tcPr>
            <w:tcW w:w="4536" w:type="dxa"/>
            <w:vAlign w:val="center"/>
          </w:tcPr>
          <w:p w14:paraId="6A0FC2F5" w14:textId="31AE6D61" w:rsidR="00AC0A25" w:rsidRPr="00826F4F" w:rsidRDefault="00AC0A25" w:rsidP="001339DF">
            <w:pPr>
              <w:adjustRightInd w:val="0"/>
              <w:spacing w:line="320" w:lineRule="exact"/>
              <w:rPr>
                <w:rFonts w:ascii="Times New Roman" w:eastAsia="方正仿宋简体" w:hAnsi="Times New Roman" w:cs="Times New Roman"/>
                <w:sz w:val="24"/>
                <w:szCs w:val="24"/>
              </w:rPr>
            </w:pPr>
            <w:r w:rsidRPr="00AC0A25">
              <w:rPr>
                <w:rFonts w:ascii="Times New Roman" w:eastAsia="方正仿宋简体" w:hAnsi="Times New Roman" w:cs="Times New Roman" w:hint="eastAsia"/>
                <w:sz w:val="24"/>
                <w:szCs w:val="24"/>
              </w:rPr>
              <w:t>服务机构的工作考核实行评分制，市经信局依据《行业统计调查服务机构考核评分参考标准》</w:t>
            </w:r>
            <w:r w:rsidRPr="00AC0A25">
              <w:rPr>
                <w:rFonts w:ascii="Times New Roman" w:eastAsia="方正仿宋简体" w:hAnsi="Times New Roman" w:cs="Times New Roman"/>
                <w:sz w:val="24"/>
                <w:szCs w:val="24"/>
              </w:rPr>
              <w:t>对服务机构进行考核。</w:t>
            </w:r>
          </w:p>
        </w:tc>
        <w:tc>
          <w:tcPr>
            <w:tcW w:w="2515" w:type="dxa"/>
            <w:vAlign w:val="center"/>
          </w:tcPr>
          <w:p w14:paraId="79B71AE0" w14:textId="77777777" w:rsidR="00AC0A25" w:rsidRDefault="00AC0A25" w:rsidP="001339DF">
            <w:pPr>
              <w:adjustRightInd w:val="0"/>
              <w:spacing w:line="320" w:lineRule="exact"/>
              <w:rPr>
                <w:rFonts w:ascii="Times New Roman" w:eastAsia="方正仿宋简体" w:hAnsi="Times New Roman" w:cs="Times New Roman"/>
                <w:sz w:val="24"/>
                <w:szCs w:val="24"/>
              </w:rPr>
            </w:pPr>
          </w:p>
        </w:tc>
      </w:tr>
      <w:tr w:rsidR="00375526" w:rsidRPr="00F46830" w14:paraId="646C73A2" w14:textId="77777777" w:rsidTr="00531191">
        <w:trPr>
          <w:cantSplit/>
          <w:jc w:val="center"/>
        </w:trPr>
        <w:tc>
          <w:tcPr>
            <w:tcW w:w="1131" w:type="dxa"/>
            <w:vMerge/>
            <w:vAlign w:val="center"/>
          </w:tcPr>
          <w:p w14:paraId="51914BE8" w14:textId="77777777" w:rsidR="00375526" w:rsidRPr="002A32E8" w:rsidRDefault="00375526" w:rsidP="001339DF">
            <w:pPr>
              <w:adjustRightInd w:val="0"/>
              <w:spacing w:line="320" w:lineRule="exact"/>
              <w:jc w:val="center"/>
              <w:rPr>
                <w:rFonts w:ascii="Times New Roman" w:eastAsia="方正仿宋简体" w:hAnsi="Times New Roman" w:cs="Times New Roman"/>
                <w:sz w:val="24"/>
                <w:szCs w:val="24"/>
              </w:rPr>
            </w:pPr>
          </w:p>
        </w:tc>
        <w:tc>
          <w:tcPr>
            <w:tcW w:w="1274" w:type="dxa"/>
            <w:vAlign w:val="center"/>
          </w:tcPr>
          <w:p w14:paraId="7FDB435F" w14:textId="77777777" w:rsidR="00375526" w:rsidRDefault="00375526" w:rsidP="001339DF">
            <w:pPr>
              <w:adjustRightInd w:val="0"/>
              <w:spacing w:line="320" w:lineRule="exact"/>
              <w:jc w:val="center"/>
              <w:rPr>
                <w:rFonts w:ascii="Times New Roman" w:eastAsia="方正仿宋简体" w:hAnsi="Times New Roman" w:cs="Times New Roman"/>
                <w:sz w:val="24"/>
                <w:szCs w:val="24"/>
              </w:rPr>
            </w:pPr>
            <w:r w:rsidRPr="00375526">
              <w:rPr>
                <w:rFonts w:ascii="Times New Roman" w:eastAsia="方正仿宋简体" w:hAnsi="Times New Roman" w:cs="Times New Roman" w:hint="eastAsia"/>
                <w:sz w:val="24"/>
                <w:szCs w:val="24"/>
              </w:rPr>
              <w:t>第十六条</w:t>
            </w:r>
          </w:p>
          <w:p w14:paraId="4E19F15A" w14:textId="5556D94D" w:rsidR="00375526" w:rsidRPr="002A32E8" w:rsidRDefault="00375526" w:rsidP="001339DF">
            <w:pPr>
              <w:adjustRightInd w:val="0"/>
              <w:spacing w:line="320" w:lineRule="exact"/>
              <w:jc w:val="center"/>
              <w:rPr>
                <w:rFonts w:ascii="Times New Roman" w:eastAsia="方正仿宋简体" w:hAnsi="Times New Roman" w:cs="Times New Roman"/>
                <w:sz w:val="24"/>
                <w:szCs w:val="24"/>
              </w:rPr>
            </w:pPr>
            <w:r w:rsidRPr="00375526">
              <w:rPr>
                <w:rFonts w:ascii="Times New Roman" w:eastAsia="方正仿宋简体" w:hAnsi="Times New Roman" w:cs="Times New Roman" w:hint="eastAsia"/>
                <w:sz w:val="24"/>
                <w:szCs w:val="24"/>
              </w:rPr>
              <w:t>行业统计调查员工</w:t>
            </w:r>
            <w:proofErr w:type="gramStart"/>
            <w:r w:rsidRPr="00375526">
              <w:rPr>
                <w:rFonts w:ascii="Times New Roman" w:eastAsia="方正仿宋简体" w:hAnsi="Times New Roman" w:cs="Times New Roman" w:hint="eastAsia"/>
                <w:sz w:val="24"/>
                <w:szCs w:val="24"/>
              </w:rPr>
              <w:t>作考核</w:t>
            </w:r>
            <w:proofErr w:type="gramEnd"/>
          </w:p>
        </w:tc>
        <w:tc>
          <w:tcPr>
            <w:tcW w:w="4536" w:type="dxa"/>
            <w:vAlign w:val="center"/>
          </w:tcPr>
          <w:p w14:paraId="309E859D" w14:textId="6B233C7D" w:rsidR="00375526" w:rsidRPr="004B5CBA" w:rsidRDefault="00375526" w:rsidP="00375526">
            <w:pPr>
              <w:adjustRightInd w:val="0"/>
              <w:spacing w:line="320" w:lineRule="exact"/>
              <w:rPr>
                <w:rFonts w:ascii="Times New Roman" w:eastAsia="方正仿宋简体" w:hAnsi="Times New Roman" w:cs="Times New Roman"/>
                <w:sz w:val="24"/>
                <w:szCs w:val="24"/>
                <w:u w:val="single"/>
              </w:rPr>
            </w:pPr>
            <w:r w:rsidRPr="004B5CBA">
              <w:rPr>
                <w:rFonts w:ascii="Times New Roman" w:eastAsia="方正仿宋简体" w:hAnsi="Times New Roman" w:cs="Times New Roman" w:hint="eastAsia"/>
                <w:sz w:val="24"/>
                <w:szCs w:val="24"/>
                <w:u w:val="single"/>
              </w:rPr>
              <w:t>行业统计调查员应在全市行业统计调查系统上进行实名登记，积极参加由各级主管部门不定期举行的行业统计调查业务及行业统计调查系统技术培训；因人员流动或内部工作调整等导致行业统计调查员不能正常履职的，行业统计调查对象应及时另行安排人选并更新信息，确保行业统计调查工作正常开展。</w:t>
            </w:r>
          </w:p>
          <w:p w14:paraId="544CDD04" w14:textId="37B5DD20" w:rsidR="00375526" w:rsidRPr="00F46830" w:rsidRDefault="00375526" w:rsidP="00375526">
            <w:pPr>
              <w:adjustRightInd w:val="0"/>
              <w:spacing w:line="320" w:lineRule="exact"/>
              <w:rPr>
                <w:rFonts w:ascii="Times New Roman" w:eastAsia="方正仿宋简体" w:hAnsi="Times New Roman" w:cs="Times New Roman"/>
                <w:sz w:val="24"/>
                <w:szCs w:val="24"/>
              </w:rPr>
            </w:pPr>
            <w:r w:rsidRPr="00375526">
              <w:rPr>
                <w:rFonts w:ascii="Times New Roman" w:eastAsia="方正仿宋简体" w:hAnsi="Times New Roman" w:cs="Times New Roman" w:hint="eastAsia"/>
                <w:sz w:val="24"/>
                <w:szCs w:val="24"/>
              </w:rPr>
              <w:t>行业统计调查员工</w:t>
            </w:r>
            <w:proofErr w:type="gramStart"/>
            <w:r w:rsidRPr="00375526">
              <w:rPr>
                <w:rFonts w:ascii="Times New Roman" w:eastAsia="方正仿宋简体" w:hAnsi="Times New Roman" w:cs="Times New Roman" w:hint="eastAsia"/>
                <w:sz w:val="24"/>
                <w:szCs w:val="24"/>
              </w:rPr>
              <w:t>作考核</w:t>
            </w:r>
            <w:proofErr w:type="gramEnd"/>
            <w:r w:rsidRPr="00375526">
              <w:rPr>
                <w:rFonts w:ascii="Times New Roman" w:eastAsia="方正仿宋简体" w:hAnsi="Times New Roman" w:cs="Times New Roman" w:hint="eastAsia"/>
                <w:sz w:val="24"/>
                <w:szCs w:val="24"/>
              </w:rPr>
              <w:t>实行评分制，由</w:t>
            </w:r>
            <w:r w:rsidRPr="004B5CBA">
              <w:rPr>
                <w:rFonts w:ascii="Times New Roman" w:eastAsia="方正仿宋简体" w:hAnsi="Times New Roman" w:cs="Times New Roman" w:hint="eastAsia"/>
                <w:sz w:val="24"/>
                <w:szCs w:val="24"/>
                <w:u w:val="single"/>
              </w:rPr>
              <w:t>行业统计调查</w:t>
            </w:r>
            <w:r w:rsidRPr="00375526">
              <w:rPr>
                <w:rFonts w:ascii="Times New Roman" w:eastAsia="方正仿宋简体" w:hAnsi="Times New Roman" w:cs="Times New Roman" w:hint="eastAsia"/>
                <w:sz w:val="24"/>
                <w:szCs w:val="24"/>
              </w:rPr>
              <w:t>服务机构依据《行业统计调查员考核评分参考标准》</w:t>
            </w:r>
            <w:r w:rsidRPr="00375526">
              <w:rPr>
                <w:rFonts w:ascii="Times New Roman" w:eastAsia="方正仿宋简体" w:hAnsi="Times New Roman" w:cs="Times New Roman"/>
                <w:sz w:val="24"/>
                <w:szCs w:val="24"/>
              </w:rPr>
              <w:t>实施。</w:t>
            </w:r>
          </w:p>
        </w:tc>
        <w:tc>
          <w:tcPr>
            <w:tcW w:w="4536" w:type="dxa"/>
            <w:vAlign w:val="center"/>
          </w:tcPr>
          <w:p w14:paraId="23C7BBB2" w14:textId="5C9263BD" w:rsidR="00375526" w:rsidRPr="00F46830" w:rsidRDefault="00375526" w:rsidP="001339DF">
            <w:pPr>
              <w:adjustRightInd w:val="0"/>
              <w:spacing w:line="320" w:lineRule="exact"/>
              <w:rPr>
                <w:rFonts w:ascii="Times New Roman" w:eastAsia="方正仿宋简体" w:hAnsi="Times New Roman" w:cs="Times New Roman"/>
                <w:sz w:val="24"/>
                <w:szCs w:val="24"/>
              </w:rPr>
            </w:pPr>
            <w:r w:rsidRPr="00375526">
              <w:rPr>
                <w:rFonts w:ascii="Times New Roman" w:eastAsia="方正仿宋简体" w:hAnsi="Times New Roman" w:cs="Times New Roman" w:hint="eastAsia"/>
                <w:sz w:val="24"/>
                <w:szCs w:val="24"/>
              </w:rPr>
              <w:t>行业统计调查员工</w:t>
            </w:r>
            <w:proofErr w:type="gramStart"/>
            <w:r w:rsidRPr="00375526">
              <w:rPr>
                <w:rFonts w:ascii="Times New Roman" w:eastAsia="方正仿宋简体" w:hAnsi="Times New Roman" w:cs="Times New Roman" w:hint="eastAsia"/>
                <w:sz w:val="24"/>
                <w:szCs w:val="24"/>
              </w:rPr>
              <w:t>作考核</w:t>
            </w:r>
            <w:proofErr w:type="gramEnd"/>
            <w:r w:rsidRPr="00375526">
              <w:rPr>
                <w:rFonts w:ascii="Times New Roman" w:eastAsia="方正仿宋简体" w:hAnsi="Times New Roman" w:cs="Times New Roman" w:hint="eastAsia"/>
                <w:sz w:val="24"/>
                <w:szCs w:val="24"/>
              </w:rPr>
              <w:t>实行评分制，由服务机构依据《行业统计调查员考核评分参考标准》</w:t>
            </w:r>
            <w:r w:rsidRPr="00375526">
              <w:rPr>
                <w:rFonts w:ascii="Times New Roman" w:eastAsia="方正仿宋简体" w:hAnsi="Times New Roman" w:cs="Times New Roman"/>
                <w:sz w:val="24"/>
                <w:szCs w:val="24"/>
              </w:rPr>
              <w:t>实施。</w:t>
            </w:r>
          </w:p>
        </w:tc>
        <w:tc>
          <w:tcPr>
            <w:tcW w:w="2515" w:type="dxa"/>
            <w:vAlign w:val="center"/>
          </w:tcPr>
          <w:p w14:paraId="40785BF4" w14:textId="57B945B9" w:rsidR="00375526" w:rsidRPr="00375526" w:rsidRDefault="006D0713" w:rsidP="00D87E78">
            <w:pPr>
              <w:adjustRightInd w:val="0"/>
              <w:spacing w:line="320" w:lineRule="exact"/>
              <w:rPr>
                <w:rFonts w:ascii="Times New Roman" w:eastAsia="方正仿宋简体" w:hAnsi="Times New Roman" w:cs="Times New Roman"/>
                <w:sz w:val="24"/>
                <w:szCs w:val="24"/>
              </w:rPr>
            </w:pPr>
            <w:r>
              <w:rPr>
                <w:rFonts w:ascii="Times New Roman" w:eastAsia="方正仿宋简体" w:hAnsi="Times New Roman" w:cs="Times New Roman" w:hint="eastAsia"/>
                <w:sz w:val="24"/>
                <w:szCs w:val="24"/>
              </w:rPr>
              <w:t>行业统计调查员有关内容</w:t>
            </w:r>
            <w:r w:rsidR="00FA08E9">
              <w:rPr>
                <w:rFonts w:ascii="Times New Roman" w:eastAsia="方正仿宋简体" w:hAnsi="Times New Roman" w:cs="Times New Roman" w:hint="eastAsia"/>
                <w:sz w:val="24"/>
                <w:szCs w:val="24"/>
              </w:rPr>
              <w:t>调整至</w:t>
            </w:r>
            <w:r w:rsidR="00D87E78">
              <w:rPr>
                <w:rFonts w:ascii="Times New Roman" w:eastAsia="方正仿宋简体" w:hAnsi="Times New Roman" w:cs="Times New Roman" w:hint="eastAsia"/>
                <w:sz w:val="24"/>
                <w:szCs w:val="24"/>
              </w:rPr>
              <w:t>“第</w:t>
            </w:r>
            <w:r w:rsidR="00D87E78" w:rsidRPr="00D87E78">
              <w:rPr>
                <w:rFonts w:ascii="Times New Roman" w:eastAsia="方正仿宋简体" w:hAnsi="Times New Roman" w:cs="Times New Roman" w:hint="eastAsia"/>
                <w:sz w:val="24"/>
                <w:szCs w:val="24"/>
              </w:rPr>
              <w:t>五条</w:t>
            </w:r>
            <w:r w:rsidR="00D87E78">
              <w:rPr>
                <w:rFonts w:ascii="Times New Roman" w:eastAsia="方正仿宋简体" w:hAnsi="Times New Roman" w:cs="Times New Roman" w:hint="eastAsia"/>
                <w:sz w:val="24"/>
                <w:szCs w:val="24"/>
              </w:rPr>
              <w:t xml:space="preserve">　</w:t>
            </w:r>
            <w:r w:rsidR="00D87E78" w:rsidRPr="00D87E78">
              <w:rPr>
                <w:rFonts w:ascii="Times New Roman" w:eastAsia="方正仿宋简体" w:hAnsi="Times New Roman" w:cs="Times New Roman" w:hint="eastAsia"/>
                <w:sz w:val="24"/>
                <w:szCs w:val="24"/>
              </w:rPr>
              <w:t>职责分工</w:t>
            </w:r>
            <w:r w:rsidR="00D87E78">
              <w:rPr>
                <w:rFonts w:ascii="Times New Roman" w:eastAsia="方正仿宋简体" w:hAnsi="Times New Roman" w:cs="Times New Roman" w:hint="eastAsia"/>
                <w:sz w:val="24"/>
                <w:szCs w:val="24"/>
              </w:rPr>
              <w:t>”下的“</w:t>
            </w:r>
            <w:r w:rsidR="00D87E78" w:rsidRPr="00D87E78">
              <w:rPr>
                <w:rFonts w:ascii="Times New Roman" w:eastAsia="方正仿宋简体" w:hAnsi="Times New Roman" w:cs="Times New Roman" w:hint="eastAsia"/>
                <w:sz w:val="24"/>
                <w:szCs w:val="24"/>
              </w:rPr>
              <w:t>（五）行业统计调查对象</w:t>
            </w:r>
            <w:r w:rsidR="00D87E78">
              <w:rPr>
                <w:rFonts w:ascii="Times New Roman" w:eastAsia="方正仿宋简体" w:hAnsi="Times New Roman" w:cs="Times New Roman" w:hint="eastAsia"/>
                <w:sz w:val="24"/>
                <w:szCs w:val="24"/>
              </w:rPr>
              <w:t>”</w:t>
            </w:r>
            <w:r w:rsidR="00D87E78" w:rsidRPr="00D87E78">
              <w:rPr>
                <w:rFonts w:ascii="Times New Roman" w:eastAsia="方正仿宋简体" w:hAnsi="Times New Roman" w:cs="Times New Roman" w:hint="eastAsia"/>
                <w:sz w:val="24"/>
                <w:szCs w:val="24"/>
              </w:rPr>
              <w:t>。</w:t>
            </w:r>
          </w:p>
        </w:tc>
      </w:tr>
      <w:tr w:rsidR="00494370" w:rsidRPr="00F46830" w14:paraId="316E0FC7" w14:textId="77777777" w:rsidTr="00531191">
        <w:trPr>
          <w:cantSplit/>
          <w:jc w:val="center"/>
        </w:trPr>
        <w:tc>
          <w:tcPr>
            <w:tcW w:w="1131" w:type="dxa"/>
            <w:vMerge w:val="restart"/>
            <w:vAlign w:val="center"/>
          </w:tcPr>
          <w:p w14:paraId="281E2B02" w14:textId="77777777" w:rsidR="00494370" w:rsidRDefault="00494370" w:rsidP="001339DF">
            <w:pPr>
              <w:adjustRightInd w:val="0"/>
              <w:spacing w:line="320" w:lineRule="exact"/>
              <w:jc w:val="center"/>
              <w:rPr>
                <w:rFonts w:ascii="Times New Roman" w:eastAsia="方正仿宋简体" w:hAnsi="Times New Roman" w:cs="Times New Roman"/>
                <w:sz w:val="24"/>
                <w:szCs w:val="24"/>
              </w:rPr>
            </w:pPr>
            <w:r w:rsidRPr="00EA1ECD">
              <w:rPr>
                <w:rFonts w:ascii="Times New Roman" w:eastAsia="方正仿宋简体" w:hAnsi="Times New Roman" w:cs="Times New Roman" w:hint="eastAsia"/>
                <w:sz w:val="24"/>
                <w:szCs w:val="24"/>
              </w:rPr>
              <w:t>第六章</w:t>
            </w:r>
          </w:p>
          <w:p w14:paraId="5B862193" w14:textId="737D471D" w:rsidR="00494370" w:rsidRPr="002A32E8" w:rsidRDefault="00494370" w:rsidP="001339DF">
            <w:pPr>
              <w:adjustRightInd w:val="0"/>
              <w:spacing w:line="320" w:lineRule="exact"/>
              <w:jc w:val="center"/>
              <w:rPr>
                <w:rFonts w:ascii="Times New Roman" w:eastAsia="方正仿宋简体" w:hAnsi="Times New Roman" w:cs="Times New Roman"/>
                <w:sz w:val="24"/>
                <w:szCs w:val="24"/>
              </w:rPr>
            </w:pPr>
            <w:r w:rsidRPr="00EA1ECD">
              <w:rPr>
                <w:rFonts w:ascii="Times New Roman" w:eastAsia="方正仿宋简体" w:hAnsi="Times New Roman" w:cs="Times New Roman" w:hint="eastAsia"/>
                <w:sz w:val="24"/>
                <w:szCs w:val="24"/>
              </w:rPr>
              <w:t>经费保障</w:t>
            </w:r>
          </w:p>
        </w:tc>
        <w:tc>
          <w:tcPr>
            <w:tcW w:w="1274" w:type="dxa"/>
            <w:vAlign w:val="center"/>
          </w:tcPr>
          <w:p w14:paraId="7B2478FA" w14:textId="77777777" w:rsidR="00494370" w:rsidRDefault="00494370" w:rsidP="001339DF">
            <w:pPr>
              <w:adjustRightInd w:val="0"/>
              <w:spacing w:line="320" w:lineRule="exact"/>
              <w:jc w:val="center"/>
              <w:rPr>
                <w:rFonts w:ascii="Times New Roman" w:eastAsia="方正仿宋简体" w:hAnsi="Times New Roman" w:cs="Times New Roman"/>
                <w:sz w:val="24"/>
                <w:szCs w:val="24"/>
              </w:rPr>
            </w:pPr>
            <w:r w:rsidRPr="00EA1ECD">
              <w:rPr>
                <w:rFonts w:ascii="Times New Roman" w:eastAsia="方正仿宋简体" w:hAnsi="Times New Roman" w:cs="Times New Roman" w:hint="eastAsia"/>
                <w:sz w:val="24"/>
                <w:szCs w:val="24"/>
              </w:rPr>
              <w:t>第十七条</w:t>
            </w:r>
          </w:p>
          <w:p w14:paraId="43C2F16C" w14:textId="3A3E17D1" w:rsidR="00494370" w:rsidRPr="00375526" w:rsidRDefault="00494370" w:rsidP="001339DF">
            <w:pPr>
              <w:adjustRightInd w:val="0"/>
              <w:spacing w:line="320" w:lineRule="exact"/>
              <w:jc w:val="center"/>
              <w:rPr>
                <w:rFonts w:ascii="Times New Roman" w:eastAsia="方正仿宋简体" w:hAnsi="Times New Roman" w:cs="Times New Roman"/>
                <w:sz w:val="24"/>
                <w:szCs w:val="24"/>
              </w:rPr>
            </w:pPr>
            <w:r w:rsidRPr="00EA1ECD">
              <w:rPr>
                <w:rFonts w:ascii="Times New Roman" w:eastAsia="方正仿宋简体" w:hAnsi="Times New Roman" w:cs="Times New Roman" w:hint="eastAsia"/>
                <w:sz w:val="24"/>
                <w:szCs w:val="24"/>
              </w:rPr>
              <w:t>统计工作经费</w:t>
            </w:r>
          </w:p>
        </w:tc>
        <w:tc>
          <w:tcPr>
            <w:tcW w:w="4536" w:type="dxa"/>
            <w:vAlign w:val="center"/>
          </w:tcPr>
          <w:p w14:paraId="28B4A117" w14:textId="5FCF6F63" w:rsidR="00494370" w:rsidRPr="00F46830" w:rsidRDefault="00494370" w:rsidP="00EA1ECD">
            <w:pPr>
              <w:adjustRightInd w:val="0"/>
              <w:spacing w:line="320" w:lineRule="exact"/>
              <w:rPr>
                <w:rFonts w:ascii="Times New Roman" w:eastAsia="方正仿宋简体" w:hAnsi="Times New Roman" w:cs="Times New Roman"/>
                <w:sz w:val="24"/>
                <w:szCs w:val="24"/>
              </w:rPr>
            </w:pPr>
            <w:r w:rsidRPr="00EA1ECD">
              <w:rPr>
                <w:rFonts w:ascii="Times New Roman" w:eastAsia="方正仿宋简体" w:hAnsi="Times New Roman" w:cs="Times New Roman" w:hint="eastAsia"/>
                <w:sz w:val="24"/>
                <w:szCs w:val="24"/>
              </w:rPr>
              <w:t>统计工作经费由市经信局统筹安排，专项用于</w:t>
            </w:r>
            <w:r w:rsidRPr="0006524C">
              <w:rPr>
                <w:rFonts w:ascii="Times New Roman" w:eastAsia="方正仿宋简体" w:hAnsi="Times New Roman" w:cs="Times New Roman" w:hint="eastAsia"/>
                <w:sz w:val="24"/>
                <w:szCs w:val="24"/>
                <w:u w:val="single"/>
              </w:rPr>
              <w:t>行业统计调查</w:t>
            </w:r>
            <w:r w:rsidRPr="00EA1ECD">
              <w:rPr>
                <w:rFonts w:ascii="Times New Roman" w:eastAsia="方正仿宋简体" w:hAnsi="Times New Roman" w:cs="Times New Roman" w:hint="eastAsia"/>
                <w:sz w:val="24"/>
                <w:szCs w:val="24"/>
              </w:rPr>
              <w:t>服务机构在开展行业统计调查工作中产生的工作人员劳务以及有关办公费用等支出。</w:t>
            </w:r>
            <w:r w:rsidRPr="0006524C">
              <w:rPr>
                <w:rFonts w:ascii="Times New Roman" w:eastAsia="方正仿宋简体" w:hAnsi="Times New Roman" w:cs="Times New Roman" w:hint="eastAsia"/>
                <w:sz w:val="24"/>
                <w:szCs w:val="24"/>
                <w:u w:val="single"/>
              </w:rPr>
              <w:t>行业统计调查</w:t>
            </w:r>
            <w:r w:rsidRPr="00EA1ECD">
              <w:rPr>
                <w:rFonts w:ascii="Times New Roman" w:eastAsia="方正仿宋简体" w:hAnsi="Times New Roman" w:cs="Times New Roman" w:hint="eastAsia"/>
                <w:sz w:val="24"/>
                <w:szCs w:val="24"/>
              </w:rPr>
              <w:t>服务机构应严格按要求进行经费管理，不得挤占和挪用，对违规使用经费的，市经信局将依照相关法律法规予以处理并追究相关人员责任。统计工作经费原则上由市经信局按相关约定向</w:t>
            </w:r>
            <w:r w:rsidRPr="0006524C">
              <w:rPr>
                <w:rFonts w:ascii="Times New Roman" w:eastAsia="方正仿宋简体" w:hAnsi="Times New Roman" w:cs="Times New Roman" w:hint="eastAsia"/>
                <w:sz w:val="24"/>
                <w:szCs w:val="24"/>
                <w:u w:val="single"/>
              </w:rPr>
              <w:t>行业统计调查</w:t>
            </w:r>
            <w:r w:rsidRPr="00EA1ECD">
              <w:rPr>
                <w:rFonts w:ascii="Times New Roman" w:eastAsia="方正仿宋简体" w:hAnsi="Times New Roman" w:cs="Times New Roman" w:hint="eastAsia"/>
                <w:sz w:val="24"/>
                <w:szCs w:val="24"/>
              </w:rPr>
              <w:t>服务机构按工作进度进行拨付，</w:t>
            </w:r>
            <w:r w:rsidRPr="0006524C">
              <w:rPr>
                <w:rFonts w:ascii="Times New Roman" w:eastAsia="方正仿宋简体" w:hAnsi="Times New Roman" w:cs="Times New Roman" w:hint="eastAsia"/>
                <w:sz w:val="24"/>
                <w:szCs w:val="24"/>
                <w:u w:val="single"/>
              </w:rPr>
              <w:t>对</w:t>
            </w:r>
            <w:r w:rsidRPr="00EA1ECD">
              <w:rPr>
                <w:rFonts w:ascii="Times New Roman" w:eastAsia="方正仿宋简体" w:hAnsi="Times New Roman" w:cs="Times New Roman" w:hint="eastAsia"/>
                <w:sz w:val="24"/>
                <w:szCs w:val="24"/>
              </w:rPr>
              <w:t>工作考核不合格的</w:t>
            </w:r>
            <w:r w:rsidRPr="0006524C">
              <w:rPr>
                <w:rFonts w:ascii="Times New Roman" w:eastAsia="方正仿宋简体" w:hAnsi="Times New Roman" w:cs="Times New Roman" w:hint="eastAsia"/>
                <w:sz w:val="24"/>
                <w:szCs w:val="24"/>
                <w:u w:val="single"/>
              </w:rPr>
              <w:t>行业统计调查</w:t>
            </w:r>
            <w:r w:rsidRPr="00EA1ECD">
              <w:rPr>
                <w:rFonts w:ascii="Times New Roman" w:eastAsia="方正仿宋简体" w:hAnsi="Times New Roman" w:cs="Times New Roman" w:hint="eastAsia"/>
                <w:sz w:val="24"/>
                <w:szCs w:val="24"/>
              </w:rPr>
              <w:t>服务机构，应主动退回工作经费</w:t>
            </w:r>
            <w:r w:rsidRPr="0006524C">
              <w:rPr>
                <w:rFonts w:ascii="Times New Roman" w:eastAsia="方正仿宋简体" w:hAnsi="Times New Roman" w:cs="Times New Roman" w:hint="eastAsia"/>
                <w:sz w:val="24"/>
                <w:szCs w:val="24"/>
                <w:u w:val="single"/>
              </w:rPr>
              <w:t>，并不得收取任何费用</w:t>
            </w:r>
            <w:r w:rsidRPr="0006524C">
              <w:rPr>
                <w:rFonts w:ascii="Times New Roman" w:eastAsia="方正仿宋简体" w:hAnsi="Times New Roman" w:cs="Times New Roman" w:hint="eastAsia"/>
                <w:sz w:val="24"/>
                <w:szCs w:val="24"/>
              </w:rPr>
              <w:t>。</w:t>
            </w:r>
          </w:p>
        </w:tc>
        <w:tc>
          <w:tcPr>
            <w:tcW w:w="4536" w:type="dxa"/>
            <w:vAlign w:val="center"/>
          </w:tcPr>
          <w:p w14:paraId="3494B590" w14:textId="36511640" w:rsidR="00494370" w:rsidRPr="00F46830" w:rsidRDefault="00494370" w:rsidP="001339DF">
            <w:pPr>
              <w:adjustRightInd w:val="0"/>
              <w:spacing w:line="320" w:lineRule="exact"/>
              <w:rPr>
                <w:rFonts w:ascii="Times New Roman" w:eastAsia="方正仿宋简体" w:hAnsi="Times New Roman" w:cs="Times New Roman"/>
                <w:sz w:val="24"/>
                <w:szCs w:val="24"/>
              </w:rPr>
            </w:pPr>
            <w:r w:rsidRPr="00EA1ECD">
              <w:rPr>
                <w:rFonts w:ascii="Times New Roman" w:eastAsia="方正仿宋简体" w:hAnsi="Times New Roman" w:cs="Times New Roman" w:hint="eastAsia"/>
                <w:sz w:val="24"/>
                <w:szCs w:val="24"/>
              </w:rPr>
              <w:t>统计工作经费由市经信局统筹安排，专项用于服务机构在开展行业统计调查工作中产生的工作人员劳务</w:t>
            </w:r>
            <w:r w:rsidRPr="0006524C">
              <w:rPr>
                <w:rFonts w:ascii="Times New Roman" w:eastAsia="方正仿宋简体" w:hAnsi="Times New Roman" w:cs="Times New Roman" w:hint="eastAsia"/>
                <w:sz w:val="24"/>
                <w:szCs w:val="24"/>
                <w:u w:val="single"/>
              </w:rPr>
              <w:t>、行业统计调查系统运维、行业统计业务培训</w:t>
            </w:r>
            <w:r w:rsidRPr="00EA1ECD">
              <w:rPr>
                <w:rFonts w:ascii="Times New Roman" w:eastAsia="方正仿宋简体" w:hAnsi="Times New Roman" w:cs="Times New Roman" w:hint="eastAsia"/>
                <w:sz w:val="24"/>
                <w:szCs w:val="24"/>
              </w:rPr>
              <w:t>以及有关办公费用等支出。服务机构应严格按要求进行经费管理，不得挤占和挪用</w:t>
            </w:r>
            <w:r>
              <w:rPr>
                <w:rFonts w:ascii="Times New Roman" w:eastAsia="方正仿宋简体" w:hAnsi="Times New Roman" w:cs="Times New Roman" w:hint="eastAsia"/>
                <w:sz w:val="24"/>
                <w:szCs w:val="24"/>
              </w:rPr>
              <w:t>。</w:t>
            </w:r>
            <w:r w:rsidRPr="00EA1ECD">
              <w:rPr>
                <w:rFonts w:ascii="Times New Roman" w:eastAsia="方正仿宋简体" w:hAnsi="Times New Roman" w:cs="Times New Roman" w:hint="eastAsia"/>
                <w:sz w:val="24"/>
                <w:szCs w:val="24"/>
              </w:rPr>
              <w:t>对违规使用经费的，市经信局将依照相关法律法规予以处理并追究相关人员责任。统计工作经费原则上由市经信局按相关约定向服务机构进行拨付；工作考核不合格的服务机构，应主动退回工作经费。</w:t>
            </w:r>
          </w:p>
        </w:tc>
        <w:tc>
          <w:tcPr>
            <w:tcW w:w="2515" w:type="dxa"/>
            <w:vAlign w:val="center"/>
          </w:tcPr>
          <w:p w14:paraId="480636B8" w14:textId="762A5108" w:rsidR="00494370" w:rsidRPr="00F46830" w:rsidRDefault="00494370" w:rsidP="001339DF">
            <w:pPr>
              <w:adjustRightInd w:val="0"/>
              <w:spacing w:line="320" w:lineRule="exact"/>
              <w:rPr>
                <w:rFonts w:ascii="Times New Roman" w:eastAsia="方正仿宋简体" w:hAnsi="Times New Roman" w:cs="Times New Roman"/>
                <w:sz w:val="24"/>
                <w:szCs w:val="24"/>
              </w:rPr>
            </w:pPr>
            <w:r>
              <w:rPr>
                <w:rFonts w:ascii="Times New Roman" w:eastAsia="方正仿宋简体" w:hAnsi="Times New Roman" w:cs="Times New Roman" w:hint="eastAsia"/>
                <w:sz w:val="24"/>
                <w:szCs w:val="24"/>
              </w:rPr>
              <w:t>根据实际工作情况进行修订，明确了</w:t>
            </w:r>
            <w:r w:rsidRPr="00494370">
              <w:rPr>
                <w:rFonts w:ascii="Times New Roman" w:eastAsia="方正仿宋简体" w:hAnsi="Times New Roman" w:cs="Times New Roman" w:hint="eastAsia"/>
                <w:sz w:val="24"/>
                <w:szCs w:val="24"/>
              </w:rPr>
              <w:t>行业统计调查系统运维、行业统计业务培训</w:t>
            </w:r>
            <w:r>
              <w:rPr>
                <w:rFonts w:ascii="Times New Roman" w:eastAsia="方正仿宋简体" w:hAnsi="Times New Roman" w:cs="Times New Roman" w:hint="eastAsia"/>
                <w:sz w:val="24"/>
                <w:szCs w:val="24"/>
              </w:rPr>
              <w:t>两类支出。</w:t>
            </w:r>
          </w:p>
        </w:tc>
      </w:tr>
      <w:tr w:rsidR="00A37B3E" w:rsidRPr="00F46830" w14:paraId="21C5B96B" w14:textId="77777777" w:rsidTr="00531191">
        <w:trPr>
          <w:cantSplit/>
          <w:jc w:val="center"/>
        </w:trPr>
        <w:tc>
          <w:tcPr>
            <w:tcW w:w="1131" w:type="dxa"/>
            <w:vMerge/>
            <w:vAlign w:val="center"/>
          </w:tcPr>
          <w:p w14:paraId="05A398F6" w14:textId="77777777" w:rsidR="00A37B3E" w:rsidRPr="002A32E8" w:rsidRDefault="00A37B3E" w:rsidP="00A37B3E">
            <w:pPr>
              <w:adjustRightInd w:val="0"/>
              <w:spacing w:line="320" w:lineRule="exact"/>
              <w:jc w:val="center"/>
              <w:rPr>
                <w:rFonts w:ascii="Times New Roman" w:eastAsia="方正仿宋简体" w:hAnsi="Times New Roman" w:cs="Times New Roman"/>
                <w:sz w:val="24"/>
                <w:szCs w:val="24"/>
              </w:rPr>
            </w:pPr>
          </w:p>
        </w:tc>
        <w:tc>
          <w:tcPr>
            <w:tcW w:w="1274" w:type="dxa"/>
            <w:vAlign w:val="center"/>
          </w:tcPr>
          <w:p w14:paraId="22ABB481" w14:textId="77777777" w:rsidR="00A37B3E" w:rsidRDefault="00A37B3E" w:rsidP="00A37B3E">
            <w:pPr>
              <w:adjustRightInd w:val="0"/>
              <w:spacing w:line="320" w:lineRule="exact"/>
              <w:jc w:val="center"/>
              <w:rPr>
                <w:rFonts w:ascii="Times New Roman" w:eastAsia="方正仿宋简体" w:hAnsi="Times New Roman" w:cs="Times New Roman"/>
                <w:sz w:val="24"/>
                <w:szCs w:val="24"/>
              </w:rPr>
            </w:pPr>
            <w:r w:rsidRPr="00494370">
              <w:rPr>
                <w:rFonts w:ascii="Times New Roman" w:eastAsia="方正仿宋简体" w:hAnsi="Times New Roman" w:cs="Times New Roman" w:hint="eastAsia"/>
                <w:sz w:val="24"/>
                <w:szCs w:val="24"/>
              </w:rPr>
              <w:t>第十八条</w:t>
            </w:r>
          </w:p>
          <w:p w14:paraId="702FC5B1" w14:textId="5A7DAEE7" w:rsidR="00A37B3E" w:rsidRPr="002A32E8" w:rsidRDefault="00A37B3E" w:rsidP="00A37B3E">
            <w:pPr>
              <w:adjustRightInd w:val="0"/>
              <w:spacing w:line="320" w:lineRule="exact"/>
              <w:jc w:val="center"/>
              <w:rPr>
                <w:rFonts w:ascii="Times New Roman" w:eastAsia="方正仿宋简体" w:hAnsi="Times New Roman" w:cs="Times New Roman"/>
                <w:sz w:val="24"/>
                <w:szCs w:val="24"/>
              </w:rPr>
            </w:pPr>
            <w:r w:rsidRPr="00494370">
              <w:rPr>
                <w:rFonts w:ascii="Times New Roman" w:eastAsia="方正仿宋简体" w:hAnsi="Times New Roman" w:cs="Times New Roman" w:hint="eastAsia"/>
                <w:sz w:val="24"/>
                <w:szCs w:val="24"/>
              </w:rPr>
              <w:t>统计专项补助</w:t>
            </w:r>
          </w:p>
        </w:tc>
        <w:tc>
          <w:tcPr>
            <w:tcW w:w="4536" w:type="dxa"/>
            <w:vAlign w:val="center"/>
          </w:tcPr>
          <w:p w14:paraId="73C01D92" w14:textId="034663F5" w:rsidR="00A37B3E" w:rsidRPr="00F46830" w:rsidRDefault="00A37B3E" w:rsidP="00A37B3E">
            <w:pPr>
              <w:adjustRightInd w:val="0"/>
              <w:spacing w:line="320" w:lineRule="exact"/>
              <w:rPr>
                <w:rFonts w:ascii="Times New Roman" w:eastAsia="方正仿宋简体" w:hAnsi="Times New Roman" w:cs="Times New Roman"/>
                <w:sz w:val="24"/>
                <w:szCs w:val="24"/>
              </w:rPr>
            </w:pPr>
            <w:r w:rsidRPr="00A37B3E">
              <w:rPr>
                <w:rFonts w:ascii="Times New Roman" w:eastAsia="方正仿宋简体" w:hAnsi="Times New Roman" w:cs="Times New Roman" w:hint="eastAsia"/>
                <w:sz w:val="24"/>
                <w:szCs w:val="24"/>
              </w:rPr>
              <w:t>为鼓励行业统计调查员按时报送统计数据</w:t>
            </w:r>
            <w:r w:rsidRPr="00405C99">
              <w:rPr>
                <w:rFonts w:ascii="Times New Roman" w:eastAsia="方正仿宋简体" w:hAnsi="Times New Roman" w:cs="Times New Roman" w:hint="eastAsia"/>
                <w:sz w:val="24"/>
                <w:szCs w:val="24"/>
                <w:u w:val="single"/>
              </w:rPr>
              <w:t>，并提升业务能力水平</w:t>
            </w:r>
            <w:r w:rsidRPr="00A37B3E">
              <w:rPr>
                <w:rFonts w:ascii="Times New Roman" w:eastAsia="方正仿宋简体" w:hAnsi="Times New Roman" w:cs="Times New Roman" w:hint="eastAsia"/>
                <w:sz w:val="24"/>
                <w:szCs w:val="24"/>
              </w:rPr>
              <w:t>，市经信局统筹安排行业统计调查员队伍建设经费，</w:t>
            </w:r>
            <w:r w:rsidRPr="00405C99">
              <w:rPr>
                <w:rFonts w:ascii="Times New Roman" w:eastAsia="方正仿宋简体" w:hAnsi="Times New Roman" w:cs="Times New Roman" w:hint="eastAsia"/>
                <w:sz w:val="24"/>
                <w:szCs w:val="24"/>
                <w:u w:val="single"/>
              </w:rPr>
              <w:t>包括行业统计调查员工作性补贴和业务培训费用两个部分，委托行业统计调查服务机构代为发放。其中，业务培训由行业统计调查服务机构负责，费用不得超过队伍建设经费总额的</w:t>
            </w:r>
            <w:r w:rsidRPr="00405C99">
              <w:rPr>
                <w:rFonts w:ascii="Times New Roman" w:eastAsia="方正仿宋简体" w:hAnsi="Times New Roman" w:cs="Times New Roman"/>
                <w:sz w:val="24"/>
                <w:szCs w:val="24"/>
                <w:u w:val="single"/>
              </w:rPr>
              <w:t>10%</w:t>
            </w:r>
            <w:r w:rsidRPr="00A37B3E">
              <w:rPr>
                <w:rFonts w:ascii="Times New Roman" w:eastAsia="方正仿宋简体" w:hAnsi="Times New Roman" w:cs="Times New Roman"/>
                <w:sz w:val="24"/>
                <w:szCs w:val="24"/>
              </w:rPr>
              <w:t>。</w:t>
            </w:r>
            <w:r w:rsidRPr="00BE5CC8">
              <w:rPr>
                <w:rFonts w:ascii="Times New Roman" w:eastAsia="方正仿宋简体" w:hAnsi="Times New Roman" w:cs="Times New Roman"/>
                <w:sz w:val="24"/>
                <w:szCs w:val="24"/>
                <w:u w:val="single"/>
              </w:rPr>
              <w:t>工作性补贴</w:t>
            </w:r>
            <w:r w:rsidRPr="00A37B3E">
              <w:rPr>
                <w:rFonts w:ascii="Times New Roman" w:eastAsia="方正仿宋简体" w:hAnsi="Times New Roman" w:cs="Times New Roman"/>
                <w:sz w:val="24"/>
                <w:szCs w:val="24"/>
              </w:rPr>
              <w:t>由</w:t>
            </w:r>
            <w:r w:rsidRPr="00AD0D7A">
              <w:rPr>
                <w:rFonts w:ascii="Times New Roman" w:eastAsia="方正仿宋简体" w:hAnsi="Times New Roman" w:cs="Times New Roman"/>
                <w:sz w:val="24"/>
                <w:szCs w:val="24"/>
                <w:u w:val="single"/>
              </w:rPr>
              <w:t>行业统计调查</w:t>
            </w:r>
            <w:r w:rsidRPr="00A37B3E">
              <w:rPr>
                <w:rFonts w:ascii="Times New Roman" w:eastAsia="方正仿宋简体" w:hAnsi="Times New Roman" w:cs="Times New Roman"/>
                <w:sz w:val="24"/>
                <w:szCs w:val="24"/>
              </w:rPr>
              <w:t>服务机</w:t>
            </w:r>
            <w:r w:rsidRPr="00A37B3E">
              <w:rPr>
                <w:rFonts w:ascii="Times New Roman" w:eastAsia="方正仿宋简体" w:hAnsi="Times New Roman" w:cs="Times New Roman" w:hint="eastAsia"/>
                <w:sz w:val="24"/>
                <w:szCs w:val="24"/>
              </w:rPr>
              <w:t>构根据本办法要求确定发放范围、标准和时段，通过行业统计调查系统收集行业统计调查对象经济运行监测情况和行业统计调查员登记情况，按年度逐户考评及核实信息，并以此作为确定行业统计调查员工作性补贴经费金额档次的依据，由此形成工作性补贴发放方案并报市经信局备案。每年工作性补贴经费当期</w:t>
            </w:r>
            <w:r w:rsidRPr="00AD0D7A">
              <w:rPr>
                <w:rFonts w:ascii="Times New Roman" w:eastAsia="方正仿宋简体" w:hAnsi="Times New Roman" w:cs="Times New Roman" w:hint="eastAsia"/>
                <w:sz w:val="24"/>
                <w:szCs w:val="24"/>
                <w:u w:val="single"/>
              </w:rPr>
              <w:t>预计发放金额与实际发放金额的差额</w:t>
            </w:r>
            <w:r w:rsidRPr="00A37B3E">
              <w:rPr>
                <w:rFonts w:ascii="Times New Roman" w:eastAsia="方正仿宋简体" w:hAnsi="Times New Roman" w:cs="Times New Roman" w:hint="eastAsia"/>
                <w:sz w:val="24"/>
                <w:szCs w:val="24"/>
              </w:rPr>
              <w:t>需退回市经信局，</w:t>
            </w:r>
            <w:r w:rsidRPr="00AD0D7A">
              <w:rPr>
                <w:rFonts w:ascii="Times New Roman" w:eastAsia="方正仿宋简体" w:hAnsi="Times New Roman" w:cs="Times New Roman" w:hint="eastAsia"/>
                <w:sz w:val="24"/>
                <w:szCs w:val="24"/>
                <w:u w:val="single"/>
              </w:rPr>
              <w:t>行业统计调查</w:t>
            </w:r>
            <w:r w:rsidRPr="00A37B3E">
              <w:rPr>
                <w:rFonts w:ascii="Times New Roman" w:eastAsia="方正仿宋简体" w:hAnsi="Times New Roman" w:cs="Times New Roman" w:hint="eastAsia"/>
                <w:sz w:val="24"/>
                <w:szCs w:val="24"/>
              </w:rPr>
              <w:t>服务机构不得自行处理，否则视为违规使用。</w:t>
            </w:r>
          </w:p>
        </w:tc>
        <w:tc>
          <w:tcPr>
            <w:tcW w:w="4536" w:type="dxa"/>
            <w:vAlign w:val="center"/>
          </w:tcPr>
          <w:p w14:paraId="14C43A24" w14:textId="77777777" w:rsidR="00A37B3E" w:rsidRPr="00494370" w:rsidRDefault="00A37B3E" w:rsidP="00A37B3E">
            <w:pPr>
              <w:adjustRightInd w:val="0"/>
              <w:spacing w:line="320" w:lineRule="exact"/>
              <w:rPr>
                <w:rFonts w:ascii="Times New Roman" w:eastAsia="方正仿宋简体" w:hAnsi="Times New Roman" w:cs="Times New Roman"/>
                <w:sz w:val="24"/>
                <w:szCs w:val="24"/>
              </w:rPr>
            </w:pPr>
            <w:r w:rsidRPr="00494370">
              <w:rPr>
                <w:rFonts w:ascii="Times New Roman" w:eastAsia="方正仿宋简体" w:hAnsi="Times New Roman" w:cs="Times New Roman" w:hint="eastAsia"/>
                <w:sz w:val="24"/>
                <w:szCs w:val="24"/>
              </w:rPr>
              <w:t>为鼓励行业统计调查员按时报送统计数据</w:t>
            </w:r>
            <w:r w:rsidRPr="00405C99">
              <w:rPr>
                <w:rFonts w:ascii="Times New Roman" w:eastAsia="方正仿宋简体" w:hAnsi="Times New Roman" w:cs="Times New Roman" w:hint="eastAsia"/>
                <w:sz w:val="24"/>
                <w:szCs w:val="24"/>
                <w:u w:val="single"/>
              </w:rPr>
              <w:t>、保证数据质量</w:t>
            </w:r>
            <w:r w:rsidRPr="00494370">
              <w:rPr>
                <w:rFonts w:ascii="Times New Roman" w:eastAsia="方正仿宋简体" w:hAnsi="Times New Roman" w:cs="Times New Roman" w:hint="eastAsia"/>
                <w:sz w:val="24"/>
                <w:szCs w:val="24"/>
              </w:rPr>
              <w:t>，市经信局统筹安排行业统计调查员队伍建设经费，</w:t>
            </w:r>
            <w:r w:rsidRPr="00405C99">
              <w:rPr>
                <w:rFonts w:ascii="Times New Roman" w:eastAsia="方正仿宋简体" w:hAnsi="Times New Roman" w:cs="Times New Roman" w:hint="eastAsia"/>
                <w:sz w:val="24"/>
                <w:szCs w:val="24"/>
                <w:u w:val="single"/>
              </w:rPr>
              <w:t>对考核合格的行业统计调查员发放统计专项补助</w:t>
            </w:r>
            <w:r w:rsidRPr="00494370">
              <w:rPr>
                <w:rFonts w:ascii="Times New Roman" w:eastAsia="方正仿宋简体" w:hAnsi="Times New Roman" w:cs="Times New Roman" w:hint="eastAsia"/>
                <w:sz w:val="24"/>
                <w:szCs w:val="24"/>
              </w:rPr>
              <w:t>。</w:t>
            </w:r>
          </w:p>
          <w:p w14:paraId="46F720D0" w14:textId="5B54BA0F" w:rsidR="00A37B3E" w:rsidRPr="00494370" w:rsidRDefault="00A37B3E" w:rsidP="00A37B3E">
            <w:pPr>
              <w:adjustRightInd w:val="0"/>
              <w:spacing w:line="320" w:lineRule="exact"/>
              <w:rPr>
                <w:rFonts w:ascii="Times New Roman" w:eastAsia="方正仿宋简体" w:hAnsi="Times New Roman" w:cs="Times New Roman"/>
                <w:sz w:val="24"/>
                <w:szCs w:val="24"/>
              </w:rPr>
            </w:pPr>
            <w:r w:rsidRPr="005B3067">
              <w:rPr>
                <w:rFonts w:ascii="Times New Roman" w:eastAsia="方正仿宋简体" w:hAnsi="Times New Roman" w:cs="Times New Roman" w:hint="eastAsia"/>
                <w:sz w:val="24"/>
                <w:szCs w:val="24"/>
                <w:u w:val="single"/>
              </w:rPr>
              <w:t>（一）补助原则。</w:t>
            </w:r>
            <w:r w:rsidRPr="00494370">
              <w:rPr>
                <w:rFonts w:ascii="Times New Roman" w:eastAsia="方正仿宋简体" w:hAnsi="Times New Roman" w:cs="Times New Roman" w:hint="eastAsia"/>
                <w:sz w:val="24"/>
                <w:szCs w:val="24"/>
              </w:rPr>
              <w:t>服务机构根据本办法要求确定</w:t>
            </w:r>
            <w:r w:rsidR="00BE5CC8" w:rsidRPr="00BE5CC8">
              <w:rPr>
                <w:rFonts w:ascii="Times New Roman" w:eastAsia="方正仿宋简体" w:hAnsi="Times New Roman" w:cs="Times New Roman" w:hint="eastAsia"/>
                <w:sz w:val="24"/>
                <w:szCs w:val="24"/>
              </w:rPr>
              <w:t>统计专项补助</w:t>
            </w:r>
            <w:r w:rsidR="00BE5CC8">
              <w:rPr>
                <w:rFonts w:ascii="Times New Roman" w:eastAsia="方正仿宋简体" w:hAnsi="Times New Roman" w:cs="Times New Roman" w:hint="eastAsia"/>
                <w:sz w:val="24"/>
                <w:szCs w:val="24"/>
              </w:rPr>
              <w:t>的</w:t>
            </w:r>
            <w:r w:rsidRPr="00494370">
              <w:rPr>
                <w:rFonts w:ascii="Times New Roman" w:eastAsia="方正仿宋简体" w:hAnsi="Times New Roman" w:cs="Times New Roman" w:hint="eastAsia"/>
                <w:sz w:val="24"/>
                <w:szCs w:val="24"/>
              </w:rPr>
              <w:t>发放范围、标准和时段</w:t>
            </w:r>
            <w:r w:rsidR="00EB1748">
              <w:rPr>
                <w:rFonts w:ascii="Times New Roman" w:eastAsia="方正仿宋简体" w:hAnsi="Times New Roman" w:cs="Times New Roman" w:hint="eastAsia"/>
                <w:sz w:val="24"/>
                <w:szCs w:val="24"/>
              </w:rPr>
              <w:t>。</w:t>
            </w:r>
            <w:r w:rsidRPr="00494370">
              <w:rPr>
                <w:rFonts w:ascii="Times New Roman" w:eastAsia="方正仿宋简体" w:hAnsi="Times New Roman" w:cs="Times New Roman" w:hint="eastAsia"/>
                <w:sz w:val="24"/>
                <w:szCs w:val="24"/>
              </w:rPr>
              <w:t>通过行业统计调查系统收集行业统计调查对象经济运行监测情况和行业统计调查员登记情况，按年度逐户核实信息并考评，考评结果作为确定行业统计调查</w:t>
            </w:r>
            <w:proofErr w:type="gramStart"/>
            <w:r w:rsidRPr="00494370">
              <w:rPr>
                <w:rFonts w:ascii="Times New Roman" w:eastAsia="方正仿宋简体" w:hAnsi="Times New Roman" w:cs="Times New Roman" w:hint="eastAsia"/>
                <w:sz w:val="24"/>
                <w:szCs w:val="24"/>
              </w:rPr>
              <w:t>员统计</w:t>
            </w:r>
            <w:proofErr w:type="gramEnd"/>
            <w:r w:rsidRPr="00494370">
              <w:rPr>
                <w:rFonts w:ascii="Times New Roman" w:eastAsia="方正仿宋简体" w:hAnsi="Times New Roman" w:cs="Times New Roman" w:hint="eastAsia"/>
                <w:sz w:val="24"/>
                <w:szCs w:val="24"/>
              </w:rPr>
              <w:t>专项补助金额档次的依据，由此形成统计专项补助发放方案并报市经信局备案。</w:t>
            </w:r>
          </w:p>
          <w:p w14:paraId="2C3B5710" w14:textId="4A2CE0A6" w:rsidR="00A37B3E" w:rsidRPr="00F46830" w:rsidRDefault="00A37B3E" w:rsidP="00A37B3E">
            <w:pPr>
              <w:adjustRightInd w:val="0"/>
              <w:spacing w:line="320" w:lineRule="exact"/>
              <w:rPr>
                <w:rFonts w:ascii="Times New Roman" w:eastAsia="方正仿宋简体" w:hAnsi="Times New Roman" w:cs="Times New Roman"/>
                <w:sz w:val="24"/>
                <w:szCs w:val="24"/>
              </w:rPr>
            </w:pPr>
            <w:r w:rsidRPr="005B3067">
              <w:rPr>
                <w:rFonts w:ascii="Times New Roman" w:eastAsia="方正仿宋简体" w:hAnsi="Times New Roman" w:cs="Times New Roman" w:hint="eastAsia"/>
                <w:sz w:val="24"/>
                <w:szCs w:val="24"/>
                <w:u w:val="single"/>
              </w:rPr>
              <w:t>（二）发放要求。</w:t>
            </w:r>
            <w:r w:rsidRPr="00EC5BDC">
              <w:rPr>
                <w:rFonts w:ascii="Times New Roman" w:eastAsia="方正仿宋简体" w:hAnsi="Times New Roman" w:cs="Times New Roman" w:hint="eastAsia"/>
                <w:sz w:val="24"/>
                <w:szCs w:val="24"/>
                <w:u w:val="single"/>
              </w:rPr>
              <w:t>统计专项补助委托服务机构代为发放。</w:t>
            </w:r>
            <w:r w:rsidR="001C024F" w:rsidRPr="00EC5BDC">
              <w:rPr>
                <w:rFonts w:ascii="Times New Roman" w:eastAsia="方正仿宋简体" w:hAnsi="Times New Roman" w:cs="Times New Roman" w:hint="eastAsia"/>
                <w:sz w:val="24"/>
                <w:szCs w:val="24"/>
                <w:u w:val="single"/>
              </w:rPr>
              <w:t>服务机构对</w:t>
            </w:r>
            <w:r w:rsidR="00DC2C0E" w:rsidRPr="00EC5BDC">
              <w:rPr>
                <w:rFonts w:ascii="Times New Roman" w:eastAsia="方正仿宋简体" w:hAnsi="Times New Roman" w:cs="Times New Roman" w:hint="eastAsia"/>
                <w:sz w:val="24"/>
                <w:szCs w:val="24"/>
                <w:u w:val="single"/>
              </w:rPr>
              <w:t>按照《行业统计调查员考核评分参考标准》</w:t>
            </w:r>
            <w:r w:rsidRPr="00EC5BDC">
              <w:rPr>
                <w:rFonts w:ascii="Times New Roman" w:eastAsia="方正仿宋简体" w:hAnsi="Times New Roman" w:cs="Times New Roman" w:hint="eastAsia"/>
                <w:sz w:val="24"/>
                <w:szCs w:val="24"/>
                <w:u w:val="single"/>
              </w:rPr>
              <w:t>考核合格</w:t>
            </w:r>
            <w:r w:rsidR="00812823">
              <w:rPr>
                <w:rFonts w:ascii="Times New Roman" w:eastAsia="方正仿宋简体" w:hAnsi="Times New Roman" w:cs="Times New Roman" w:hint="eastAsia"/>
                <w:sz w:val="24"/>
                <w:szCs w:val="24"/>
                <w:u w:val="single"/>
              </w:rPr>
              <w:t>，</w:t>
            </w:r>
            <w:r w:rsidRPr="00EC5BDC">
              <w:rPr>
                <w:rFonts w:ascii="Times New Roman" w:eastAsia="方正仿宋简体" w:hAnsi="Times New Roman" w:cs="Times New Roman"/>
                <w:sz w:val="24"/>
                <w:szCs w:val="24"/>
                <w:u w:val="single"/>
              </w:rPr>
              <w:t>且按时在行业统计调查系统中提交相关证明材料的行业统计调查员发放相应统计专项补助；</w:t>
            </w:r>
            <w:proofErr w:type="gramStart"/>
            <w:r w:rsidRPr="00EC5BDC">
              <w:rPr>
                <w:rFonts w:ascii="Times New Roman" w:eastAsia="方正仿宋简体" w:hAnsi="Times New Roman" w:cs="Times New Roman"/>
                <w:sz w:val="24"/>
                <w:szCs w:val="24"/>
                <w:u w:val="single"/>
              </w:rPr>
              <w:t>若行业统计</w:t>
            </w:r>
            <w:proofErr w:type="gramEnd"/>
            <w:r w:rsidRPr="00EC5BDC">
              <w:rPr>
                <w:rFonts w:ascii="Times New Roman" w:eastAsia="方正仿宋简体" w:hAnsi="Times New Roman" w:cs="Times New Roman"/>
                <w:sz w:val="24"/>
                <w:szCs w:val="24"/>
                <w:u w:val="single"/>
              </w:rPr>
              <w:t>调查员考评合格，但未按时按要求提交相关证明材料，则视为放弃领取统计专项补助。</w:t>
            </w:r>
            <w:r w:rsidRPr="00494370">
              <w:rPr>
                <w:rFonts w:ascii="Times New Roman" w:eastAsia="方正仿宋简体" w:hAnsi="Times New Roman" w:cs="Times New Roman"/>
                <w:sz w:val="24"/>
                <w:szCs w:val="24"/>
              </w:rPr>
              <w:t>每年统计专项补助当期</w:t>
            </w:r>
            <w:r w:rsidRPr="00AD0D7A">
              <w:rPr>
                <w:rFonts w:ascii="Times New Roman" w:eastAsia="方正仿宋简体" w:hAnsi="Times New Roman" w:cs="Times New Roman"/>
                <w:sz w:val="24"/>
                <w:szCs w:val="24"/>
                <w:u w:val="single"/>
              </w:rPr>
              <w:t>未能发放的经费</w:t>
            </w:r>
            <w:r w:rsidRPr="00494370">
              <w:rPr>
                <w:rFonts w:ascii="Times New Roman" w:eastAsia="方正仿宋简体" w:hAnsi="Times New Roman" w:cs="Times New Roman"/>
                <w:sz w:val="24"/>
                <w:szCs w:val="24"/>
              </w:rPr>
              <w:t>，需退回财政，服务机构不得自行处理，否则视为违规使用。</w:t>
            </w:r>
          </w:p>
        </w:tc>
        <w:tc>
          <w:tcPr>
            <w:tcW w:w="2515" w:type="dxa"/>
            <w:vAlign w:val="center"/>
          </w:tcPr>
          <w:p w14:paraId="7B87BF60" w14:textId="0C5E8BCB" w:rsidR="00A37B3E" w:rsidRPr="00F46830" w:rsidRDefault="00A37B3E" w:rsidP="00A37B3E">
            <w:pPr>
              <w:adjustRightInd w:val="0"/>
              <w:spacing w:line="320" w:lineRule="exact"/>
              <w:rPr>
                <w:rFonts w:ascii="Times New Roman" w:eastAsia="方正仿宋简体" w:hAnsi="Times New Roman" w:cs="Times New Roman"/>
                <w:sz w:val="24"/>
                <w:szCs w:val="24"/>
              </w:rPr>
            </w:pPr>
            <w:r>
              <w:rPr>
                <w:rFonts w:ascii="Times New Roman" w:eastAsia="方正仿宋简体" w:hAnsi="Times New Roman" w:cs="Times New Roman" w:hint="eastAsia"/>
                <w:sz w:val="24"/>
                <w:szCs w:val="24"/>
              </w:rPr>
              <w:t>将第十八条“</w:t>
            </w:r>
            <w:r w:rsidR="00405C99" w:rsidRPr="00405C99">
              <w:rPr>
                <w:rFonts w:ascii="Times New Roman" w:eastAsia="方正仿宋简体" w:hAnsi="Times New Roman" w:cs="Times New Roman" w:hint="eastAsia"/>
                <w:sz w:val="24"/>
                <w:szCs w:val="24"/>
              </w:rPr>
              <w:t>工作性补贴和业务培训费用</w:t>
            </w:r>
            <w:r w:rsidR="00405C99">
              <w:rPr>
                <w:rFonts w:ascii="Times New Roman" w:eastAsia="方正仿宋简体" w:hAnsi="Times New Roman" w:cs="Times New Roman" w:hint="eastAsia"/>
                <w:sz w:val="24"/>
                <w:szCs w:val="24"/>
              </w:rPr>
              <w:t>”修改为“</w:t>
            </w:r>
            <w:r w:rsidR="00405C99" w:rsidRPr="00405C99">
              <w:rPr>
                <w:rFonts w:ascii="Times New Roman" w:eastAsia="方正仿宋简体" w:hAnsi="Times New Roman" w:cs="Times New Roman" w:hint="eastAsia"/>
                <w:sz w:val="24"/>
                <w:szCs w:val="24"/>
              </w:rPr>
              <w:t>统计专项补助</w:t>
            </w:r>
            <w:r w:rsidR="00405C99">
              <w:rPr>
                <w:rFonts w:ascii="Times New Roman" w:eastAsia="方正仿宋简体" w:hAnsi="Times New Roman" w:cs="Times New Roman" w:hint="eastAsia"/>
                <w:sz w:val="24"/>
                <w:szCs w:val="24"/>
              </w:rPr>
              <w:t>”，并针对性细化、明确补助原则和发放要求。</w:t>
            </w:r>
          </w:p>
        </w:tc>
      </w:tr>
      <w:tr w:rsidR="00243CF7" w:rsidRPr="00F46830" w14:paraId="4F7E0E77" w14:textId="77777777" w:rsidTr="00531191">
        <w:trPr>
          <w:cantSplit/>
          <w:jc w:val="center"/>
        </w:trPr>
        <w:tc>
          <w:tcPr>
            <w:tcW w:w="1131" w:type="dxa"/>
            <w:vAlign w:val="center"/>
          </w:tcPr>
          <w:p w14:paraId="7B793712" w14:textId="77777777" w:rsidR="00243CF7" w:rsidRDefault="00243CF7" w:rsidP="00A37B3E">
            <w:pPr>
              <w:adjustRightInd w:val="0"/>
              <w:spacing w:line="320" w:lineRule="exact"/>
              <w:jc w:val="center"/>
              <w:rPr>
                <w:rFonts w:ascii="Times New Roman" w:eastAsia="方正仿宋简体" w:hAnsi="Times New Roman" w:cs="Times New Roman"/>
                <w:sz w:val="24"/>
                <w:szCs w:val="24"/>
              </w:rPr>
            </w:pPr>
            <w:r w:rsidRPr="00243CF7">
              <w:rPr>
                <w:rFonts w:ascii="Times New Roman" w:eastAsia="方正仿宋简体" w:hAnsi="Times New Roman" w:cs="Times New Roman" w:hint="eastAsia"/>
                <w:sz w:val="24"/>
                <w:szCs w:val="24"/>
              </w:rPr>
              <w:t>第七章</w:t>
            </w:r>
          </w:p>
          <w:p w14:paraId="3E26FCB9" w14:textId="6DE814F7" w:rsidR="00243CF7" w:rsidRPr="002A32E8" w:rsidRDefault="00243CF7" w:rsidP="00A37B3E">
            <w:pPr>
              <w:adjustRightInd w:val="0"/>
              <w:spacing w:line="320" w:lineRule="exact"/>
              <w:jc w:val="center"/>
              <w:rPr>
                <w:rFonts w:ascii="Times New Roman" w:eastAsia="方正仿宋简体" w:hAnsi="Times New Roman" w:cs="Times New Roman"/>
                <w:sz w:val="24"/>
                <w:szCs w:val="24"/>
              </w:rPr>
            </w:pPr>
            <w:r w:rsidRPr="00243CF7">
              <w:rPr>
                <w:rFonts w:ascii="Times New Roman" w:eastAsia="方正仿宋简体" w:hAnsi="Times New Roman" w:cs="Times New Roman" w:hint="eastAsia"/>
                <w:sz w:val="24"/>
                <w:szCs w:val="24"/>
              </w:rPr>
              <w:t>附则</w:t>
            </w:r>
          </w:p>
        </w:tc>
        <w:tc>
          <w:tcPr>
            <w:tcW w:w="1274" w:type="dxa"/>
            <w:vAlign w:val="center"/>
          </w:tcPr>
          <w:p w14:paraId="38FB93CB" w14:textId="77777777" w:rsidR="00243CF7" w:rsidRDefault="00243CF7" w:rsidP="00A37B3E">
            <w:pPr>
              <w:adjustRightInd w:val="0"/>
              <w:spacing w:line="320" w:lineRule="exact"/>
              <w:jc w:val="center"/>
              <w:rPr>
                <w:rFonts w:ascii="Times New Roman" w:eastAsia="方正仿宋简体" w:hAnsi="Times New Roman" w:cs="Times New Roman"/>
                <w:sz w:val="24"/>
                <w:szCs w:val="24"/>
              </w:rPr>
            </w:pPr>
            <w:r w:rsidRPr="00243CF7">
              <w:rPr>
                <w:rFonts w:ascii="Times New Roman" w:eastAsia="方正仿宋简体" w:hAnsi="Times New Roman" w:cs="Times New Roman" w:hint="eastAsia"/>
                <w:sz w:val="24"/>
                <w:szCs w:val="24"/>
              </w:rPr>
              <w:t>第十九条</w:t>
            </w:r>
          </w:p>
          <w:p w14:paraId="78BA22F0" w14:textId="75D2F485" w:rsidR="00243CF7" w:rsidRPr="00494370" w:rsidRDefault="00243CF7" w:rsidP="00A37B3E">
            <w:pPr>
              <w:adjustRightInd w:val="0"/>
              <w:spacing w:line="320" w:lineRule="exact"/>
              <w:jc w:val="center"/>
              <w:rPr>
                <w:rFonts w:ascii="Times New Roman" w:eastAsia="方正仿宋简体" w:hAnsi="Times New Roman" w:cs="Times New Roman"/>
                <w:sz w:val="24"/>
                <w:szCs w:val="24"/>
              </w:rPr>
            </w:pPr>
            <w:r w:rsidRPr="00243CF7">
              <w:rPr>
                <w:rFonts w:ascii="Times New Roman" w:eastAsia="方正仿宋简体" w:hAnsi="Times New Roman" w:cs="Times New Roman" w:hint="eastAsia"/>
                <w:sz w:val="24"/>
                <w:szCs w:val="24"/>
              </w:rPr>
              <w:t>文件生效</w:t>
            </w:r>
          </w:p>
        </w:tc>
        <w:tc>
          <w:tcPr>
            <w:tcW w:w="4536" w:type="dxa"/>
            <w:vAlign w:val="center"/>
          </w:tcPr>
          <w:p w14:paraId="17DB5A4F" w14:textId="5E99F813" w:rsidR="00243CF7" w:rsidRPr="00A37B3E" w:rsidRDefault="00CC17A2" w:rsidP="00CC17A2">
            <w:pPr>
              <w:adjustRightInd w:val="0"/>
              <w:spacing w:line="320" w:lineRule="exact"/>
              <w:rPr>
                <w:rFonts w:ascii="Times New Roman" w:eastAsia="方正仿宋简体" w:hAnsi="Times New Roman" w:cs="Times New Roman"/>
                <w:sz w:val="24"/>
                <w:szCs w:val="24"/>
              </w:rPr>
            </w:pPr>
            <w:r w:rsidRPr="00CC17A2">
              <w:rPr>
                <w:rFonts w:ascii="Times New Roman" w:eastAsia="方正仿宋简体" w:hAnsi="Times New Roman" w:cs="Times New Roman" w:hint="eastAsia"/>
                <w:sz w:val="24"/>
                <w:szCs w:val="24"/>
              </w:rPr>
              <w:t>本办法有效日期自</w:t>
            </w:r>
            <w:r w:rsidRPr="00CC17A2">
              <w:rPr>
                <w:rFonts w:ascii="Times New Roman" w:eastAsia="方正仿宋简体" w:hAnsi="Times New Roman" w:cs="Times New Roman"/>
                <w:sz w:val="24"/>
                <w:szCs w:val="24"/>
              </w:rPr>
              <w:t>2020</w:t>
            </w:r>
            <w:r w:rsidRPr="00CC17A2">
              <w:rPr>
                <w:rFonts w:ascii="Times New Roman" w:eastAsia="方正仿宋简体" w:hAnsi="Times New Roman" w:cs="Times New Roman"/>
                <w:sz w:val="24"/>
                <w:szCs w:val="24"/>
              </w:rPr>
              <w:t>年</w:t>
            </w:r>
            <w:r w:rsidRPr="00CC17A2">
              <w:rPr>
                <w:rFonts w:ascii="Times New Roman" w:eastAsia="方正仿宋简体" w:hAnsi="Times New Roman" w:cs="Times New Roman"/>
                <w:sz w:val="24"/>
                <w:szCs w:val="24"/>
              </w:rPr>
              <w:t>8</w:t>
            </w:r>
            <w:r w:rsidRPr="00CC17A2">
              <w:rPr>
                <w:rFonts w:ascii="Times New Roman" w:eastAsia="方正仿宋简体" w:hAnsi="Times New Roman" w:cs="Times New Roman"/>
                <w:sz w:val="24"/>
                <w:szCs w:val="24"/>
              </w:rPr>
              <w:t>月</w:t>
            </w:r>
            <w:r w:rsidRPr="00CC17A2">
              <w:rPr>
                <w:rFonts w:ascii="Times New Roman" w:eastAsia="方正仿宋简体" w:hAnsi="Times New Roman" w:cs="Times New Roman"/>
                <w:sz w:val="24"/>
                <w:szCs w:val="24"/>
              </w:rPr>
              <w:t>28</w:t>
            </w:r>
            <w:r w:rsidRPr="00CC17A2">
              <w:rPr>
                <w:rFonts w:ascii="Times New Roman" w:eastAsia="方正仿宋简体" w:hAnsi="Times New Roman" w:cs="Times New Roman"/>
                <w:sz w:val="24"/>
                <w:szCs w:val="24"/>
              </w:rPr>
              <w:t>日</w:t>
            </w:r>
            <w:r w:rsidRPr="00CC17A2">
              <w:rPr>
                <w:rFonts w:ascii="Times New Roman" w:eastAsia="方正仿宋简体" w:hAnsi="Times New Roman" w:cs="Times New Roman" w:hint="eastAsia"/>
                <w:sz w:val="24"/>
                <w:szCs w:val="24"/>
              </w:rPr>
              <w:t>至</w:t>
            </w:r>
            <w:r w:rsidRPr="00CC17A2">
              <w:rPr>
                <w:rFonts w:ascii="Times New Roman" w:eastAsia="方正仿宋简体" w:hAnsi="Times New Roman" w:cs="Times New Roman"/>
                <w:sz w:val="24"/>
                <w:szCs w:val="24"/>
              </w:rPr>
              <w:t>2025</w:t>
            </w:r>
            <w:r w:rsidRPr="00CC17A2">
              <w:rPr>
                <w:rFonts w:ascii="Times New Roman" w:eastAsia="方正仿宋简体" w:hAnsi="Times New Roman" w:cs="Times New Roman"/>
                <w:sz w:val="24"/>
                <w:szCs w:val="24"/>
              </w:rPr>
              <w:t>年</w:t>
            </w:r>
            <w:r w:rsidRPr="00CC17A2">
              <w:rPr>
                <w:rFonts w:ascii="Times New Roman" w:eastAsia="方正仿宋简体" w:hAnsi="Times New Roman" w:cs="Times New Roman"/>
                <w:sz w:val="24"/>
                <w:szCs w:val="24"/>
              </w:rPr>
              <w:t>8</w:t>
            </w:r>
            <w:r w:rsidRPr="00CC17A2">
              <w:rPr>
                <w:rFonts w:ascii="Times New Roman" w:eastAsia="方正仿宋简体" w:hAnsi="Times New Roman" w:cs="Times New Roman"/>
                <w:sz w:val="24"/>
                <w:szCs w:val="24"/>
              </w:rPr>
              <w:t>月</w:t>
            </w:r>
            <w:r w:rsidRPr="00CC17A2">
              <w:rPr>
                <w:rFonts w:ascii="Times New Roman" w:eastAsia="方正仿宋简体" w:hAnsi="Times New Roman" w:cs="Times New Roman"/>
                <w:sz w:val="24"/>
                <w:szCs w:val="24"/>
              </w:rPr>
              <w:t>27</w:t>
            </w:r>
            <w:r w:rsidRPr="00CC17A2">
              <w:rPr>
                <w:rFonts w:ascii="Times New Roman" w:eastAsia="方正仿宋简体" w:hAnsi="Times New Roman" w:cs="Times New Roman"/>
                <w:sz w:val="24"/>
                <w:szCs w:val="24"/>
              </w:rPr>
              <w:t>日。</w:t>
            </w:r>
          </w:p>
        </w:tc>
        <w:tc>
          <w:tcPr>
            <w:tcW w:w="4536" w:type="dxa"/>
            <w:vAlign w:val="center"/>
          </w:tcPr>
          <w:p w14:paraId="55244BC2" w14:textId="14C143AA" w:rsidR="00243CF7" w:rsidRPr="00494370" w:rsidRDefault="00307136" w:rsidP="00A37B3E">
            <w:pPr>
              <w:adjustRightInd w:val="0"/>
              <w:spacing w:line="320" w:lineRule="exact"/>
              <w:rPr>
                <w:rFonts w:ascii="Times New Roman" w:eastAsia="方正仿宋简体" w:hAnsi="Times New Roman" w:cs="Times New Roman"/>
                <w:sz w:val="24"/>
                <w:szCs w:val="24"/>
              </w:rPr>
            </w:pPr>
            <w:r w:rsidRPr="00307136">
              <w:rPr>
                <w:rFonts w:ascii="Times New Roman" w:eastAsia="方正仿宋简体" w:hAnsi="Times New Roman" w:cs="Times New Roman" w:hint="eastAsia"/>
                <w:sz w:val="24"/>
                <w:szCs w:val="24"/>
              </w:rPr>
              <w:t>本办法有效日期自</w:t>
            </w:r>
            <w:r w:rsidRPr="00307136">
              <w:rPr>
                <w:rFonts w:ascii="Times New Roman" w:eastAsia="方正仿宋简体" w:hAnsi="Times New Roman" w:cs="Times New Roman"/>
                <w:sz w:val="24"/>
                <w:szCs w:val="24"/>
              </w:rPr>
              <w:t>2025</w:t>
            </w:r>
            <w:r w:rsidRPr="00307136">
              <w:rPr>
                <w:rFonts w:ascii="Times New Roman" w:eastAsia="方正仿宋简体" w:hAnsi="Times New Roman" w:cs="Times New Roman"/>
                <w:sz w:val="24"/>
                <w:szCs w:val="24"/>
              </w:rPr>
              <w:t>年</w:t>
            </w:r>
            <w:r w:rsidRPr="00307136">
              <w:rPr>
                <w:rFonts w:ascii="Times New Roman" w:eastAsia="方正仿宋简体" w:hAnsi="Times New Roman" w:cs="Times New Roman"/>
                <w:sz w:val="24"/>
                <w:szCs w:val="24"/>
              </w:rPr>
              <w:t>8</w:t>
            </w:r>
            <w:r w:rsidRPr="00307136">
              <w:rPr>
                <w:rFonts w:ascii="Times New Roman" w:eastAsia="方正仿宋简体" w:hAnsi="Times New Roman" w:cs="Times New Roman"/>
                <w:sz w:val="24"/>
                <w:szCs w:val="24"/>
              </w:rPr>
              <w:t>月</w:t>
            </w:r>
            <w:r w:rsidRPr="00307136">
              <w:rPr>
                <w:rFonts w:ascii="Times New Roman" w:eastAsia="方正仿宋简体" w:hAnsi="Times New Roman" w:cs="Times New Roman"/>
                <w:sz w:val="24"/>
                <w:szCs w:val="24"/>
              </w:rPr>
              <w:t>28</w:t>
            </w:r>
            <w:r w:rsidRPr="00307136">
              <w:rPr>
                <w:rFonts w:ascii="Times New Roman" w:eastAsia="方正仿宋简体" w:hAnsi="Times New Roman" w:cs="Times New Roman"/>
                <w:sz w:val="24"/>
                <w:szCs w:val="24"/>
              </w:rPr>
              <w:t>日至</w:t>
            </w:r>
            <w:r w:rsidRPr="00307136">
              <w:rPr>
                <w:rFonts w:ascii="Times New Roman" w:eastAsia="方正仿宋简体" w:hAnsi="Times New Roman" w:cs="Times New Roman"/>
                <w:sz w:val="24"/>
                <w:szCs w:val="24"/>
              </w:rPr>
              <w:t>2030</w:t>
            </w:r>
            <w:r w:rsidRPr="00307136">
              <w:rPr>
                <w:rFonts w:ascii="Times New Roman" w:eastAsia="方正仿宋简体" w:hAnsi="Times New Roman" w:cs="Times New Roman"/>
                <w:sz w:val="24"/>
                <w:szCs w:val="24"/>
              </w:rPr>
              <w:t>年</w:t>
            </w:r>
            <w:r w:rsidRPr="00307136">
              <w:rPr>
                <w:rFonts w:ascii="Times New Roman" w:eastAsia="方正仿宋简体" w:hAnsi="Times New Roman" w:cs="Times New Roman"/>
                <w:sz w:val="24"/>
                <w:szCs w:val="24"/>
              </w:rPr>
              <w:t>8</w:t>
            </w:r>
            <w:r w:rsidRPr="00307136">
              <w:rPr>
                <w:rFonts w:ascii="Times New Roman" w:eastAsia="方正仿宋简体" w:hAnsi="Times New Roman" w:cs="Times New Roman"/>
                <w:sz w:val="24"/>
                <w:szCs w:val="24"/>
              </w:rPr>
              <w:t>月</w:t>
            </w:r>
            <w:r w:rsidRPr="00307136">
              <w:rPr>
                <w:rFonts w:ascii="Times New Roman" w:eastAsia="方正仿宋简体" w:hAnsi="Times New Roman" w:cs="Times New Roman"/>
                <w:sz w:val="24"/>
                <w:szCs w:val="24"/>
              </w:rPr>
              <w:t>27</w:t>
            </w:r>
            <w:r w:rsidRPr="00307136">
              <w:rPr>
                <w:rFonts w:ascii="Times New Roman" w:eastAsia="方正仿宋简体" w:hAnsi="Times New Roman" w:cs="Times New Roman"/>
                <w:sz w:val="24"/>
                <w:szCs w:val="24"/>
              </w:rPr>
              <w:t>日。</w:t>
            </w:r>
          </w:p>
        </w:tc>
        <w:tc>
          <w:tcPr>
            <w:tcW w:w="2515" w:type="dxa"/>
            <w:vAlign w:val="center"/>
          </w:tcPr>
          <w:p w14:paraId="6C7B411E" w14:textId="01383B42" w:rsidR="00243CF7" w:rsidRDefault="00307136" w:rsidP="00A37B3E">
            <w:pPr>
              <w:adjustRightInd w:val="0"/>
              <w:spacing w:line="320" w:lineRule="exact"/>
              <w:rPr>
                <w:rFonts w:ascii="Times New Roman" w:eastAsia="方正仿宋简体" w:hAnsi="Times New Roman" w:cs="Times New Roman"/>
                <w:sz w:val="24"/>
                <w:szCs w:val="24"/>
              </w:rPr>
            </w:pPr>
            <w:r>
              <w:rPr>
                <w:rFonts w:ascii="Times New Roman" w:eastAsia="方正仿宋简体" w:hAnsi="Times New Roman" w:cs="Times New Roman" w:hint="eastAsia"/>
                <w:sz w:val="24"/>
                <w:szCs w:val="24"/>
              </w:rPr>
              <w:t>接续原《办法》有效日期。</w:t>
            </w:r>
          </w:p>
        </w:tc>
      </w:tr>
      <w:tr w:rsidR="00B549F1" w:rsidRPr="00F46830" w14:paraId="58A796AF" w14:textId="77777777" w:rsidTr="00531191">
        <w:trPr>
          <w:cantSplit/>
          <w:jc w:val="center"/>
        </w:trPr>
        <w:tc>
          <w:tcPr>
            <w:tcW w:w="1131" w:type="dxa"/>
            <w:vAlign w:val="center"/>
          </w:tcPr>
          <w:p w14:paraId="3D77497E" w14:textId="058474E6" w:rsidR="00B549F1" w:rsidRPr="002A32E8" w:rsidRDefault="00B549F1" w:rsidP="00B549F1">
            <w:pPr>
              <w:adjustRightInd w:val="0"/>
              <w:spacing w:line="320" w:lineRule="exact"/>
              <w:jc w:val="center"/>
              <w:rPr>
                <w:rFonts w:ascii="Times New Roman" w:eastAsia="方正仿宋简体" w:hAnsi="Times New Roman" w:cs="Times New Roman"/>
                <w:sz w:val="24"/>
                <w:szCs w:val="24"/>
              </w:rPr>
            </w:pPr>
            <w:r>
              <w:rPr>
                <w:rFonts w:ascii="Times New Roman" w:eastAsia="方正仿宋简体" w:hAnsi="Times New Roman" w:cs="Times New Roman" w:hint="eastAsia"/>
                <w:sz w:val="24"/>
                <w:szCs w:val="24"/>
              </w:rPr>
              <w:lastRenderedPageBreak/>
              <w:t>附件</w:t>
            </w:r>
            <w:r>
              <w:rPr>
                <w:rFonts w:ascii="Times New Roman" w:eastAsia="方正仿宋简体" w:hAnsi="Times New Roman" w:cs="Times New Roman" w:hint="eastAsia"/>
                <w:sz w:val="24"/>
                <w:szCs w:val="24"/>
              </w:rPr>
              <w:t>1</w:t>
            </w:r>
          </w:p>
        </w:tc>
        <w:tc>
          <w:tcPr>
            <w:tcW w:w="1274" w:type="dxa"/>
            <w:vAlign w:val="center"/>
          </w:tcPr>
          <w:p w14:paraId="78166D9A" w14:textId="77777777" w:rsidR="00B549F1" w:rsidRPr="008B656D" w:rsidRDefault="00B549F1" w:rsidP="00B549F1">
            <w:pPr>
              <w:adjustRightInd w:val="0"/>
              <w:spacing w:line="320" w:lineRule="exact"/>
              <w:jc w:val="center"/>
              <w:rPr>
                <w:rFonts w:ascii="Times New Roman" w:eastAsia="方正仿宋简体" w:hAnsi="Times New Roman" w:cs="Times New Roman"/>
                <w:sz w:val="24"/>
                <w:szCs w:val="24"/>
              </w:rPr>
            </w:pPr>
            <w:r w:rsidRPr="008B656D">
              <w:rPr>
                <w:rFonts w:ascii="Times New Roman" w:eastAsia="方正仿宋简体" w:hAnsi="Times New Roman" w:cs="Times New Roman" w:hint="eastAsia"/>
                <w:sz w:val="24"/>
                <w:szCs w:val="24"/>
              </w:rPr>
              <w:t>区（市）县工业和信息化（软件产业）主管部门</w:t>
            </w:r>
          </w:p>
          <w:p w14:paraId="244B32C1" w14:textId="0F77B039" w:rsidR="00B549F1" w:rsidRPr="00494370" w:rsidRDefault="00B549F1" w:rsidP="00B549F1">
            <w:pPr>
              <w:adjustRightInd w:val="0"/>
              <w:spacing w:line="320" w:lineRule="exact"/>
              <w:jc w:val="center"/>
              <w:rPr>
                <w:rFonts w:ascii="Times New Roman" w:eastAsia="方正仿宋简体" w:hAnsi="Times New Roman" w:cs="Times New Roman"/>
                <w:sz w:val="24"/>
                <w:szCs w:val="24"/>
              </w:rPr>
            </w:pPr>
            <w:r w:rsidRPr="008B656D">
              <w:rPr>
                <w:rFonts w:ascii="Times New Roman" w:eastAsia="方正仿宋简体" w:hAnsi="Times New Roman" w:cs="Times New Roman" w:hint="eastAsia"/>
                <w:sz w:val="24"/>
                <w:szCs w:val="24"/>
              </w:rPr>
              <w:t>考核评分参考标准</w:t>
            </w:r>
          </w:p>
        </w:tc>
        <w:tc>
          <w:tcPr>
            <w:tcW w:w="4536" w:type="dxa"/>
            <w:vAlign w:val="center"/>
          </w:tcPr>
          <w:p w14:paraId="74BEBBEC" w14:textId="0A50145A" w:rsidR="00B549F1" w:rsidRDefault="00B549F1" w:rsidP="00B549F1">
            <w:pPr>
              <w:adjustRightInd w:val="0"/>
              <w:spacing w:line="320" w:lineRule="exact"/>
              <w:rPr>
                <w:rFonts w:ascii="Times New Roman" w:eastAsia="方正仿宋简体" w:hAnsi="Times New Roman" w:cs="Times New Roman"/>
                <w:sz w:val="24"/>
                <w:szCs w:val="24"/>
              </w:rPr>
            </w:pPr>
            <w:r>
              <w:rPr>
                <w:rFonts w:ascii="Times New Roman" w:eastAsia="方正仿宋简体" w:hAnsi="Times New Roman" w:cs="Times New Roman" w:hint="eastAsia"/>
                <w:sz w:val="24"/>
                <w:szCs w:val="24"/>
              </w:rPr>
              <w:t>主要是考核区域</w:t>
            </w:r>
            <w:proofErr w:type="gramStart"/>
            <w:r>
              <w:rPr>
                <w:rFonts w:ascii="Times New Roman" w:eastAsia="方正仿宋简体" w:hAnsi="Times New Roman" w:cs="Times New Roman" w:hint="eastAsia"/>
                <w:sz w:val="24"/>
                <w:szCs w:val="24"/>
              </w:rPr>
              <w:t>内软件</w:t>
            </w:r>
            <w:proofErr w:type="gramEnd"/>
            <w:r>
              <w:rPr>
                <w:rFonts w:ascii="Times New Roman" w:eastAsia="方正仿宋简体" w:hAnsi="Times New Roman" w:cs="Times New Roman" w:hint="eastAsia"/>
                <w:sz w:val="24"/>
                <w:szCs w:val="24"/>
              </w:rPr>
              <w:t>产业发展年度目标的达成情况。</w:t>
            </w:r>
          </w:p>
          <w:p w14:paraId="73E6D0A1" w14:textId="7D0A92AF" w:rsidR="00251379" w:rsidRPr="00A37B3E" w:rsidRDefault="00251379" w:rsidP="00251379">
            <w:pPr>
              <w:adjustRightInd w:val="0"/>
              <w:rPr>
                <w:rFonts w:ascii="Times New Roman" w:eastAsia="方正仿宋简体" w:hAnsi="Times New Roman" w:cs="Times New Roman"/>
                <w:sz w:val="24"/>
                <w:szCs w:val="24"/>
              </w:rPr>
            </w:pPr>
            <w:r>
              <w:rPr>
                <w:noProof/>
              </w:rPr>
              <w:drawing>
                <wp:inline distT="0" distB="0" distL="0" distR="0" wp14:anchorId="19AA2D3A" wp14:editId="60BD6FE1">
                  <wp:extent cx="1800000" cy="2131053"/>
                  <wp:effectExtent l="0" t="0" r="0" b="3175"/>
                  <wp:docPr id="9783484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348451" name=""/>
                          <pic:cNvPicPr/>
                        </pic:nvPicPr>
                        <pic:blipFill>
                          <a:blip r:embed="rId11"/>
                          <a:stretch>
                            <a:fillRect/>
                          </a:stretch>
                        </pic:blipFill>
                        <pic:spPr>
                          <a:xfrm>
                            <a:off x="0" y="0"/>
                            <a:ext cx="1800000" cy="2131053"/>
                          </a:xfrm>
                          <a:prstGeom prst="rect">
                            <a:avLst/>
                          </a:prstGeom>
                        </pic:spPr>
                      </pic:pic>
                    </a:graphicData>
                  </a:graphic>
                </wp:inline>
              </w:drawing>
            </w:r>
          </w:p>
        </w:tc>
        <w:tc>
          <w:tcPr>
            <w:tcW w:w="4536" w:type="dxa"/>
            <w:vAlign w:val="center"/>
          </w:tcPr>
          <w:p w14:paraId="46877B1C" w14:textId="79FBB1EC" w:rsidR="00B549F1" w:rsidRDefault="00B549F1" w:rsidP="00B549F1">
            <w:pPr>
              <w:adjustRightInd w:val="0"/>
              <w:spacing w:line="320" w:lineRule="exact"/>
              <w:rPr>
                <w:rFonts w:ascii="Times New Roman" w:eastAsia="方正仿宋简体" w:hAnsi="Times New Roman" w:cs="Times New Roman"/>
                <w:sz w:val="24"/>
                <w:szCs w:val="24"/>
              </w:rPr>
            </w:pPr>
            <w:r>
              <w:rPr>
                <w:rFonts w:ascii="Times New Roman" w:eastAsia="方正仿宋简体" w:hAnsi="Times New Roman" w:cs="Times New Roman" w:hint="eastAsia"/>
                <w:sz w:val="24"/>
                <w:szCs w:val="24"/>
              </w:rPr>
              <w:t>主要是考核主管部门在统计工作中履职履责的情况。</w:t>
            </w:r>
          </w:p>
          <w:p w14:paraId="78DEAB5E" w14:textId="3392526D" w:rsidR="00251379" w:rsidRPr="00494370" w:rsidRDefault="00251379" w:rsidP="00251379">
            <w:pPr>
              <w:adjustRightInd w:val="0"/>
              <w:rPr>
                <w:rFonts w:ascii="Times New Roman" w:eastAsia="方正仿宋简体" w:hAnsi="Times New Roman" w:cs="Times New Roman"/>
                <w:sz w:val="24"/>
                <w:szCs w:val="24"/>
              </w:rPr>
            </w:pPr>
            <w:r>
              <w:rPr>
                <w:noProof/>
              </w:rPr>
              <w:drawing>
                <wp:inline distT="0" distB="0" distL="0" distR="0" wp14:anchorId="0F70DBFE" wp14:editId="3FFFF8BA">
                  <wp:extent cx="1800000" cy="1950538"/>
                  <wp:effectExtent l="0" t="0" r="0" b="0"/>
                  <wp:docPr id="1140353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35306" name=""/>
                          <pic:cNvPicPr/>
                        </pic:nvPicPr>
                        <pic:blipFill>
                          <a:blip r:embed="rId12"/>
                          <a:stretch>
                            <a:fillRect/>
                          </a:stretch>
                        </pic:blipFill>
                        <pic:spPr>
                          <a:xfrm>
                            <a:off x="0" y="0"/>
                            <a:ext cx="1800000" cy="1950538"/>
                          </a:xfrm>
                          <a:prstGeom prst="rect">
                            <a:avLst/>
                          </a:prstGeom>
                        </pic:spPr>
                      </pic:pic>
                    </a:graphicData>
                  </a:graphic>
                </wp:inline>
              </w:drawing>
            </w:r>
          </w:p>
        </w:tc>
        <w:tc>
          <w:tcPr>
            <w:tcW w:w="2515" w:type="dxa"/>
            <w:vAlign w:val="center"/>
          </w:tcPr>
          <w:p w14:paraId="11613128" w14:textId="1F16E0CA" w:rsidR="00B549F1" w:rsidRDefault="00B549F1" w:rsidP="00B549F1">
            <w:pPr>
              <w:adjustRightInd w:val="0"/>
              <w:spacing w:line="320" w:lineRule="exact"/>
              <w:rPr>
                <w:rFonts w:ascii="Times New Roman" w:eastAsia="方正仿宋简体" w:hAnsi="Times New Roman" w:cs="Times New Roman"/>
                <w:sz w:val="24"/>
                <w:szCs w:val="24"/>
              </w:rPr>
            </w:pPr>
            <w:r w:rsidRPr="00B549F1">
              <w:rPr>
                <w:rFonts w:ascii="Times New Roman" w:eastAsia="方正仿宋简体" w:hAnsi="Times New Roman" w:cs="Times New Roman"/>
                <w:sz w:val="24"/>
                <w:szCs w:val="24"/>
              </w:rPr>
              <w:t>根据主管部门职能和工作</w:t>
            </w:r>
            <w:r>
              <w:rPr>
                <w:rFonts w:ascii="Times New Roman" w:eastAsia="方正仿宋简体" w:hAnsi="Times New Roman" w:cs="Times New Roman" w:hint="eastAsia"/>
                <w:sz w:val="24"/>
                <w:szCs w:val="24"/>
              </w:rPr>
              <w:t>实际</w:t>
            </w:r>
            <w:r w:rsidRPr="00B549F1">
              <w:rPr>
                <w:rFonts w:ascii="Times New Roman" w:eastAsia="方正仿宋简体" w:hAnsi="Times New Roman" w:cs="Times New Roman"/>
                <w:sz w:val="24"/>
                <w:szCs w:val="24"/>
              </w:rPr>
              <w:t>，结合《办法》</w:t>
            </w:r>
            <w:r w:rsidRPr="00B549F1">
              <w:rPr>
                <w:rFonts w:ascii="Times New Roman" w:eastAsia="方正仿宋简体" w:hAnsi="Times New Roman" w:cs="Times New Roman" w:hint="eastAsia"/>
                <w:sz w:val="24"/>
                <w:szCs w:val="24"/>
              </w:rPr>
              <w:t>第二章</w:t>
            </w:r>
            <w:r w:rsidRPr="00B549F1">
              <w:rPr>
                <w:rFonts w:ascii="Times New Roman" w:eastAsia="方正仿宋简体" w:hAnsi="Times New Roman" w:cs="Times New Roman"/>
                <w:sz w:val="24"/>
                <w:szCs w:val="24"/>
              </w:rPr>
              <w:t>第五条</w:t>
            </w:r>
            <w:r>
              <w:rPr>
                <w:rFonts w:ascii="Times New Roman" w:eastAsia="方正仿宋简体" w:hAnsi="Times New Roman" w:cs="Times New Roman" w:hint="eastAsia"/>
                <w:sz w:val="24"/>
                <w:szCs w:val="24"/>
              </w:rPr>
              <w:t>第（三）款明确的</w:t>
            </w:r>
            <w:r w:rsidRPr="00B549F1">
              <w:rPr>
                <w:rFonts w:ascii="Times New Roman" w:eastAsia="方正仿宋简体" w:hAnsi="Times New Roman" w:cs="Times New Roman" w:hint="eastAsia"/>
                <w:sz w:val="24"/>
                <w:szCs w:val="24"/>
              </w:rPr>
              <w:t>区（市）县工业和信息化（软件产业）主管部门</w:t>
            </w:r>
            <w:r>
              <w:rPr>
                <w:rFonts w:ascii="Times New Roman" w:eastAsia="方正仿宋简体" w:hAnsi="Times New Roman" w:cs="Times New Roman" w:hint="eastAsia"/>
                <w:sz w:val="24"/>
                <w:szCs w:val="24"/>
              </w:rPr>
              <w:t>相关职责分工，</w:t>
            </w:r>
            <w:r w:rsidRPr="00B549F1">
              <w:rPr>
                <w:rFonts w:ascii="Times New Roman" w:eastAsia="方正仿宋简体" w:hAnsi="Times New Roman" w:cs="Times New Roman"/>
                <w:sz w:val="24"/>
                <w:szCs w:val="24"/>
              </w:rPr>
              <w:t>修订</w:t>
            </w:r>
            <w:r>
              <w:rPr>
                <w:rFonts w:ascii="Times New Roman" w:eastAsia="方正仿宋简体" w:hAnsi="Times New Roman" w:cs="Times New Roman" w:hint="eastAsia"/>
                <w:sz w:val="24"/>
                <w:szCs w:val="24"/>
              </w:rPr>
              <w:t>了此项考核评分参考标准。</w:t>
            </w:r>
          </w:p>
        </w:tc>
      </w:tr>
      <w:tr w:rsidR="00251379" w:rsidRPr="00F46830" w14:paraId="00240BCF" w14:textId="77777777" w:rsidTr="00531191">
        <w:trPr>
          <w:cantSplit/>
          <w:jc w:val="center"/>
        </w:trPr>
        <w:tc>
          <w:tcPr>
            <w:tcW w:w="1131" w:type="dxa"/>
            <w:vAlign w:val="center"/>
          </w:tcPr>
          <w:p w14:paraId="57623BCF" w14:textId="61EFDA1C" w:rsidR="00251379" w:rsidRDefault="00251379" w:rsidP="00251379">
            <w:pPr>
              <w:adjustRightInd w:val="0"/>
              <w:spacing w:line="320" w:lineRule="exact"/>
              <w:jc w:val="center"/>
              <w:rPr>
                <w:rFonts w:ascii="Times New Roman" w:eastAsia="方正仿宋简体" w:hAnsi="Times New Roman" w:cs="Times New Roman"/>
                <w:sz w:val="24"/>
                <w:szCs w:val="24"/>
              </w:rPr>
            </w:pPr>
            <w:r>
              <w:rPr>
                <w:rFonts w:ascii="Times New Roman" w:eastAsia="方正仿宋简体" w:hAnsi="Times New Roman" w:cs="Times New Roman" w:hint="eastAsia"/>
                <w:sz w:val="24"/>
                <w:szCs w:val="24"/>
              </w:rPr>
              <w:t>附件</w:t>
            </w:r>
            <w:r>
              <w:rPr>
                <w:rFonts w:ascii="Times New Roman" w:eastAsia="方正仿宋简体" w:hAnsi="Times New Roman" w:cs="Times New Roman" w:hint="eastAsia"/>
                <w:sz w:val="24"/>
                <w:szCs w:val="24"/>
              </w:rPr>
              <w:t>2</w:t>
            </w:r>
          </w:p>
        </w:tc>
        <w:tc>
          <w:tcPr>
            <w:tcW w:w="1274" w:type="dxa"/>
            <w:vAlign w:val="center"/>
          </w:tcPr>
          <w:p w14:paraId="6E9D5B73" w14:textId="00DAB1E4" w:rsidR="00251379" w:rsidRPr="008B656D" w:rsidRDefault="00251379" w:rsidP="00251379">
            <w:pPr>
              <w:adjustRightInd w:val="0"/>
              <w:spacing w:line="320" w:lineRule="exact"/>
              <w:jc w:val="center"/>
              <w:rPr>
                <w:rFonts w:ascii="Times New Roman" w:eastAsia="方正仿宋简体" w:hAnsi="Times New Roman" w:cs="Times New Roman"/>
                <w:sz w:val="24"/>
                <w:szCs w:val="24"/>
              </w:rPr>
            </w:pPr>
            <w:r w:rsidRPr="00386487">
              <w:rPr>
                <w:rFonts w:ascii="Times New Roman" w:eastAsia="方正仿宋简体" w:hAnsi="Times New Roman" w:cs="Times New Roman" w:hint="eastAsia"/>
                <w:sz w:val="24"/>
                <w:szCs w:val="24"/>
              </w:rPr>
              <w:t>行业统计调查服务机构考核评分参考标准</w:t>
            </w:r>
          </w:p>
        </w:tc>
        <w:tc>
          <w:tcPr>
            <w:tcW w:w="4536" w:type="dxa"/>
            <w:vAlign w:val="center"/>
          </w:tcPr>
          <w:p w14:paraId="25CA3028" w14:textId="0BA020F6" w:rsidR="00251379" w:rsidRDefault="00251379" w:rsidP="00251379">
            <w:pPr>
              <w:adjustRightInd w:val="0"/>
              <w:rPr>
                <w:rFonts w:ascii="Times New Roman" w:eastAsia="方正仿宋简体" w:hAnsi="Times New Roman" w:cs="Times New Roman"/>
                <w:sz w:val="24"/>
                <w:szCs w:val="24"/>
              </w:rPr>
            </w:pPr>
            <w:r>
              <w:rPr>
                <w:noProof/>
              </w:rPr>
              <w:drawing>
                <wp:inline distT="0" distB="0" distL="0" distR="0" wp14:anchorId="191D2A07" wp14:editId="70EE3E78">
                  <wp:extent cx="1800000" cy="2264983"/>
                  <wp:effectExtent l="0" t="0" r="0" b="2540"/>
                  <wp:docPr id="14106094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625786" name=""/>
                          <pic:cNvPicPr/>
                        </pic:nvPicPr>
                        <pic:blipFill>
                          <a:blip r:embed="rId13"/>
                          <a:stretch>
                            <a:fillRect/>
                          </a:stretch>
                        </pic:blipFill>
                        <pic:spPr>
                          <a:xfrm>
                            <a:off x="0" y="0"/>
                            <a:ext cx="1800000" cy="2264983"/>
                          </a:xfrm>
                          <a:prstGeom prst="rect">
                            <a:avLst/>
                          </a:prstGeom>
                        </pic:spPr>
                      </pic:pic>
                    </a:graphicData>
                  </a:graphic>
                </wp:inline>
              </w:drawing>
            </w:r>
          </w:p>
        </w:tc>
        <w:tc>
          <w:tcPr>
            <w:tcW w:w="4536" w:type="dxa"/>
            <w:vAlign w:val="center"/>
          </w:tcPr>
          <w:p w14:paraId="58A63F3A" w14:textId="10EFBA6C" w:rsidR="00251379" w:rsidRDefault="00251379" w:rsidP="00251379">
            <w:pPr>
              <w:adjustRightInd w:val="0"/>
              <w:rPr>
                <w:rFonts w:ascii="Times New Roman" w:eastAsia="方正仿宋简体" w:hAnsi="Times New Roman" w:cs="Times New Roman"/>
                <w:sz w:val="24"/>
                <w:szCs w:val="24"/>
              </w:rPr>
            </w:pPr>
            <w:r>
              <w:rPr>
                <w:noProof/>
              </w:rPr>
              <w:drawing>
                <wp:inline distT="0" distB="0" distL="0" distR="0" wp14:anchorId="57CF6D5E" wp14:editId="5F3B642A">
                  <wp:extent cx="1800000" cy="2230023"/>
                  <wp:effectExtent l="0" t="0" r="0" b="0"/>
                  <wp:docPr id="19822608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113739" name=""/>
                          <pic:cNvPicPr/>
                        </pic:nvPicPr>
                        <pic:blipFill>
                          <a:blip r:embed="rId14"/>
                          <a:stretch>
                            <a:fillRect/>
                          </a:stretch>
                        </pic:blipFill>
                        <pic:spPr>
                          <a:xfrm>
                            <a:off x="0" y="0"/>
                            <a:ext cx="1800000" cy="2230023"/>
                          </a:xfrm>
                          <a:prstGeom prst="rect">
                            <a:avLst/>
                          </a:prstGeom>
                        </pic:spPr>
                      </pic:pic>
                    </a:graphicData>
                  </a:graphic>
                </wp:inline>
              </w:drawing>
            </w:r>
          </w:p>
        </w:tc>
        <w:tc>
          <w:tcPr>
            <w:tcW w:w="2515" w:type="dxa"/>
            <w:vAlign w:val="center"/>
          </w:tcPr>
          <w:p w14:paraId="7CD485F5" w14:textId="40A82849" w:rsidR="00251379" w:rsidRPr="00B549F1" w:rsidRDefault="00251379" w:rsidP="00251379">
            <w:pPr>
              <w:adjustRightInd w:val="0"/>
              <w:spacing w:line="320" w:lineRule="exact"/>
              <w:rPr>
                <w:rFonts w:ascii="Times New Roman" w:eastAsia="方正仿宋简体" w:hAnsi="Times New Roman" w:cs="Times New Roman"/>
                <w:sz w:val="24"/>
                <w:szCs w:val="24"/>
              </w:rPr>
            </w:pPr>
            <w:r>
              <w:rPr>
                <w:rFonts w:ascii="Times New Roman" w:eastAsia="方正仿宋简体" w:hAnsi="Times New Roman" w:cs="Times New Roman" w:hint="eastAsia"/>
                <w:sz w:val="24"/>
                <w:szCs w:val="24"/>
              </w:rPr>
              <w:t>优化产业发展目标进度等考核点和分值，提高培训考核指标，进一步细化、明确考核点的描述和相关说明。</w:t>
            </w:r>
          </w:p>
        </w:tc>
      </w:tr>
      <w:tr w:rsidR="00251379" w:rsidRPr="00F46830" w14:paraId="5B47C00E" w14:textId="77777777" w:rsidTr="00531191">
        <w:trPr>
          <w:cantSplit/>
          <w:jc w:val="center"/>
        </w:trPr>
        <w:tc>
          <w:tcPr>
            <w:tcW w:w="1131" w:type="dxa"/>
            <w:vAlign w:val="center"/>
          </w:tcPr>
          <w:p w14:paraId="4C0DB1BB" w14:textId="720FF181" w:rsidR="00251379" w:rsidRPr="002A32E8" w:rsidRDefault="00251379" w:rsidP="00251379">
            <w:pPr>
              <w:adjustRightInd w:val="0"/>
              <w:spacing w:line="320" w:lineRule="exact"/>
              <w:jc w:val="center"/>
              <w:rPr>
                <w:rFonts w:ascii="Times New Roman" w:eastAsia="方正仿宋简体" w:hAnsi="Times New Roman" w:cs="Times New Roman"/>
                <w:sz w:val="24"/>
                <w:szCs w:val="24"/>
              </w:rPr>
            </w:pPr>
            <w:r>
              <w:rPr>
                <w:rFonts w:ascii="Times New Roman" w:eastAsia="方正仿宋简体" w:hAnsi="Times New Roman" w:cs="Times New Roman" w:hint="eastAsia"/>
                <w:sz w:val="24"/>
                <w:szCs w:val="24"/>
              </w:rPr>
              <w:lastRenderedPageBreak/>
              <w:t>附件</w:t>
            </w:r>
            <w:r>
              <w:rPr>
                <w:rFonts w:ascii="Times New Roman" w:eastAsia="方正仿宋简体" w:hAnsi="Times New Roman" w:cs="Times New Roman" w:hint="eastAsia"/>
                <w:sz w:val="24"/>
                <w:szCs w:val="24"/>
              </w:rPr>
              <w:t>3</w:t>
            </w:r>
          </w:p>
        </w:tc>
        <w:tc>
          <w:tcPr>
            <w:tcW w:w="1274" w:type="dxa"/>
            <w:vAlign w:val="center"/>
          </w:tcPr>
          <w:p w14:paraId="44682C8C" w14:textId="4DE82859" w:rsidR="00251379" w:rsidRPr="00494370" w:rsidRDefault="00251379" w:rsidP="00251379">
            <w:pPr>
              <w:adjustRightInd w:val="0"/>
              <w:spacing w:line="320" w:lineRule="exact"/>
              <w:jc w:val="center"/>
              <w:rPr>
                <w:rFonts w:ascii="Times New Roman" w:eastAsia="方正仿宋简体" w:hAnsi="Times New Roman" w:cs="Times New Roman"/>
                <w:sz w:val="24"/>
                <w:szCs w:val="24"/>
              </w:rPr>
            </w:pPr>
            <w:r w:rsidRPr="00682E20">
              <w:rPr>
                <w:rFonts w:ascii="Times New Roman" w:eastAsia="方正仿宋简体" w:hAnsi="Times New Roman" w:cs="Times New Roman" w:hint="eastAsia"/>
                <w:sz w:val="24"/>
                <w:szCs w:val="24"/>
              </w:rPr>
              <w:t>行业统计调查员考核评分参考标准</w:t>
            </w:r>
          </w:p>
        </w:tc>
        <w:tc>
          <w:tcPr>
            <w:tcW w:w="4536" w:type="dxa"/>
            <w:vAlign w:val="center"/>
          </w:tcPr>
          <w:p w14:paraId="6B81D9FD" w14:textId="68A9BA3E" w:rsidR="00251379" w:rsidRPr="00A37B3E" w:rsidRDefault="00251379" w:rsidP="00251379">
            <w:pPr>
              <w:adjustRightInd w:val="0"/>
              <w:rPr>
                <w:rFonts w:ascii="Times New Roman" w:eastAsia="方正仿宋简体" w:hAnsi="Times New Roman" w:cs="Times New Roman"/>
                <w:sz w:val="24"/>
                <w:szCs w:val="24"/>
              </w:rPr>
            </w:pPr>
            <w:r>
              <w:rPr>
                <w:noProof/>
              </w:rPr>
              <w:drawing>
                <wp:inline distT="0" distB="0" distL="0" distR="0" wp14:anchorId="525ABE27" wp14:editId="30B05C51">
                  <wp:extent cx="1800000" cy="2205918"/>
                  <wp:effectExtent l="0" t="0" r="0" b="4445"/>
                  <wp:docPr id="18864429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442905" name=""/>
                          <pic:cNvPicPr/>
                        </pic:nvPicPr>
                        <pic:blipFill>
                          <a:blip r:embed="rId15"/>
                          <a:stretch>
                            <a:fillRect/>
                          </a:stretch>
                        </pic:blipFill>
                        <pic:spPr>
                          <a:xfrm>
                            <a:off x="0" y="0"/>
                            <a:ext cx="1800000" cy="2205918"/>
                          </a:xfrm>
                          <a:prstGeom prst="rect">
                            <a:avLst/>
                          </a:prstGeom>
                        </pic:spPr>
                      </pic:pic>
                    </a:graphicData>
                  </a:graphic>
                </wp:inline>
              </w:drawing>
            </w:r>
          </w:p>
        </w:tc>
        <w:tc>
          <w:tcPr>
            <w:tcW w:w="4536" w:type="dxa"/>
            <w:vAlign w:val="center"/>
          </w:tcPr>
          <w:p w14:paraId="6F94A4A9" w14:textId="41FF9A85" w:rsidR="00251379" w:rsidRPr="00494370" w:rsidRDefault="00251379" w:rsidP="00251379">
            <w:pPr>
              <w:adjustRightInd w:val="0"/>
              <w:rPr>
                <w:rFonts w:ascii="Times New Roman" w:eastAsia="方正仿宋简体" w:hAnsi="Times New Roman" w:cs="Times New Roman"/>
                <w:sz w:val="24"/>
                <w:szCs w:val="24"/>
              </w:rPr>
            </w:pPr>
            <w:r>
              <w:rPr>
                <w:noProof/>
              </w:rPr>
              <w:drawing>
                <wp:inline distT="0" distB="0" distL="0" distR="0" wp14:anchorId="05D7B8E3" wp14:editId="4DF47F23">
                  <wp:extent cx="1800000" cy="1793888"/>
                  <wp:effectExtent l="0" t="0" r="0" b="0"/>
                  <wp:docPr id="4427990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799060" name=""/>
                          <pic:cNvPicPr/>
                        </pic:nvPicPr>
                        <pic:blipFill>
                          <a:blip r:embed="rId16"/>
                          <a:stretch>
                            <a:fillRect/>
                          </a:stretch>
                        </pic:blipFill>
                        <pic:spPr>
                          <a:xfrm>
                            <a:off x="0" y="0"/>
                            <a:ext cx="1800000" cy="1793888"/>
                          </a:xfrm>
                          <a:prstGeom prst="rect">
                            <a:avLst/>
                          </a:prstGeom>
                        </pic:spPr>
                      </pic:pic>
                    </a:graphicData>
                  </a:graphic>
                </wp:inline>
              </w:drawing>
            </w:r>
          </w:p>
        </w:tc>
        <w:tc>
          <w:tcPr>
            <w:tcW w:w="2515" w:type="dxa"/>
            <w:vAlign w:val="center"/>
          </w:tcPr>
          <w:p w14:paraId="347DDB03" w14:textId="407A1E7B" w:rsidR="00251379" w:rsidRDefault="00251379" w:rsidP="00251379">
            <w:pPr>
              <w:adjustRightInd w:val="0"/>
              <w:spacing w:line="320" w:lineRule="exact"/>
              <w:rPr>
                <w:rFonts w:ascii="Times New Roman" w:eastAsia="方正仿宋简体" w:hAnsi="Times New Roman" w:cs="Times New Roman"/>
                <w:sz w:val="24"/>
                <w:szCs w:val="24"/>
              </w:rPr>
            </w:pPr>
            <w:r>
              <w:rPr>
                <w:rFonts w:ascii="Times New Roman" w:eastAsia="方正仿宋简体" w:hAnsi="Times New Roman" w:cs="Times New Roman" w:hint="eastAsia"/>
                <w:sz w:val="24"/>
                <w:szCs w:val="24"/>
              </w:rPr>
              <w:t>优化产业调研问卷加分分值，进一步细化、明确考核点的描述和相关说明。</w:t>
            </w:r>
          </w:p>
        </w:tc>
      </w:tr>
      <w:tr w:rsidR="00C175A6" w:rsidRPr="00F46830" w14:paraId="24B79B03" w14:textId="77777777" w:rsidTr="00531191">
        <w:trPr>
          <w:cantSplit/>
          <w:jc w:val="center"/>
        </w:trPr>
        <w:tc>
          <w:tcPr>
            <w:tcW w:w="1131" w:type="dxa"/>
            <w:vAlign w:val="center"/>
          </w:tcPr>
          <w:p w14:paraId="38B8E993" w14:textId="6E8E8F03" w:rsidR="00C175A6" w:rsidRDefault="00C175A6" w:rsidP="00C175A6">
            <w:pPr>
              <w:adjustRightInd w:val="0"/>
              <w:spacing w:line="320" w:lineRule="exact"/>
              <w:jc w:val="center"/>
              <w:rPr>
                <w:rFonts w:ascii="Times New Roman" w:eastAsia="方正仿宋简体" w:hAnsi="Times New Roman" w:cs="Times New Roman"/>
                <w:sz w:val="24"/>
                <w:szCs w:val="24"/>
              </w:rPr>
            </w:pPr>
            <w:r>
              <w:rPr>
                <w:rFonts w:ascii="Times New Roman" w:eastAsia="方正仿宋简体" w:hAnsi="Times New Roman" w:cs="Times New Roman" w:hint="eastAsia"/>
                <w:sz w:val="24"/>
                <w:szCs w:val="24"/>
              </w:rPr>
              <w:t>附件</w:t>
            </w:r>
            <w:r>
              <w:rPr>
                <w:rFonts w:ascii="Times New Roman" w:eastAsia="方正仿宋简体" w:hAnsi="Times New Roman" w:cs="Times New Roman" w:hint="eastAsia"/>
                <w:sz w:val="24"/>
                <w:szCs w:val="24"/>
              </w:rPr>
              <w:t>4</w:t>
            </w:r>
          </w:p>
        </w:tc>
        <w:tc>
          <w:tcPr>
            <w:tcW w:w="1274" w:type="dxa"/>
            <w:vAlign w:val="center"/>
          </w:tcPr>
          <w:p w14:paraId="28E56C65" w14:textId="2B51F6D6" w:rsidR="00C175A6" w:rsidRPr="00494370" w:rsidRDefault="007B37A3" w:rsidP="00C175A6">
            <w:pPr>
              <w:adjustRightInd w:val="0"/>
              <w:spacing w:line="320" w:lineRule="exact"/>
              <w:jc w:val="center"/>
              <w:rPr>
                <w:rFonts w:ascii="Times New Roman" w:eastAsia="方正仿宋简体" w:hAnsi="Times New Roman" w:cs="Times New Roman"/>
                <w:sz w:val="24"/>
                <w:szCs w:val="24"/>
              </w:rPr>
            </w:pPr>
            <w:r w:rsidRPr="007B37A3">
              <w:rPr>
                <w:rFonts w:ascii="Times New Roman" w:eastAsia="方正仿宋简体" w:hAnsi="Times New Roman" w:cs="Times New Roman" w:hint="eastAsia"/>
                <w:sz w:val="24"/>
                <w:szCs w:val="24"/>
              </w:rPr>
              <w:t>行业统计调查工作机制和流程示意图</w:t>
            </w:r>
          </w:p>
        </w:tc>
        <w:tc>
          <w:tcPr>
            <w:tcW w:w="4536" w:type="dxa"/>
            <w:vAlign w:val="center"/>
          </w:tcPr>
          <w:p w14:paraId="047C16D1" w14:textId="7A5F32AC" w:rsidR="00C175A6" w:rsidRPr="00A37B3E" w:rsidRDefault="00251379" w:rsidP="001C6B64">
            <w:pPr>
              <w:adjustRightInd w:val="0"/>
              <w:rPr>
                <w:rFonts w:ascii="Times New Roman" w:eastAsia="方正仿宋简体" w:hAnsi="Times New Roman" w:cs="Times New Roman"/>
                <w:sz w:val="24"/>
                <w:szCs w:val="24"/>
              </w:rPr>
            </w:pPr>
            <w:r>
              <w:rPr>
                <w:noProof/>
              </w:rPr>
              <w:drawing>
                <wp:inline distT="0" distB="0" distL="0" distR="0" wp14:anchorId="3127E4ED" wp14:editId="42118BF9">
                  <wp:extent cx="2395528" cy="2160000"/>
                  <wp:effectExtent l="0" t="0" r="5080" b="0"/>
                  <wp:docPr id="16407104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710486" name=""/>
                          <pic:cNvPicPr/>
                        </pic:nvPicPr>
                        <pic:blipFill>
                          <a:blip r:embed="rId17"/>
                          <a:stretch>
                            <a:fillRect/>
                          </a:stretch>
                        </pic:blipFill>
                        <pic:spPr>
                          <a:xfrm>
                            <a:off x="0" y="0"/>
                            <a:ext cx="2395528" cy="2160000"/>
                          </a:xfrm>
                          <a:prstGeom prst="rect">
                            <a:avLst/>
                          </a:prstGeom>
                        </pic:spPr>
                      </pic:pic>
                    </a:graphicData>
                  </a:graphic>
                </wp:inline>
              </w:drawing>
            </w:r>
          </w:p>
        </w:tc>
        <w:tc>
          <w:tcPr>
            <w:tcW w:w="4536" w:type="dxa"/>
            <w:vAlign w:val="center"/>
          </w:tcPr>
          <w:p w14:paraId="27840547" w14:textId="7A495C95" w:rsidR="00C175A6" w:rsidRPr="00494370" w:rsidRDefault="006A6B34" w:rsidP="001C6B64">
            <w:pPr>
              <w:adjustRightInd w:val="0"/>
              <w:rPr>
                <w:rFonts w:ascii="Times New Roman" w:eastAsia="方正仿宋简体" w:hAnsi="Times New Roman" w:cs="Times New Roman"/>
                <w:sz w:val="24"/>
                <w:szCs w:val="24"/>
              </w:rPr>
            </w:pPr>
            <w:r>
              <w:rPr>
                <w:noProof/>
              </w:rPr>
              <w:drawing>
                <wp:inline distT="0" distB="0" distL="0" distR="0" wp14:anchorId="3A3B94D6" wp14:editId="4DE5441E">
                  <wp:extent cx="2824432" cy="2160000"/>
                  <wp:effectExtent l="0" t="0" r="0" b="0"/>
                  <wp:docPr id="9410844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24432" cy="2160000"/>
                          </a:xfrm>
                          <a:prstGeom prst="rect">
                            <a:avLst/>
                          </a:prstGeom>
                          <a:noFill/>
                          <a:ln>
                            <a:noFill/>
                          </a:ln>
                        </pic:spPr>
                      </pic:pic>
                    </a:graphicData>
                  </a:graphic>
                </wp:inline>
              </w:drawing>
            </w:r>
          </w:p>
        </w:tc>
        <w:tc>
          <w:tcPr>
            <w:tcW w:w="2515" w:type="dxa"/>
            <w:vAlign w:val="center"/>
          </w:tcPr>
          <w:p w14:paraId="0ECB34DC" w14:textId="313A58D0" w:rsidR="00C175A6" w:rsidRDefault="00C175A6" w:rsidP="00C175A6">
            <w:pPr>
              <w:adjustRightInd w:val="0"/>
              <w:spacing w:line="320" w:lineRule="exact"/>
              <w:rPr>
                <w:rFonts w:ascii="Times New Roman" w:eastAsia="方正仿宋简体" w:hAnsi="Times New Roman" w:cs="Times New Roman"/>
                <w:sz w:val="24"/>
                <w:szCs w:val="24"/>
              </w:rPr>
            </w:pPr>
            <w:r>
              <w:rPr>
                <w:rFonts w:ascii="Times New Roman" w:eastAsia="方正仿宋简体" w:hAnsi="Times New Roman" w:cs="Times New Roman" w:hint="eastAsia"/>
                <w:sz w:val="24"/>
                <w:szCs w:val="24"/>
              </w:rPr>
              <w:t>根据最新行业统计调查制度、本办法修订情况，对图</w:t>
            </w:r>
            <w:r w:rsidR="00165D7A">
              <w:rPr>
                <w:rFonts w:ascii="Times New Roman" w:eastAsia="方正仿宋简体" w:hAnsi="Times New Roman" w:cs="Times New Roman" w:hint="eastAsia"/>
                <w:sz w:val="24"/>
                <w:szCs w:val="24"/>
              </w:rPr>
              <w:t>示</w:t>
            </w:r>
            <w:r>
              <w:rPr>
                <w:rFonts w:ascii="Times New Roman" w:eastAsia="方正仿宋简体" w:hAnsi="Times New Roman" w:cs="Times New Roman" w:hint="eastAsia"/>
                <w:sz w:val="24"/>
                <w:szCs w:val="24"/>
              </w:rPr>
              <w:t>进行梳理、优化</w:t>
            </w:r>
            <w:r w:rsidR="00251379">
              <w:rPr>
                <w:rFonts w:ascii="Times New Roman" w:eastAsia="方正仿宋简体" w:hAnsi="Times New Roman" w:cs="Times New Roman" w:hint="eastAsia"/>
                <w:sz w:val="24"/>
                <w:szCs w:val="24"/>
              </w:rPr>
              <w:t>，覆盖</w:t>
            </w:r>
            <w:proofErr w:type="gramStart"/>
            <w:r w:rsidR="00251379">
              <w:rPr>
                <w:rFonts w:ascii="Times New Roman" w:eastAsia="方正仿宋简体" w:hAnsi="Times New Roman" w:cs="Times New Roman" w:hint="eastAsia"/>
                <w:sz w:val="24"/>
                <w:szCs w:val="24"/>
              </w:rPr>
              <w:t>各统计</w:t>
            </w:r>
            <w:proofErr w:type="gramEnd"/>
            <w:r w:rsidR="00251379">
              <w:rPr>
                <w:rFonts w:ascii="Times New Roman" w:eastAsia="方正仿宋简体" w:hAnsi="Times New Roman" w:cs="Times New Roman" w:hint="eastAsia"/>
                <w:sz w:val="24"/>
                <w:szCs w:val="24"/>
              </w:rPr>
              <w:t>责任单位</w:t>
            </w:r>
            <w:r>
              <w:rPr>
                <w:rFonts w:ascii="Times New Roman" w:eastAsia="方正仿宋简体" w:hAnsi="Times New Roman" w:cs="Times New Roman" w:hint="eastAsia"/>
                <w:sz w:val="24"/>
                <w:szCs w:val="24"/>
              </w:rPr>
              <w:t>。</w:t>
            </w:r>
          </w:p>
        </w:tc>
      </w:tr>
    </w:tbl>
    <w:p w14:paraId="55873BE9" w14:textId="77777777" w:rsidR="0013643A" w:rsidRPr="006A6B34" w:rsidRDefault="0013643A" w:rsidP="006A6B34">
      <w:pPr>
        <w:adjustRightInd w:val="0"/>
        <w:spacing w:line="320" w:lineRule="exact"/>
        <w:rPr>
          <w:rFonts w:ascii="Times New Roman" w:eastAsia="方正仿宋简体" w:hAnsi="Times New Roman" w:cs="Times New Roman"/>
          <w:sz w:val="24"/>
          <w:szCs w:val="24"/>
        </w:rPr>
      </w:pPr>
    </w:p>
    <w:p w14:paraId="4C57AE87" w14:textId="77777777" w:rsidR="0013643A" w:rsidRDefault="0013643A" w:rsidP="00A351F4">
      <w:pPr>
        <w:adjustRightInd w:val="0"/>
        <w:ind w:firstLineChars="200" w:firstLine="640"/>
        <w:rPr>
          <w:rFonts w:ascii="Times New Roman" w:eastAsia="方正仿宋简体" w:hAnsi="Times New Roman" w:cs="Times New Roman"/>
          <w:sz w:val="32"/>
          <w:szCs w:val="32"/>
        </w:rPr>
        <w:sectPr w:rsidR="0013643A" w:rsidSect="0013643A">
          <w:pgSz w:w="16838" w:h="11906" w:orient="landscape" w:code="9"/>
          <w:pgMar w:top="1418" w:right="1418" w:bottom="1418" w:left="1418" w:header="851" w:footer="964" w:gutter="0"/>
          <w:cols w:space="425"/>
          <w:docGrid w:type="lines" w:linePitch="579"/>
        </w:sectPr>
      </w:pPr>
    </w:p>
    <w:p w14:paraId="7EABDBBA" w14:textId="56C43B97" w:rsidR="00C55904" w:rsidRPr="00015FD3" w:rsidRDefault="00C55904" w:rsidP="00C55904">
      <w:pPr>
        <w:outlineLvl w:val="1"/>
        <w:rPr>
          <w:rFonts w:ascii="Times New Roman" w:eastAsia="方正黑体简体" w:hAnsi="Times New Roman" w:cs="Times New Roman"/>
          <w:sz w:val="32"/>
          <w:szCs w:val="32"/>
        </w:rPr>
      </w:pPr>
      <w:r w:rsidRPr="00015FD3">
        <w:rPr>
          <w:rFonts w:ascii="Times New Roman" w:eastAsia="方正黑体简体" w:hAnsi="Times New Roman" w:cs="Times New Roman"/>
          <w:sz w:val="32"/>
          <w:szCs w:val="32"/>
        </w:rPr>
        <w:lastRenderedPageBreak/>
        <w:t>附件</w:t>
      </w:r>
      <w:r>
        <w:rPr>
          <w:rFonts w:ascii="Times New Roman" w:eastAsia="方正黑体简体" w:hAnsi="Times New Roman" w:cs="Times New Roman"/>
          <w:sz w:val="32"/>
          <w:szCs w:val="32"/>
        </w:rPr>
        <w:t>3</w:t>
      </w:r>
    </w:p>
    <w:p w14:paraId="0B80AECB" w14:textId="77777777" w:rsidR="00C55904" w:rsidRDefault="00C55904" w:rsidP="00C55904">
      <w:pPr>
        <w:jc w:val="center"/>
        <w:rPr>
          <w:rFonts w:ascii="Times New Roman" w:eastAsia="方正仿宋简体" w:hAnsi="Times New Roman" w:cs="Times New Roman"/>
          <w:sz w:val="32"/>
          <w:szCs w:val="32"/>
        </w:rPr>
      </w:pPr>
      <w:r>
        <w:rPr>
          <w:rFonts w:ascii="Times New Roman" w:eastAsia="方正仿宋简体" w:hAnsi="Times New Roman" w:cs="Times New Roman" w:hint="eastAsia"/>
          <w:noProof/>
          <w:sz w:val="32"/>
          <w:szCs w:val="32"/>
        </w:rPr>
        <w:drawing>
          <wp:inline distT="0" distB="0" distL="0" distR="0" wp14:anchorId="35C8B166" wp14:editId="60F41D77">
            <wp:extent cx="5615940" cy="6897370"/>
            <wp:effectExtent l="0" t="0" r="3810" b="0"/>
            <wp:docPr id="17868675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867507" name="图片 1786867507"/>
                    <pic:cNvPicPr/>
                  </pic:nvPicPr>
                  <pic:blipFill>
                    <a:blip r:embed="rId19">
                      <a:extLst>
                        <a:ext uri="{28A0092B-C50C-407E-A947-70E740481C1C}">
                          <a14:useLocalDpi xmlns:a14="http://schemas.microsoft.com/office/drawing/2010/main" val="0"/>
                        </a:ext>
                      </a:extLst>
                    </a:blip>
                    <a:stretch>
                      <a:fillRect/>
                    </a:stretch>
                  </pic:blipFill>
                  <pic:spPr>
                    <a:xfrm>
                      <a:off x="0" y="0"/>
                      <a:ext cx="5615940" cy="6897370"/>
                    </a:xfrm>
                    <a:prstGeom prst="rect">
                      <a:avLst/>
                    </a:prstGeom>
                  </pic:spPr>
                </pic:pic>
              </a:graphicData>
            </a:graphic>
          </wp:inline>
        </w:drawing>
      </w:r>
    </w:p>
    <w:p w14:paraId="388AF7E4" w14:textId="77777777" w:rsidR="00C55904" w:rsidRDefault="00C55904" w:rsidP="00C55904">
      <w:pPr>
        <w:jc w:val="center"/>
        <w:rPr>
          <w:rFonts w:ascii="Times New Roman" w:eastAsia="方正仿宋简体" w:hAnsi="Times New Roman" w:cs="Times New Roman"/>
          <w:sz w:val="32"/>
          <w:szCs w:val="32"/>
        </w:rPr>
      </w:pPr>
      <w:r>
        <w:rPr>
          <w:rFonts w:ascii="Times New Roman" w:eastAsia="方正仿宋简体" w:hAnsi="Times New Roman" w:cs="Times New Roman" w:hint="eastAsia"/>
          <w:noProof/>
          <w:sz w:val="32"/>
          <w:szCs w:val="32"/>
        </w:rPr>
        <w:lastRenderedPageBreak/>
        <w:drawing>
          <wp:inline distT="0" distB="0" distL="0" distR="0" wp14:anchorId="53C51CCD" wp14:editId="0011D2E7">
            <wp:extent cx="5615940" cy="7400290"/>
            <wp:effectExtent l="0" t="0" r="3810" b="0"/>
            <wp:docPr id="180380826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808267" name="图片 1803808267"/>
                    <pic:cNvPicPr/>
                  </pic:nvPicPr>
                  <pic:blipFill>
                    <a:blip r:embed="rId20">
                      <a:extLst>
                        <a:ext uri="{28A0092B-C50C-407E-A947-70E740481C1C}">
                          <a14:useLocalDpi xmlns:a14="http://schemas.microsoft.com/office/drawing/2010/main" val="0"/>
                        </a:ext>
                      </a:extLst>
                    </a:blip>
                    <a:stretch>
                      <a:fillRect/>
                    </a:stretch>
                  </pic:blipFill>
                  <pic:spPr>
                    <a:xfrm>
                      <a:off x="0" y="0"/>
                      <a:ext cx="5615940" cy="7400290"/>
                    </a:xfrm>
                    <a:prstGeom prst="rect">
                      <a:avLst/>
                    </a:prstGeom>
                  </pic:spPr>
                </pic:pic>
              </a:graphicData>
            </a:graphic>
          </wp:inline>
        </w:drawing>
      </w:r>
    </w:p>
    <w:p w14:paraId="3C583426" w14:textId="77777777" w:rsidR="00C55904" w:rsidRDefault="00C55904" w:rsidP="00C55904">
      <w:pPr>
        <w:jc w:val="center"/>
        <w:rPr>
          <w:rFonts w:ascii="Times New Roman" w:eastAsia="方正仿宋简体" w:hAnsi="Times New Roman" w:cs="Times New Roman"/>
          <w:sz w:val="32"/>
          <w:szCs w:val="32"/>
        </w:rPr>
      </w:pPr>
      <w:r>
        <w:rPr>
          <w:rFonts w:ascii="Times New Roman" w:eastAsia="方正仿宋简体" w:hAnsi="Times New Roman" w:cs="Times New Roman" w:hint="eastAsia"/>
          <w:noProof/>
          <w:sz w:val="32"/>
          <w:szCs w:val="32"/>
        </w:rPr>
        <w:lastRenderedPageBreak/>
        <w:drawing>
          <wp:inline distT="0" distB="0" distL="0" distR="0" wp14:anchorId="01BDD0B4" wp14:editId="66CFF28D">
            <wp:extent cx="5615940" cy="7486015"/>
            <wp:effectExtent l="0" t="0" r="3810" b="635"/>
            <wp:docPr id="28026229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262298" name="图片 280262298"/>
                    <pic:cNvPicPr/>
                  </pic:nvPicPr>
                  <pic:blipFill>
                    <a:blip r:embed="rId21">
                      <a:extLst>
                        <a:ext uri="{28A0092B-C50C-407E-A947-70E740481C1C}">
                          <a14:useLocalDpi xmlns:a14="http://schemas.microsoft.com/office/drawing/2010/main" val="0"/>
                        </a:ext>
                      </a:extLst>
                    </a:blip>
                    <a:stretch>
                      <a:fillRect/>
                    </a:stretch>
                  </pic:blipFill>
                  <pic:spPr>
                    <a:xfrm>
                      <a:off x="0" y="0"/>
                      <a:ext cx="5615940" cy="7486015"/>
                    </a:xfrm>
                    <a:prstGeom prst="rect">
                      <a:avLst/>
                    </a:prstGeom>
                  </pic:spPr>
                </pic:pic>
              </a:graphicData>
            </a:graphic>
          </wp:inline>
        </w:drawing>
      </w:r>
    </w:p>
    <w:p w14:paraId="47E38681" w14:textId="1F548F2D" w:rsidR="00D41567" w:rsidRPr="00445CF6" w:rsidRDefault="00C55904" w:rsidP="00DF5705">
      <w:pPr>
        <w:jc w:val="center"/>
        <w:rPr>
          <w:rFonts w:ascii="Times New Roman" w:eastAsia="方正仿宋简体" w:hAnsi="Times New Roman" w:cs="Times New Roman"/>
          <w:sz w:val="32"/>
          <w:szCs w:val="32"/>
        </w:rPr>
      </w:pPr>
      <w:r>
        <w:rPr>
          <w:rFonts w:ascii="Times New Roman" w:eastAsia="方正仿宋简体" w:hAnsi="Times New Roman" w:cs="Times New Roman" w:hint="eastAsia"/>
          <w:noProof/>
          <w:sz w:val="32"/>
          <w:szCs w:val="32"/>
        </w:rPr>
        <w:lastRenderedPageBreak/>
        <w:drawing>
          <wp:inline distT="0" distB="0" distL="0" distR="0" wp14:anchorId="7FFBE233" wp14:editId="7A34E36C">
            <wp:extent cx="5615940" cy="7925435"/>
            <wp:effectExtent l="0" t="0" r="3810" b="0"/>
            <wp:docPr id="79449847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498470" name="图片 794498470"/>
                    <pic:cNvPicPr/>
                  </pic:nvPicPr>
                  <pic:blipFill>
                    <a:blip r:embed="rId22">
                      <a:extLst>
                        <a:ext uri="{BEBA8EAE-BF5A-486C-A8C5-ECC9F3942E4B}">
                          <a14:imgProps xmlns:a14="http://schemas.microsoft.com/office/drawing/2010/main">
                            <a14:imgLayer r:embed="rId23">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5615940" cy="7925435"/>
                    </a:xfrm>
                    <a:prstGeom prst="rect">
                      <a:avLst/>
                    </a:prstGeom>
                  </pic:spPr>
                </pic:pic>
              </a:graphicData>
            </a:graphic>
          </wp:inline>
        </w:drawing>
      </w:r>
    </w:p>
    <w:sectPr w:rsidR="00D41567" w:rsidRPr="00445CF6" w:rsidSect="00F979EF">
      <w:pgSz w:w="11906" w:h="16838" w:code="9"/>
      <w:pgMar w:top="2098" w:right="1531" w:bottom="1985" w:left="1531" w:header="851" w:footer="1531" w:gutter="0"/>
      <w:cols w:space="425"/>
      <w:docGrid w:type="lines" w:linePitch="57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F3D9C6" w14:textId="77777777" w:rsidR="001D45BE" w:rsidRDefault="001D45BE">
      <w:r>
        <w:separator/>
      </w:r>
    </w:p>
  </w:endnote>
  <w:endnote w:type="continuationSeparator" w:id="0">
    <w:p w14:paraId="6CC57510" w14:textId="77777777" w:rsidR="001D45BE" w:rsidRDefault="001D45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方正黑体简体">
    <w:altName w:val="Arial Unicode MS"/>
    <w:panose1 w:val="02010601030101010101"/>
    <w:charset w:val="86"/>
    <w:family w:val="auto"/>
    <w:pitch w:val="variable"/>
    <w:sig w:usb0="00000001" w:usb1="080E0000" w:usb2="00000010" w:usb3="00000000" w:csb0="00040000"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方正仿宋简体">
    <w:altName w:val="Arial Unicode MS"/>
    <w:panose1 w:val="02010601030101010101"/>
    <w:charset w:val="86"/>
    <w:family w:val="auto"/>
    <w:pitch w:val="variable"/>
    <w:sig w:usb0="00000001" w:usb1="080E0000" w:usb2="00000010" w:usb3="00000000" w:csb0="00040000" w:csb1="00000000"/>
  </w:font>
  <w:font w:name="方正小标宋简体">
    <w:altName w:val="Arial Unicode MS"/>
    <w:panose1 w:val="02010601030101010101"/>
    <w:charset w:val="86"/>
    <w:family w:val="auto"/>
    <w:pitch w:val="variable"/>
    <w:sig w:usb0="00000001" w:usb1="080E0000" w:usb2="00000010" w:usb3="00000000" w:csb0="00040000" w:csb1="00000000"/>
  </w:font>
  <w:font w:name="方正楷体简体">
    <w:altName w:val="Arial Unicode MS"/>
    <w:panose1 w:val="02010601030101010101"/>
    <w:charset w:val="86"/>
    <w:family w:val="auto"/>
    <w:pitch w:val="variable"/>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42424" w14:textId="77777777" w:rsidR="00E169C5" w:rsidRPr="00D1208E" w:rsidRDefault="00000000" w:rsidP="00D1208E">
    <w:pPr>
      <w:pStyle w:val="a5"/>
      <w:ind w:leftChars="100" w:left="210" w:rightChars="100" w:right="210"/>
      <w:jc w:val="both"/>
      <w:rPr>
        <w:rFonts w:ascii="Times New Roman" w:eastAsia="宋体" w:hAnsi="Times New Roman" w:cs="Times New Roman"/>
        <w:sz w:val="28"/>
        <w:szCs w:val="28"/>
      </w:rPr>
    </w:pPr>
    <w:r w:rsidRPr="00D1208E">
      <w:rPr>
        <w:rFonts w:ascii="Times New Roman" w:eastAsia="宋体" w:hAnsi="Times New Roman" w:cs="Times New Roman"/>
        <w:sz w:val="28"/>
        <w:szCs w:val="28"/>
      </w:rPr>
      <w:t xml:space="preserve">— </w:t>
    </w:r>
    <w:r w:rsidRPr="00D1208E">
      <w:rPr>
        <w:rFonts w:ascii="Times New Roman" w:eastAsia="宋体" w:hAnsi="Times New Roman" w:cs="Times New Roman"/>
        <w:sz w:val="28"/>
        <w:szCs w:val="28"/>
      </w:rPr>
      <w:fldChar w:fldCharType="begin"/>
    </w:r>
    <w:r w:rsidRPr="00D1208E">
      <w:rPr>
        <w:rFonts w:ascii="Times New Roman" w:eastAsia="宋体" w:hAnsi="Times New Roman" w:cs="Times New Roman"/>
        <w:sz w:val="28"/>
        <w:szCs w:val="28"/>
      </w:rPr>
      <w:instrText>PAGE   \* MERGEFORMAT</w:instrText>
    </w:r>
    <w:r w:rsidRPr="00D1208E">
      <w:rPr>
        <w:rFonts w:ascii="Times New Roman" w:eastAsia="宋体" w:hAnsi="Times New Roman" w:cs="Times New Roman"/>
        <w:sz w:val="28"/>
        <w:szCs w:val="28"/>
      </w:rPr>
      <w:fldChar w:fldCharType="separate"/>
    </w:r>
    <w:r w:rsidRPr="00D1208E">
      <w:rPr>
        <w:rFonts w:ascii="Times New Roman" w:hAnsi="Times New Roman" w:cs="Times New Roman"/>
        <w:sz w:val="28"/>
        <w:szCs w:val="28"/>
      </w:rPr>
      <w:t>4</w:t>
    </w:r>
    <w:r w:rsidRPr="00D1208E">
      <w:rPr>
        <w:rFonts w:ascii="Times New Roman" w:eastAsia="宋体" w:hAnsi="Times New Roman" w:cs="Times New Roman"/>
        <w:sz w:val="28"/>
        <w:szCs w:val="28"/>
      </w:rPr>
      <w:fldChar w:fldCharType="end"/>
    </w:r>
    <w:r w:rsidRPr="00D1208E">
      <w:rPr>
        <w:rFonts w:ascii="Times New Roman" w:eastAsia="宋体" w:hAnsi="Times New Roman" w:cs="Times New Roman"/>
        <w:sz w:val="28"/>
        <w:szCs w:val="2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AD39E" w14:textId="77777777" w:rsidR="00E169C5" w:rsidRPr="00D1208E" w:rsidRDefault="00000000" w:rsidP="00D1208E">
    <w:pPr>
      <w:pStyle w:val="a5"/>
      <w:ind w:leftChars="100" w:left="210" w:rightChars="100" w:right="210"/>
      <w:jc w:val="right"/>
      <w:rPr>
        <w:rFonts w:ascii="宋体" w:eastAsia="宋体" w:hAnsi="宋体" w:cs="Times New Roman"/>
        <w:sz w:val="28"/>
        <w:szCs w:val="28"/>
      </w:rPr>
    </w:pPr>
    <w:r w:rsidRPr="00D1208E">
      <w:rPr>
        <w:rFonts w:ascii="宋体" w:eastAsia="宋体" w:hAnsi="宋体" w:cs="Times New Roman"/>
        <w:sz w:val="28"/>
        <w:szCs w:val="28"/>
      </w:rPr>
      <w:t xml:space="preserve">— </w:t>
    </w:r>
    <w:r w:rsidRPr="00D1208E">
      <w:rPr>
        <w:rFonts w:ascii="宋体" w:eastAsia="宋体" w:hAnsi="宋体" w:cs="Times New Roman"/>
        <w:sz w:val="28"/>
        <w:szCs w:val="28"/>
      </w:rPr>
      <w:fldChar w:fldCharType="begin"/>
    </w:r>
    <w:r w:rsidRPr="00D1208E">
      <w:rPr>
        <w:rFonts w:ascii="宋体" w:eastAsia="宋体" w:hAnsi="宋体" w:cs="Times New Roman"/>
        <w:sz w:val="28"/>
        <w:szCs w:val="28"/>
      </w:rPr>
      <w:instrText>PAGE   \* MERGEFORMAT</w:instrText>
    </w:r>
    <w:r w:rsidRPr="00D1208E">
      <w:rPr>
        <w:rFonts w:ascii="宋体" w:eastAsia="宋体" w:hAnsi="宋体" w:cs="Times New Roman"/>
        <w:sz w:val="28"/>
        <w:szCs w:val="28"/>
      </w:rPr>
      <w:fldChar w:fldCharType="separate"/>
    </w:r>
    <w:r w:rsidRPr="00D1208E">
      <w:rPr>
        <w:rFonts w:ascii="宋体" w:eastAsia="宋体" w:hAnsi="宋体" w:cs="Times New Roman"/>
        <w:sz w:val="28"/>
        <w:szCs w:val="28"/>
      </w:rPr>
      <w:t>3</w:t>
    </w:r>
    <w:r w:rsidRPr="00D1208E">
      <w:rPr>
        <w:rFonts w:ascii="宋体" w:eastAsia="宋体" w:hAnsi="宋体" w:cs="Times New Roman"/>
        <w:sz w:val="28"/>
        <w:szCs w:val="28"/>
      </w:rPr>
      <w:fldChar w:fldCharType="end"/>
    </w:r>
    <w:r w:rsidRPr="00D1208E">
      <w:rPr>
        <w:rFonts w:ascii="宋体" w:eastAsia="宋体" w:hAnsi="宋体" w:cs="Times New Roman"/>
        <w:sz w:val="28"/>
        <w:szCs w:val="2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F05736" w14:textId="77777777" w:rsidR="001D45BE" w:rsidRDefault="001D45BE">
      <w:r>
        <w:separator/>
      </w:r>
    </w:p>
  </w:footnote>
  <w:footnote w:type="continuationSeparator" w:id="0">
    <w:p w14:paraId="2AFC3B5A" w14:textId="77777777" w:rsidR="001D45BE" w:rsidRDefault="001D45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DEC6A94"/>
    <w:multiLevelType w:val="singleLevel"/>
    <w:tmpl w:val="78DADE48"/>
    <w:lvl w:ilvl="0">
      <w:start w:val="1"/>
      <w:numFmt w:val="chineseCountingThousand"/>
      <w:suff w:val="nothing"/>
      <w:lvlText w:val="第%1条　"/>
      <w:lvlJc w:val="left"/>
      <w:pPr>
        <w:ind w:left="0" w:firstLine="0"/>
      </w:pPr>
      <w:rPr>
        <w:rFonts w:eastAsia="方正黑体简体" w:hint="eastAsia"/>
        <w:lang w:val="en-US"/>
      </w:rPr>
    </w:lvl>
  </w:abstractNum>
  <w:abstractNum w:abstractNumId="1" w15:restartNumberingAfterBreak="0">
    <w:nsid w:val="8F72B4D3"/>
    <w:multiLevelType w:val="singleLevel"/>
    <w:tmpl w:val="8F72B4D3"/>
    <w:lvl w:ilvl="0">
      <w:start w:val="1"/>
      <w:numFmt w:val="decimal"/>
      <w:suff w:val="nothing"/>
      <w:lvlText w:val="%1．"/>
      <w:lvlJc w:val="left"/>
    </w:lvl>
  </w:abstractNum>
  <w:abstractNum w:abstractNumId="2" w15:restartNumberingAfterBreak="0">
    <w:nsid w:val="9B37728F"/>
    <w:multiLevelType w:val="singleLevel"/>
    <w:tmpl w:val="9B37728F"/>
    <w:lvl w:ilvl="0">
      <w:start w:val="2"/>
      <w:numFmt w:val="decimal"/>
      <w:suff w:val="nothing"/>
      <w:lvlText w:val="%1．"/>
      <w:lvlJc w:val="left"/>
      <w:pPr>
        <w:ind w:left="1600" w:firstLine="0"/>
      </w:pPr>
    </w:lvl>
  </w:abstractNum>
  <w:abstractNum w:abstractNumId="3" w15:restartNumberingAfterBreak="0">
    <w:nsid w:val="C1A33023"/>
    <w:multiLevelType w:val="singleLevel"/>
    <w:tmpl w:val="C1A33023"/>
    <w:lvl w:ilvl="0">
      <w:start w:val="1"/>
      <w:numFmt w:val="chineseCounting"/>
      <w:suff w:val="nothing"/>
      <w:lvlText w:val="（%1）"/>
      <w:lvlJc w:val="left"/>
      <w:pPr>
        <w:ind w:left="0" w:firstLine="420"/>
      </w:pPr>
      <w:rPr>
        <w:rFonts w:hint="eastAsia"/>
      </w:rPr>
    </w:lvl>
  </w:abstractNum>
  <w:abstractNum w:abstractNumId="4" w15:restartNumberingAfterBreak="0">
    <w:nsid w:val="C6E97824"/>
    <w:multiLevelType w:val="singleLevel"/>
    <w:tmpl w:val="C6E97824"/>
    <w:lvl w:ilvl="0">
      <w:start w:val="1"/>
      <w:numFmt w:val="chineseCounting"/>
      <w:suff w:val="nothing"/>
      <w:lvlText w:val="（%1）"/>
      <w:lvlJc w:val="left"/>
      <w:pPr>
        <w:ind w:left="0" w:firstLine="420"/>
      </w:pPr>
      <w:rPr>
        <w:rFonts w:hint="eastAsia"/>
      </w:rPr>
    </w:lvl>
  </w:abstractNum>
  <w:abstractNum w:abstractNumId="5" w15:restartNumberingAfterBreak="0">
    <w:nsid w:val="D89FB204"/>
    <w:multiLevelType w:val="singleLevel"/>
    <w:tmpl w:val="D89FB204"/>
    <w:lvl w:ilvl="0">
      <w:start w:val="1"/>
      <w:numFmt w:val="chineseCounting"/>
      <w:suff w:val="nothing"/>
      <w:lvlText w:val="（%1）"/>
      <w:lvlJc w:val="left"/>
      <w:pPr>
        <w:ind w:left="0" w:firstLine="420"/>
      </w:pPr>
      <w:rPr>
        <w:rFonts w:hint="eastAsia"/>
      </w:rPr>
    </w:lvl>
  </w:abstractNum>
  <w:abstractNum w:abstractNumId="6" w15:restartNumberingAfterBreak="0">
    <w:nsid w:val="03127933"/>
    <w:multiLevelType w:val="singleLevel"/>
    <w:tmpl w:val="C1A33023"/>
    <w:lvl w:ilvl="0">
      <w:start w:val="1"/>
      <w:numFmt w:val="chineseCounting"/>
      <w:suff w:val="nothing"/>
      <w:lvlText w:val="（%1）"/>
      <w:lvlJc w:val="left"/>
      <w:pPr>
        <w:ind w:left="0" w:firstLine="420"/>
      </w:pPr>
      <w:rPr>
        <w:rFonts w:hint="eastAsia"/>
      </w:rPr>
    </w:lvl>
  </w:abstractNum>
  <w:abstractNum w:abstractNumId="7" w15:restartNumberingAfterBreak="0">
    <w:nsid w:val="179D74F4"/>
    <w:multiLevelType w:val="multilevel"/>
    <w:tmpl w:val="4702842C"/>
    <w:lvl w:ilvl="0">
      <w:start w:val="1"/>
      <w:numFmt w:val="chineseCountingThousand"/>
      <w:suff w:val="nothing"/>
      <w:lvlText w:val="第%1章　"/>
      <w:lvlJc w:val="left"/>
      <w:pPr>
        <w:ind w:left="0" w:firstLine="402"/>
      </w:pPr>
      <w:rPr>
        <w:rFonts w:hint="eastAsia"/>
      </w:rPr>
    </w:lvl>
    <w:lvl w:ilvl="1">
      <w:start w:val="1"/>
      <w:numFmt w:val="chineseCounting"/>
      <w:suff w:val="nothing"/>
      <w:lvlText w:val="%2、"/>
      <w:lvlJc w:val="left"/>
      <w:pPr>
        <w:ind w:left="0" w:firstLine="402"/>
      </w:pPr>
      <w:rPr>
        <w:rFonts w:hint="eastAsia"/>
      </w:rPr>
    </w:lvl>
    <w:lvl w:ilvl="2">
      <w:start w:val="1"/>
      <w:numFmt w:val="decimal"/>
      <w:suff w:val="nothing"/>
      <w:lvlText w:val="%3．"/>
      <w:lvlJc w:val="left"/>
      <w:pPr>
        <w:ind w:left="0" w:firstLine="402"/>
      </w:pPr>
      <w:rPr>
        <w:rFonts w:hint="eastAsia"/>
      </w:rPr>
    </w:lvl>
    <w:lvl w:ilvl="3">
      <w:start w:val="1"/>
      <w:numFmt w:val="decimal"/>
      <w:suff w:val="nothing"/>
      <w:lvlText w:val="（%4）"/>
      <w:lvlJc w:val="left"/>
      <w:pPr>
        <w:ind w:left="0" w:firstLine="402"/>
      </w:pPr>
      <w:rPr>
        <w:rFonts w:hint="eastAsia"/>
      </w:rPr>
    </w:lvl>
    <w:lvl w:ilvl="4">
      <w:start w:val="1"/>
      <w:numFmt w:val="decimalEnclosedCircleChinese"/>
      <w:suff w:val="nothing"/>
      <w:lvlText w:val="%5 "/>
      <w:lvlJc w:val="left"/>
      <w:pPr>
        <w:ind w:left="0" w:firstLine="402"/>
      </w:pPr>
      <w:rPr>
        <w:rFonts w:hint="eastAsia"/>
      </w:rPr>
    </w:lvl>
    <w:lvl w:ilvl="5">
      <w:start w:val="1"/>
      <w:numFmt w:val="decimal"/>
      <w:suff w:val="nothing"/>
      <w:lvlText w:val="%6）"/>
      <w:lvlJc w:val="left"/>
      <w:pPr>
        <w:ind w:left="0" w:firstLine="402"/>
      </w:pPr>
      <w:rPr>
        <w:rFonts w:hint="eastAsia"/>
      </w:rPr>
    </w:lvl>
    <w:lvl w:ilvl="6">
      <w:start w:val="1"/>
      <w:numFmt w:val="lowerLetter"/>
      <w:suff w:val="nothing"/>
      <w:lvlText w:val="%7．"/>
      <w:lvlJc w:val="left"/>
      <w:pPr>
        <w:ind w:left="0" w:firstLine="402"/>
      </w:pPr>
      <w:rPr>
        <w:rFonts w:hint="eastAsia"/>
      </w:rPr>
    </w:lvl>
    <w:lvl w:ilvl="7">
      <w:start w:val="1"/>
      <w:numFmt w:val="lowerLetter"/>
      <w:suff w:val="nothing"/>
      <w:lvlText w:val="%8）"/>
      <w:lvlJc w:val="left"/>
      <w:pPr>
        <w:ind w:left="0" w:firstLine="402"/>
      </w:pPr>
      <w:rPr>
        <w:rFonts w:hint="eastAsia"/>
      </w:rPr>
    </w:lvl>
    <w:lvl w:ilvl="8">
      <w:start w:val="1"/>
      <w:numFmt w:val="lowerRoman"/>
      <w:suff w:val="nothing"/>
      <w:lvlText w:val="%9. "/>
      <w:lvlJc w:val="left"/>
      <w:pPr>
        <w:ind w:left="0" w:firstLine="402"/>
      </w:pPr>
      <w:rPr>
        <w:rFonts w:hint="eastAsia"/>
      </w:rPr>
    </w:lvl>
  </w:abstractNum>
  <w:abstractNum w:abstractNumId="8" w15:restartNumberingAfterBreak="0">
    <w:nsid w:val="1EA65A1F"/>
    <w:multiLevelType w:val="singleLevel"/>
    <w:tmpl w:val="1EA65A1F"/>
    <w:lvl w:ilvl="0">
      <w:start w:val="1"/>
      <w:numFmt w:val="chineseCounting"/>
      <w:suff w:val="nothing"/>
      <w:lvlText w:val="（%1）"/>
      <w:lvlJc w:val="left"/>
      <w:pPr>
        <w:ind w:left="0" w:firstLine="420"/>
      </w:pPr>
      <w:rPr>
        <w:rFonts w:hint="eastAsia"/>
      </w:rPr>
    </w:lvl>
  </w:abstractNum>
  <w:abstractNum w:abstractNumId="9" w15:restartNumberingAfterBreak="0">
    <w:nsid w:val="272617E5"/>
    <w:multiLevelType w:val="singleLevel"/>
    <w:tmpl w:val="6AC1A957"/>
    <w:lvl w:ilvl="0">
      <w:start w:val="1"/>
      <w:numFmt w:val="decimal"/>
      <w:suff w:val="nothing"/>
      <w:lvlText w:val="%1．"/>
      <w:lvlJc w:val="left"/>
    </w:lvl>
  </w:abstractNum>
  <w:abstractNum w:abstractNumId="10" w15:restartNumberingAfterBreak="0">
    <w:nsid w:val="2C3F1C8C"/>
    <w:multiLevelType w:val="singleLevel"/>
    <w:tmpl w:val="C1A33023"/>
    <w:lvl w:ilvl="0">
      <w:start w:val="1"/>
      <w:numFmt w:val="chineseCounting"/>
      <w:suff w:val="nothing"/>
      <w:lvlText w:val="（%1）"/>
      <w:lvlJc w:val="left"/>
      <w:pPr>
        <w:ind w:left="0" w:firstLine="420"/>
      </w:pPr>
      <w:rPr>
        <w:rFonts w:hint="eastAsia"/>
      </w:rPr>
    </w:lvl>
  </w:abstractNum>
  <w:abstractNum w:abstractNumId="11" w15:restartNumberingAfterBreak="0">
    <w:nsid w:val="2FEC2D45"/>
    <w:multiLevelType w:val="singleLevel"/>
    <w:tmpl w:val="C1A33023"/>
    <w:lvl w:ilvl="0">
      <w:start w:val="1"/>
      <w:numFmt w:val="chineseCounting"/>
      <w:suff w:val="nothing"/>
      <w:lvlText w:val="（%1）"/>
      <w:lvlJc w:val="left"/>
      <w:pPr>
        <w:ind w:left="0" w:firstLine="420"/>
      </w:pPr>
      <w:rPr>
        <w:rFonts w:hint="eastAsia"/>
      </w:rPr>
    </w:lvl>
  </w:abstractNum>
  <w:abstractNum w:abstractNumId="12" w15:restartNumberingAfterBreak="0">
    <w:nsid w:val="38246BEF"/>
    <w:multiLevelType w:val="singleLevel"/>
    <w:tmpl w:val="C1A33023"/>
    <w:lvl w:ilvl="0">
      <w:start w:val="1"/>
      <w:numFmt w:val="chineseCounting"/>
      <w:suff w:val="nothing"/>
      <w:lvlText w:val="（%1）"/>
      <w:lvlJc w:val="left"/>
      <w:pPr>
        <w:ind w:left="0" w:firstLine="420"/>
      </w:pPr>
      <w:rPr>
        <w:rFonts w:hint="eastAsia"/>
      </w:rPr>
    </w:lvl>
  </w:abstractNum>
  <w:abstractNum w:abstractNumId="13" w15:restartNumberingAfterBreak="0">
    <w:nsid w:val="3F0D994A"/>
    <w:multiLevelType w:val="singleLevel"/>
    <w:tmpl w:val="3F0D994A"/>
    <w:lvl w:ilvl="0">
      <w:start w:val="2"/>
      <w:numFmt w:val="decimal"/>
      <w:suff w:val="nothing"/>
      <w:lvlText w:val="%1．"/>
      <w:lvlJc w:val="left"/>
    </w:lvl>
  </w:abstractNum>
  <w:abstractNum w:abstractNumId="14" w15:restartNumberingAfterBreak="0">
    <w:nsid w:val="46730808"/>
    <w:multiLevelType w:val="singleLevel"/>
    <w:tmpl w:val="46730808"/>
    <w:lvl w:ilvl="0">
      <w:start w:val="1"/>
      <w:numFmt w:val="chineseCounting"/>
      <w:suff w:val="nothing"/>
      <w:lvlText w:val="（%1）"/>
      <w:lvlJc w:val="left"/>
      <w:pPr>
        <w:ind w:left="0" w:firstLine="420"/>
      </w:pPr>
      <w:rPr>
        <w:rFonts w:hint="eastAsia"/>
      </w:rPr>
    </w:lvl>
  </w:abstractNum>
  <w:abstractNum w:abstractNumId="15" w15:restartNumberingAfterBreak="0">
    <w:nsid w:val="46D94435"/>
    <w:multiLevelType w:val="singleLevel"/>
    <w:tmpl w:val="C1A33023"/>
    <w:lvl w:ilvl="0">
      <w:start w:val="1"/>
      <w:numFmt w:val="chineseCounting"/>
      <w:suff w:val="nothing"/>
      <w:lvlText w:val="（%1）"/>
      <w:lvlJc w:val="left"/>
      <w:pPr>
        <w:ind w:left="0" w:firstLine="420"/>
      </w:pPr>
      <w:rPr>
        <w:rFonts w:hint="eastAsia"/>
      </w:rPr>
    </w:lvl>
  </w:abstractNum>
  <w:abstractNum w:abstractNumId="16" w15:restartNumberingAfterBreak="0">
    <w:nsid w:val="47A03FF3"/>
    <w:multiLevelType w:val="singleLevel"/>
    <w:tmpl w:val="47A03FF3"/>
    <w:lvl w:ilvl="0">
      <w:start w:val="1"/>
      <w:numFmt w:val="chineseCounting"/>
      <w:suff w:val="nothing"/>
      <w:lvlText w:val="（%1）"/>
      <w:lvlJc w:val="left"/>
      <w:pPr>
        <w:ind w:left="0" w:firstLine="420"/>
      </w:pPr>
      <w:rPr>
        <w:rFonts w:hint="eastAsia"/>
      </w:rPr>
    </w:lvl>
  </w:abstractNum>
  <w:abstractNum w:abstractNumId="17" w15:restartNumberingAfterBreak="0">
    <w:nsid w:val="6AC1A957"/>
    <w:multiLevelType w:val="singleLevel"/>
    <w:tmpl w:val="6AC1A957"/>
    <w:lvl w:ilvl="0">
      <w:start w:val="1"/>
      <w:numFmt w:val="decimal"/>
      <w:suff w:val="nothing"/>
      <w:lvlText w:val="%1．"/>
      <w:lvlJc w:val="left"/>
    </w:lvl>
  </w:abstractNum>
  <w:num w:numId="1" w16cid:durableId="1873303440">
    <w:abstractNumId w:val="2"/>
  </w:num>
  <w:num w:numId="2" w16cid:durableId="2143377921">
    <w:abstractNumId w:val="7"/>
  </w:num>
  <w:num w:numId="3" w16cid:durableId="684789675">
    <w:abstractNumId w:val="0"/>
  </w:num>
  <w:num w:numId="4" w16cid:durableId="1147893019">
    <w:abstractNumId w:val="3"/>
  </w:num>
  <w:num w:numId="5" w16cid:durableId="1799029551">
    <w:abstractNumId w:val="17"/>
  </w:num>
  <w:num w:numId="6" w16cid:durableId="1595555041">
    <w:abstractNumId w:val="1"/>
  </w:num>
  <w:num w:numId="7" w16cid:durableId="1207570633">
    <w:abstractNumId w:val="5"/>
  </w:num>
  <w:num w:numId="8" w16cid:durableId="495609270">
    <w:abstractNumId w:val="14"/>
  </w:num>
  <w:num w:numId="9" w16cid:durableId="1108280018">
    <w:abstractNumId w:val="4"/>
  </w:num>
  <w:num w:numId="10" w16cid:durableId="1587887467">
    <w:abstractNumId w:val="16"/>
  </w:num>
  <w:num w:numId="11" w16cid:durableId="1831094083">
    <w:abstractNumId w:val="8"/>
  </w:num>
  <w:num w:numId="12" w16cid:durableId="560483243">
    <w:abstractNumId w:val="13"/>
  </w:num>
  <w:num w:numId="13" w16cid:durableId="1381979711">
    <w:abstractNumId w:val="9"/>
  </w:num>
  <w:num w:numId="14" w16cid:durableId="1400594321">
    <w:abstractNumId w:val="10"/>
  </w:num>
  <w:num w:numId="15" w16cid:durableId="1426653435">
    <w:abstractNumId w:val="15"/>
  </w:num>
  <w:num w:numId="16" w16cid:durableId="1907566336">
    <w:abstractNumId w:val="11"/>
  </w:num>
  <w:num w:numId="17" w16cid:durableId="177355001">
    <w:abstractNumId w:val="12"/>
  </w:num>
  <w:num w:numId="18" w16cid:durableId="196831108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bordersDoNotSurroundHeader/>
  <w:bordersDoNotSurroundFooter/>
  <w:proofState w:spelling="clean" w:grammar="clean"/>
  <w:defaultTabStop w:val="420"/>
  <w:evenAndOddHeaders/>
  <w:drawingGridHorizontalSpacing w:val="105"/>
  <w:drawingGridVerticalSpacing w:val="579"/>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2AC3"/>
    <w:rsid w:val="000105BF"/>
    <w:rsid w:val="00013005"/>
    <w:rsid w:val="0001349D"/>
    <w:rsid w:val="00015FD3"/>
    <w:rsid w:val="0001650D"/>
    <w:rsid w:val="00016E39"/>
    <w:rsid w:val="000252FF"/>
    <w:rsid w:val="00025496"/>
    <w:rsid w:val="0004441B"/>
    <w:rsid w:val="00046ED3"/>
    <w:rsid w:val="000472CD"/>
    <w:rsid w:val="000550BF"/>
    <w:rsid w:val="000558C5"/>
    <w:rsid w:val="00061B0C"/>
    <w:rsid w:val="00064D78"/>
    <w:rsid w:val="0006524C"/>
    <w:rsid w:val="00073296"/>
    <w:rsid w:val="000733A7"/>
    <w:rsid w:val="00073A34"/>
    <w:rsid w:val="00075145"/>
    <w:rsid w:val="000807DD"/>
    <w:rsid w:val="00083764"/>
    <w:rsid w:val="00086938"/>
    <w:rsid w:val="000A0A30"/>
    <w:rsid w:val="000A37C8"/>
    <w:rsid w:val="000B0E87"/>
    <w:rsid w:val="000C32E9"/>
    <w:rsid w:val="000C4D82"/>
    <w:rsid w:val="000C5105"/>
    <w:rsid w:val="000C5885"/>
    <w:rsid w:val="000C7D93"/>
    <w:rsid w:val="000E0ED5"/>
    <w:rsid w:val="000E3507"/>
    <w:rsid w:val="000E4052"/>
    <w:rsid w:val="000E4FFC"/>
    <w:rsid w:val="000E6AE4"/>
    <w:rsid w:val="000F0686"/>
    <w:rsid w:val="000F0D7D"/>
    <w:rsid w:val="000F1B4D"/>
    <w:rsid w:val="000F1BBC"/>
    <w:rsid w:val="000F4580"/>
    <w:rsid w:val="0010554F"/>
    <w:rsid w:val="00105AB1"/>
    <w:rsid w:val="001065E2"/>
    <w:rsid w:val="00106825"/>
    <w:rsid w:val="0011060E"/>
    <w:rsid w:val="00113289"/>
    <w:rsid w:val="001149A4"/>
    <w:rsid w:val="00115FED"/>
    <w:rsid w:val="00125154"/>
    <w:rsid w:val="00131C67"/>
    <w:rsid w:val="001339DF"/>
    <w:rsid w:val="00133FC9"/>
    <w:rsid w:val="0013643A"/>
    <w:rsid w:val="00141896"/>
    <w:rsid w:val="00142E1E"/>
    <w:rsid w:val="001449E6"/>
    <w:rsid w:val="00147299"/>
    <w:rsid w:val="00155051"/>
    <w:rsid w:val="00155B67"/>
    <w:rsid w:val="00161E17"/>
    <w:rsid w:val="00162548"/>
    <w:rsid w:val="0016283D"/>
    <w:rsid w:val="00163456"/>
    <w:rsid w:val="001652CA"/>
    <w:rsid w:val="00165D7A"/>
    <w:rsid w:val="001731AE"/>
    <w:rsid w:val="0017423E"/>
    <w:rsid w:val="00176667"/>
    <w:rsid w:val="001830EC"/>
    <w:rsid w:val="00185E48"/>
    <w:rsid w:val="00186D43"/>
    <w:rsid w:val="00187571"/>
    <w:rsid w:val="00190A5C"/>
    <w:rsid w:val="00196B71"/>
    <w:rsid w:val="001A0B88"/>
    <w:rsid w:val="001A33F8"/>
    <w:rsid w:val="001A3D26"/>
    <w:rsid w:val="001A413E"/>
    <w:rsid w:val="001A54A8"/>
    <w:rsid w:val="001A5E07"/>
    <w:rsid w:val="001A6C49"/>
    <w:rsid w:val="001A73A2"/>
    <w:rsid w:val="001A7EE5"/>
    <w:rsid w:val="001B0C54"/>
    <w:rsid w:val="001B70FF"/>
    <w:rsid w:val="001C024F"/>
    <w:rsid w:val="001C1A96"/>
    <w:rsid w:val="001C1D28"/>
    <w:rsid w:val="001C4D6D"/>
    <w:rsid w:val="001C6B64"/>
    <w:rsid w:val="001D07DD"/>
    <w:rsid w:val="001D2274"/>
    <w:rsid w:val="001D283D"/>
    <w:rsid w:val="001D45BE"/>
    <w:rsid w:val="001D5A50"/>
    <w:rsid w:val="001E48F3"/>
    <w:rsid w:val="001E5B07"/>
    <w:rsid w:val="001E75CA"/>
    <w:rsid w:val="001F3231"/>
    <w:rsid w:val="001F453C"/>
    <w:rsid w:val="001F4608"/>
    <w:rsid w:val="0020092D"/>
    <w:rsid w:val="00200CF3"/>
    <w:rsid w:val="002074FE"/>
    <w:rsid w:val="002129B2"/>
    <w:rsid w:val="00213AA2"/>
    <w:rsid w:val="00214EB3"/>
    <w:rsid w:val="00214FD4"/>
    <w:rsid w:val="00215EA5"/>
    <w:rsid w:val="0022278E"/>
    <w:rsid w:val="00224A4C"/>
    <w:rsid w:val="00226024"/>
    <w:rsid w:val="00233DD8"/>
    <w:rsid w:val="00233E16"/>
    <w:rsid w:val="00234321"/>
    <w:rsid w:val="00234C80"/>
    <w:rsid w:val="00236266"/>
    <w:rsid w:val="00237CF0"/>
    <w:rsid w:val="00240A30"/>
    <w:rsid w:val="00240F26"/>
    <w:rsid w:val="0024367F"/>
    <w:rsid w:val="00243CF7"/>
    <w:rsid w:val="00244E65"/>
    <w:rsid w:val="00251379"/>
    <w:rsid w:val="00256DA0"/>
    <w:rsid w:val="00263980"/>
    <w:rsid w:val="002639D8"/>
    <w:rsid w:val="00264731"/>
    <w:rsid w:val="00265B23"/>
    <w:rsid w:val="00266678"/>
    <w:rsid w:val="002666FB"/>
    <w:rsid w:val="00267DB3"/>
    <w:rsid w:val="002705A9"/>
    <w:rsid w:val="00273DF7"/>
    <w:rsid w:val="0028450A"/>
    <w:rsid w:val="00287B8C"/>
    <w:rsid w:val="002956BC"/>
    <w:rsid w:val="002A0632"/>
    <w:rsid w:val="002A087B"/>
    <w:rsid w:val="002A0B6A"/>
    <w:rsid w:val="002A32E8"/>
    <w:rsid w:val="002B32AB"/>
    <w:rsid w:val="002B32B9"/>
    <w:rsid w:val="002C3DBF"/>
    <w:rsid w:val="002C4971"/>
    <w:rsid w:val="002C5EE3"/>
    <w:rsid w:val="002C6DC1"/>
    <w:rsid w:val="002D0DE1"/>
    <w:rsid w:val="002F0175"/>
    <w:rsid w:val="002F0956"/>
    <w:rsid w:val="002F09BC"/>
    <w:rsid w:val="00303D7D"/>
    <w:rsid w:val="00307136"/>
    <w:rsid w:val="003151C8"/>
    <w:rsid w:val="003227C0"/>
    <w:rsid w:val="003265F2"/>
    <w:rsid w:val="00326C90"/>
    <w:rsid w:val="00327DFA"/>
    <w:rsid w:val="0033515A"/>
    <w:rsid w:val="00346428"/>
    <w:rsid w:val="00352594"/>
    <w:rsid w:val="003529C1"/>
    <w:rsid w:val="00362D88"/>
    <w:rsid w:val="00363BB2"/>
    <w:rsid w:val="003640DE"/>
    <w:rsid w:val="00364DD9"/>
    <w:rsid w:val="00365B18"/>
    <w:rsid w:val="00365E5C"/>
    <w:rsid w:val="00375526"/>
    <w:rsid w:val="00376269"/>
    <w:rsid w:val="00376718"/>
    <w:rsid w:val="00380306"/>
    <w:rsid w:val="003812DD"/>
    <w:rsid w:val="00382951"/>
    <w:rsid w:val="00383A2F"/>
    <w:rsid w:val="0038506F"/>
    <w:rsid w:val="0038616A"/>
    <w:rsid w:val="00386487"/>
    <w:rsid w:val="0039235D"/>
    <w:rsid w:val="003A06A9"/>
    <w:rsid w:val="003A07B8"/>
    <w:rsid w:val="003A300F"/>
    <w:rsid w:val="003A4B2F"/>
    <w:rsid w:val="003A64C6"/>
    <w:rsid w:val="003A6D85"/>
    <w:rsid w:val="003A7294"/>
    <w:rsid w:val="003B336F"/>
    <w:rsid w:val="003D14D2"/>
    <w:rsid w:val="003D21EB"/>
    <w:rsid w:val="003D37DA"/>
    <w:rsid w:val="003D469C"/>
    <w:rsid w:val="003D4C96"/>
    <w:rsid w:val="003E00D7"/>
    <w:rsid w:val="003E36A3"/>
    <w:rsid w:val="003E53EC"/>
    <w:rsid w:val="003F1D85"/>
    <w:rsid w:val="003F511E"/>
    <w:rsid w:val="00400ACD"/>
    <w:rsid w:val="00403D13"/>
    <w:rsid w:val="00405C99"/>
    <w:rsid w:val="004149B4"/>
    <w:rsid w:val="0041546D"/>
    <w:rsid w:val="00416123"/>
    <w:rsid w:val="0041719C"/>
    <w:rsid w:val="00417363"/>
    <w:rsid w:val="00421D77"/>
    <w:rsid w:val="0042381E"/>
    <w:rsid w:val="00426B29"/>
    <w:rsid w:val="00426BF4"/>
    <w:rsid w:val="00431FF5"/>
    <w:rsid w:val="00432E76"/>
    <w:rsid w:val="0043349D"/>
    <w:rsid w:val="0043408B"/>
    <w:rsid w:val="00435019"/>
    <w:rsid w:val="00440986"/>
    <w:rsid w:val="00441832"/>
    <w:rsid w:val="00441941"/>
    <w:rsid w:val="00445CF6"/>
    <w:rsid w:val="00446573"/>
    <w:rsid w:val="004509E3"/>
    <w:rsid w:val="004542B4"/>
    <w:rsid w:val="004549B2"/>
    <w:rsid w:val="00463492"/>
    <w:rsid w:val="004637FF"/>
    <w:rsid w:val="004676CD"/>
    <w:rsid w:val="00470DD1"/>
    <w:rsid w:val="004730A6"/>
    <w:rsid w:val="00473E73"/>
    <w:rsid w:val="00474024"/>
    <w:rsid w:val="00480A5B"/>
    <w:rsid w:val="00483981"/>
    <w:rsid w:val="00484311"/>
    <w:rsid w:val="0048584E"/>
    <w:rsid w:val="0048773A"/>
    <w:rsid w:val="00492781"/>
    <w:rsid w:val="00493907"/>
    <w:rsid w:val="00494370"/>
    <w:rsid w:val="004A3142"/>
    <w:rsid w:val="004A3468"/>
    <w:rsid w:val="004B156C"/>
    <w:rsid w:val="004B2376"/>
    <w:rsid w:val="004B4326"/>
    <w:rsid w:val="004B49CC"/>
    <w:rsid w:val="004B5CBA"/>
    <w:rsid w:val="004C12EB"/>
    <w:rsid w:val="004C3392"/>
    <w:rsid w:val="004E0CFE"/>
    <w:rsid w:val="004E3D5C"/>
    <w:rsid w:val="004E6AA0"/>
    <w:rsid w:val="004E7318"/>
    <w:rsid w:val="004F32E2"/>
    <w:rsid w:val="004F399D"/>
    <w:rsid w:val="004F3B3E"/>
    <w:rsid w:val="004F415B"/>
    <w:rsid w:val="004F5ED9"/>
    <w:rsid w:val="004F7DE8"/>
    <w:rsid w:val="00502ED0"/>
    <w:rsid w:val="00503766"/>
    <w:rsid w:val="005061A5"/>
    <w:rsid w:val="00506DF0"/>
    <w:rsid w:val="005078E9"/>
    <w:rsid w:val="00511C9C"/>
    <w:rsid w:val="00514D8F"/>
    <w:rsid w:val="00522019"/>
    <w:rsid w:val="005231BB"/>
    <w:rsid w:val="005232A4"/>
    <w:rsid w:val="0052444E"/>
    <w:rsid w:val="00526276"/>
    <w:rsid w:val="00530B4A"/>
    <w:rsid w:val="00531191"/>
    <w:rsid w:val="00532165"/>
    <w:rsid w:val="00532CDB"/>
    <w:rsid w:val="00534712"/>
    <w:rsid w:val="0053512E"/>
    <w:rsid w:val="00535D99"/>
    <w:rsid w:val="00535F7A"/>
    <w:rsid w:val="00536E75"/>
    <w:rsid w:val="00541A4C"/>
    <w:rsid w:val="005452D3"/>
    <w:rsid w:val="00545A25"/>
    <w:rsid w:val="00547590"/>
    <w:rsid w:val="00547774"/>
    <w:rsid w:val="005526D3"/>
    <w:rsid w:val="00552CB3"/>
    <w:rsid w:val="00554C4C"/>
    <w:rsid w:val="00555893"/>
    <w:rsid w:val="00562265"/>
    <w:rsid w:val="0056234D"/>
    <w:rsid w:val="0056304C"/>
    <w:rsid w:val="0056531A"/>
    <w:rsid w:val="005678B1"/>
    <w:rsid w:val="00574975"/>
    <w:rsid w:val="0057592A"/>
    <w:rsid w:val="0057633B"/>
    <w:rsid w:val="00577600"/>
    <w:rsid w:val="0058077C"/>
    <w:rsid w:val="00583525"/>
    <w:rsid w:val="00587077"/>
    <w:rsid w:val="00587609"/>
    <w:rsid w:val="005962D3"/>
    <w:rsid w:val="00597171"/>
    <w:rsid w:val="005976FF"/>
    <w:rsid w:val="005A52AF"/>
    <w:rsid w:val="005A7D7E"/>
    <w:rsid w:val="005B2436"/>
    <w:rsid w:val="005B3067"/>
    <w:rsid w:val="005C1DC5"/>
    <w:rsid w:val="005C4AA5"/>
    <w:rsid w:val="005C7EE3"/>
    <w:rsid w:val="005E2920"/>
    <w:rsid w:val="005E36A7"/>
    <w:rsid w:val="005E6AD7"/>
    <w:rsid w:val="005F35DD"/>
    <w:rsid w:val="005F5108"/>
    <w:rsid w:val="006033D6"/>
    <w:rsid w:val="00605AA6"/>
    <w:rsid w:val="00606EB5"/>
    <w:rsid w:val="006107C4"/>
    <w:rsid w:val="00610922"/>
    <w:rsid w:val="00611E4E"/>
    <w:rsid w:val="00617D6D"/>
    <w:rsid w:val="00620DB0"/>
    <w:rsid w:val="006221C0"/>
    <w:rsid w:val="00622397"/>
    <w:rsid w:val="006254F6"/>
    <w:rsid w:val="0062797C"/>
    <w:rsid w:val="00630337"/>
    <w:rsid w:val="00630490"/>
    <w:rsid w:val="00630E41"/>
    <w:rsid w:val="006370C7"/>
    <w:rsid w:val="00637B95"/>
    <w:rsid w:val="006407EA"/>
    <w:rsid w:val="00642071"/>
    <w:rsid w:val="00644E67"/>
    <w:rsid w:val="00650097"/>
    <w:rsid w:val="00657C99"/>
    <w:rsid w:val="006604F4"/>
    <w:rsid w:val="006652C7"/>
    <w:rsid w:val="0066598F"/>
    <w:rsid w:val="00666E58"/>
    <w:rsid w:val="00671272"/>
    <w:rsid w:val="00672BEB"/>
    <w:rsid w:val="006757A8"/>
    <w:rsid w:val="006805EB"/>
    <w:rsid w:val="006812BC"/>
    <w:rsid w:val="006828F6"/>
    <w:rsid w:val="00682E20"/>
    <w:rsid w:val="00683BA6"/>
    <w:rsid w:val="006843B6"/>
    <w:rsid w:val="006940DA"/>
    <w:rsid w:val="00694ADE"/>
    <w:rsid w:val="006A04A8"/>
    <w:rsid w:val="006A1FE4"/>
    <w:rsid w:val="006A3688"/>
    <w:rsid w:val="006A6B34"/>
    <w:rsid w:val="006B0876"/>
    <w:rsid w:val="006B0BD1"/>
    <w:rsid w:val="006B0DEA"/>
    <w:rsid w:val="006B12D2"/>
    <w:rsid w:val="006B2A37"/>
    <w:rsid w:val="006B380E"/>
    <w:rsid w:val="006B7837"/>
    <w:rsid w:val="006C086E"/>
    <w:rsid w:val="006C0874"/>
    <w:rsid w:val="006C0F84"/>
    <w:rsid w:val="006C2BE8"/>
    <w:rsid w:val="006C4918"/>
    <w:rsid w:val="006D0713"/>
    <w:rsid w:val="006D3593"/>
    <w:rsid w:val="006D55FD"/>
    <w:rsid w:val="006F3767"/>
    <w:rsid w:val="006F3A7D"/>
    <w:rsid w:val="006F45E9"/>
    <w:rsid w:val="006F7831"/>
    <w:rsid w:val="007064C5"/>
    <w:rsid w:val="00707E8D"/>
    <w:rsid w:val="00714C3A"/>
    <w:rsid w:val="00715CAE"/>
    <w:rsid w:val="00715E56"/>
    <w:rsid w:val="0071622C"/>
    <w:rsid w:val="00716F3B"/>
    <w:rsid w:val="00720E29"/>
    <w:rsid w:val="00722C1E"/>
    <w:rsid w:val="007262E8"/>
    <w:rsid w:val="00726349"/>
    <w:rsid w:val="00731BB2"/>
    <w:rsid w:val="007376DA"/>
    <w:rsid w:val="007404B0"/>
    <w:rsid w:val="00741E80"/>
    <w:rsid w:val="00743552"/>
    <w:rsid w:val="0074383A"/>
    <w:rsid w:val="00744698"/>
    <w:rsid w:val="007458FC"/>
    <w:rsid w:val="00746096"/>
    <w:rsid w:val="00746825"/>
    <w:rsid w:val="00747E96"/>
    <w:rsid w:val="007534DE"/>
    <w:rsid w:val="007550E9"/>
    <w:rsid w:val="00757BC5"/>
    <w:rsid w:val="0076202E"/>
    <w:rsid w:val="00766E31"/>
    <w:rsid w:val="00767946"/>
    <w:rsid w:val="007752D7"/>
    <w:rsid w:val="007762CD"/>
    <w:rsid w:val="00784369"/>
    <w:rsid w:val="0079085B"/>
    <w:rsid w:val="007922A9"/>
    <w:rsid w:val="00796062"/>
    <w:rsid w:val="00796560"/>
    <w:rsid w:val="00796F1E"/>
    <w:rsid w:val="007A291B"/>
    <w:rsid w:val="007A2D85"/>
    <w:rsid w:val="007A3061"/>
    <w:rsid w:val="007B0F3E"/>
    <w:rsid w:val="007B2AC3"/>
    <w:rsid w:val="007B37A3"/>
    <w:rsid w:val="007B551C"/>
    <w:rsid w:val="007C157B"/>
    <w:rsid w:val="007C316C"/>
    <w:rsid w:val="007C37E8"/>
    <w:rsid w:val="007C7DEB"/>
    <w:rsid w:val="007D3B84"/>
    <w:rsid w:val="007D6B04"/>
    <w:rsid w:val="007D79F8"/>
    <w:rsid w:val="007E1FBE"/>
    <w:rsid w:val="007E2EE0"/>
    <w:rsid w:val="007E365E"/>
    <w:rsid w:val="007E6F28"/>
    <w:rsid w:val="007F02B1"/>
    <w:rsid w:val="007F1980"/>
    <w:rsid w:val="007F4788"/>
    <w:rsid w:val="00800690"/>
    <w:rsid w:val="008028E4"/>
    <w:rsid w:val="008030D5"/>
    <w:rsid w:val="0080494A"/>
    <w:rsid w:val="00804F1D"/>
    <w:rsid w:val="008068CF"/>
    <w:rsid w:val="008116CB"/>
    <w:rsid w:val="00812823"/>
    <w:rsid w:val="00812C34"/>
    <w:rsid w:val="008132A6"/>
    <w:rsid w:val="00820B31"/>
    <w:rsid w:val="00822696"/>
    <w:rsid w:val="008235B9"/>
    <w:rsid w:val="00826EA0"/>
    <w:rsid w:val="00826F4F"/>
    <w:rsid w:val="008403FE"/>
    <w:rsid w:val="008404B3"/>
    <w:rsid w:val="0084065F"/>
    <w:rsid w:val="00851718"/>
    <w:rsid w:val="00853BD4"/>
    <w:rsid w:val="00855005"/>
    <w:rsid w:val="008553B6"/>
    <w:rsid w:val="00857289"/>
    <w:rsid w:val="008618A4"/>
    <w:rsid w:val="00862001"/>
    <w:rsid w:val="00867FD0"/>
    <w:rsid w:val="008721CF"/>
    <w:rsid w:val="008772AA"/>
    <w:rsid w:val="00880862"/>
    <w:rsid w:val="00882E09"/>
    <w:rsid w:val="00883369"/>
    <w:rsid w:val="00883CF1"/>
    <w:rsid w:val="008840EB"/>
    <w:rsid w:val="00887283"/>
    <w:rsid w:val="008A109B"/>
    <w:rsid w:val="008A204B"/>
    <w:rsid w:val="008A2134"/>
    <w:rsid w:val="008A22BE"/>
    <w:rsid w:val="008A2593"/>
    <w:rsid w:val="008A5C30"/>
    <w:rsid w:val="008B2876"/>
    <w:rsid w:val="008B47D5"/>
    <w:rsid w:val="008B656D"/>
    <w:rsid w:val="008B7E4F"/>
    <w:rsid w:val="008C0734"/>
    <w:rsid w:val="008C2000"/>
    <w:rsid w:val="008C2796"/>
    <w:rsid w:val="008C2C69"/>
    <w:rsid w:val="008D244D"/>
    <w:rsid w:val="008D2879"/>
    <w:rsid w:val="008D34EF"/>
    <w:rsid w:val="008E4BE7"/>
    <w:rsid w:val="008E4DE4"/>
    <w:rsid w:val="008F39E3"/>
    <w:rsid w:val="008F3D33"/>
    <w:rsid w:val="008F6391"/>
    <w:rsid w:val="008F7BD9"/>
    <w:rsid w:val="00902A90"/>
    <w:rsid w:val="009035CB"/>
    <w:rsid w:val="00903D48"/>
    <w:rsid w:val="009060DB"/>
    <w:rsid w:val="00907BCD"/>
    <w:rsid w:val="00921C09"/>
    <w:rsid w:val="00923C84"/>
    <w:rsid w:val="0092651B"/>
    <w:rsid w:val="0093049C"/>
    <w:rsid w:val="00930A42"/>
    <w:rsid w:val="009310A6"/>
    <w:rsid w:val="00936BBE"/>
    <w:rsid w:val="00940DF6"/>
    <w:rsid w:val="00944D0C"/>
    <w:rsid w:val="00944D8A"/>
    <w:rsid w:val="00946A13"/>
    <w:rsid w:val="00955711"/>
    <w:rsid w:val="0096080A"/>
    <w:rsid w:val="00963CAC"/>
    <w:rsid w:val="00970464"/>
    <w:rsid w:val="00971F99"/>
    <w:rsid w:val="009743F2"/>
    <w:rsid w:val="00975915"/>
    <w:rsid w:val="009762FF"/>
    <w:rsid w:val="00977D78"/>
    <w:rsid w:val="00977E0C"/>
    <w:rsid w:val="00982A1F"/>
    <w:rsid w:val="00983D51"/>
    <w:rsid w:val="0099284B"/>
    <w:rsid w:val="00994724"/>
    <w:rsid w:val="009A0989"/>
    <w:rsid w:val="009B1D70"/>
    <w:rsid w:val="009B30D5"/>
    <w:rsid w:val="009B5DB2"/>
    <w:rsid w:val="009B6999"/>
    <w:rsid w:val="009B7F81"/>
    <w:rsid w:val="009C0750"/>
    <w:rsid w:val="009C69EF"/>
    <w:rsid w:val="009D238D"/>
    <w:rsid w:val="009E04FB"/>
    <w:rsid w:val="009E27F7"/>
    <w:rsid w:val="009E3FBA"/>
    <w:rsid w:val="009E4528"/>
    <w:rsid w:val="009E62B7"/>
    <w:rsid w:val="009E68B9"/>
    <w:rsid w:val="009E6E7F"/>
    <w:rsid w:val="009F0BE1"/>
    <w:rsid w:val="009F2D54"/>
    <w:rsid w:val="009F3189"/>
    <w:rsid w:val="009F6931"/>
    <w:rsid w:val="009F708C"/>
    <w:rsid w:val="00A00316"/>
    <w:rsid w:val="00A00428"/>
    <w:rsid w:val="00A027FC"/>
    <w:rsid w:val="00A033F8"/>
    <w:rsid w:val="00A044F8"/>
    <w:rsid w:val="00A0485E"/>
    <w:rsid w:val="00A055B9"/>
    <w:rsid w:val="00A07F8D"/>
    <w:rsid w:val="00A13448"/>
    <w:rsid w:val="00A16EAF"/>
    <w:rsid w:val="00A213B4"/>
    <w:rsid w:val="00A22946"/>
    <w:rsid w:val="00A24BCF"/>
    <w:rsid w:val="00A261F3"/>
    <w:rsid w:val="00A31412"/>
    <w:rsid w:val="00A34584"/>
    <w:rsid w:val="00A351F4"/>
    <w:rsid w:val="00A36506"/>
    <w:rsid w:val="00A37B3E"/>
    <w:rsid w:val="00A40009"/>
    <w:rsid w:val="00A44B53"/>
    <w:rsid w:val="00A4584A"/>
    <w:rsid w:val="00A51468"/>
    <w:rsid w:val="00A51744"/>
    <w:rsid w:val="00A55E36"/>
    <w:rsid w:val="00A604C8"/>
    <w:rsid w:val="00A6389C"/>
    <w:rsid w:val="00A65A11"/>
    <w:rsid w:val="00A707A0"/>
    <w:rsid w:val="00A72BEA"/>
    <w:rsid w:val="00A72CD5"/>
    <w:rsid w:val="00A7344E"/>
    <w:rsid w:val="00A743BA"/>
    <w:rsid w:val="00A800DB"/>
    <w:rsid w:val="00A80EBA"/>
    <w:rsid w:val="00A82561"/>
    <w:rsid w:val="00A8590A"/>
    <w:rsid w:val="00A91841"/>
    <w:rsid w:val="00A92572"/>
    <w:rsid w:val="00A92888"/>
    <w:rsid w:val="00A95817"/>
    <w:rsid w:val="00A977A0"/>
    <w:rsid w:val="00A97F71"/>
    <w:rsid w:val="00AA1F6A"/>
    <w:rsid w:val="00AA229A"/>
    <w:rsid w:val="00AB2544"/>
    <w:rsid w:val="00AB34B0"/>
    <w:rsid w:val="00AB710F"/>
    <w:rsid w:val="00AB7C81"/>
    <w:rsid w:val="00AC0A25"/>
    <w:rsid w:val="00AC3424"/>
    <w:rsid w:val="00AC5177"/>
    <w:rsid w:val="00AC58C6"/>
    <w:rsid w:val="00AC66EA"/>
    <w:rsid w:val="00AD0D7A"/>
    <w:rsid w:val="00AD3D66"/>
    <w:rsid w:val="00AE0A78"/>
    <w:rsid w:val="00AE2B78"/>
    <w:rsid w:val="00AE399F"/>
    <w:rsid w:val="00AE5298"/>
    <w:rsid w:val="00AE576D"/>
    <w:rsid w:val="00AE6FAD"/>
    <w:rsid w:val="00AE6FF8"/>
    <w:rsid w:val="00AE78B8"/>
    <w:rsid w:val="00AE7FF4"/>
    <w:rsid w:val="00AF21A4"/>
    <w:rsid w:val="00AF3687"/>
    <w:rsid w:val="00AF38A0"/>
    <w:rsid w:val="00AF3DFA"/>
    <w:rsid w:val="00B004B6"/>
    <w:rsid w:val="00B050C4"/>
    <w:rsid w:val="00B0636E"/>
    <w:rsid w:val="00B07270"/>
    <w:rsid w:val="00B20CB5"/>
    <w:rsid w:val="00B20D24"/>
    <w:rsid w:val="00B2349C"/>
    <w:rsid w:val="00B27AA2"/>
    <w:rsid w:val="00B30EE3"/>
    <w:rsid w:val="00B32912"/>
    <w:rsid w:val="00B32A34"/>
    <w:rsid w:val="00B36669"/>
    <w:rsid w:val="00B41DAE"/>
    <w:rsid w:val="00B43519"/>
    <w:rsid w:val="00B44E6E"/>
    <w:rsid w:val="00B46FC8"/>
    <w:rsid w:val="00B549F1"/>
    <w:rsid w:val="00B55B64"/>
    <w:rsid w:val="00B61934"/>
    <w:rsid w:val="00B63A1C"/>
    <w:rsid w:val="00B65DAB"/>
    <w:rsid w:val="00B74594"/>
    <w:rsid w:val="00B76D66"/>
    <w:rsid w:val="00B8057A"/>
    <w:rsid w:val="00B8183B"/>
    <w:rsid w:val="00B823AB"/>
    <w:rsid w:val="00B902A9"/>
    <w:rsid w:val="00B914EA"/>
    <w:rsid w:val="00B94B7D"/>
    <w:rsid w:val="00B962F4"/>
    <w:rsid w:val="00BA18E1"/>
    <w:rsid w:val="00BA598E"/>
    <w:rsid w:val="00BA7125"/>
    <w:rsid w:val="00BB197F"/>
    <w:rsid w:val="00BB1A4A"/>
    <w:rsid w:val="00BB3437"/>
    <w:rsid w:val="00BB51DA"/>
    <w:rsid w:val="00BB6812"/>
    <w:rsid w:val="00BB6B20"/>
    <w:rsid w:val="00BC1999"/>
    <w:rsid w:val="00BC25C3"/>
    <w:rsid w:val="00BC6D2C"/>
    <w:rsid w:val="00BC75EE"/>
    <w:rsid w:val="00BD5414"/>
    <w:rsid w:val="00BD66BA"/>
    <w:rsid w:val="00BD6983"/>
    <w:rsid w:val="00BE4582"/>
    <w:rsid w:val="00BE5CC8"/>
    <w:rsid w:val="00BF7B7C"/>
    <w:rsid w:val="00C01836"/>
    <w:rsid w:val="00C04ED7"/>
    <w:rsid w:val="00C07C29"/>
    <w:rsid w:val="00C07CB7"/>
    <w:rsid w:val="00C10E20"/>
    <w:rsid w:val="00C128C3"/>
    <w:rsid w:val="00C1562C"/>
    <w:rsid w:val="00C175A6"/>
    <w:rsid w:val="00C21FCD"/>
    <w:rsid w:val="00C24798"/>
    <w:rsid w:val="00C255E0"/>
    <w:rsid w:val="00C3017C"/>
    <w:rsid w:val="00C30335"/>
    <w:rsid w:val="00C30F14"/>
    <w:rsid w:val="00C31E17"/>
    <w:rsid w:val="00C426D7"/>
    <w:rsid w:val="00C44BCA"/>
    <w:rsid w:val="00C4782A"/>
    <w:rsid w:val="00C47CBD"/>
    <w:rsid w:val="00C50F02"/>
    <w:rsid w:val="00C51455"/>
    <w:rsid w:val="00C5303D"/>
    <w:rsid w:val="00C53F9B"/>
    <w:rsid w:val="00C54950"/>
    <w:rsid w:val="00C55904"/>
    <w:rsid w:val="00C5608B"/>
    <w:rsid w:val="00C63482"/>
    <w:rsid w:val="00C63A6C"/>
    <w:rsid w:val="00C667DE"/>
    <w:rsid w:val="00C7340E"/>
    <w:rsid w:val="00C74165"/>
    <w:rsid w:val="00C75A38"/>
    <w:rsid w:val="00C7603E"/>
    <w:rsid w:val="00C80FB5"/>
    <w:rsid w:val="00C9241C"/>
    <w:rsid w:val="00C93660"/>
    <w:rsid w:val="00C96AC4"/>
    <w:rsid w:val="00CA0FDC"/>
    <w:rsid w:val="00CA4EC1"/>
    <w:rsid w:val="00CB2AE0"/>
    <w:rsid w:val="00CB4795"/>
    <w:rsid w:val="00CB56A6"/>
    <w:rsid w:val="00CB5C29"/>
    <w:rsid w:val="00CC17A2"/>
    <w:rsid w:val="00CC4C3D"/>
    <w:rsid w:val="00CC6566"/>
    <w:rsid w:val="00CC7468"/>
    <w:rsid w:val="00CD1FAE"/>
    <w:rsid w:val="00CD5897"/>
    <w:rsid w:val="00CD6A5A"/>
    <w:rsid w:val="00CE39BB"/>
    <w:rsid w:val="00CE3D1C"/>
    <w:rsid w:val="00CE61C9"/>
    <w:rsid w:val="00CE63DC"/>
    <w:rsid w:val="00CE6699"/>
    <w:rsid w:val="00CE760D"/>
    <w:rsid w:val="00CF0F7F"/>
    <w:rsid w:val="00CF4CD2"/>
    <w:rsid w:val="00CF536E"/>
    <w:rsid w:val="00CF58D6"/>
    <w:rsid w:val="00CF63BA"/>
    <w:rsid w:val="00D02AC4"/>
    <w:rsid w:val="00D02B81"/>
    <w:rsid w:val="00D10176"/>
    <w:rsid w:val="00D1208E"/>
    <w:rsid w:val="00D13FDE"/>
    <w:rsid w:val="00D17162"/>
    <w:rsid w:val="00D21D17"/>
    <w:rsid w:val="00D22D84"/>
    <w:rsid w:val="00D23EC0"/>
    <w:rsid w:val="00D309C6"/>
    <w:rsid w:val="00D30CD0"/>
    <w:rsid w:val="00D341A1"/>
    <w:rsid w:val="00D341F8"/>
    <w:rsid w:val="00D41567"/>
    <w:rsid w:val="00D54AF1"/>
    <w:rsid w:val="00D55A05"/>
    <w:rsid w:val="00D618B5"/>
    <w:rsid w:val="00D632F2"/>
    <w:rsid w:val="00D64118"/>
    <w:rsid w:val="00D64DDC"/>
    <w:rsid w:val="00D6678D"/>
    <w:rsid w:val="00D7284A"/>
    <w:rsid w:val="00D74AEA"/>
    <w:rsid w:val="00D75249"/>
    <w:rsid w:val="00D774FD"/>
    <w:rsid w:val="00D81B4D"/>
    <w:rsid w:val="00D86819"/>
    <w:rsid w:val="00D87E78"/>
    <w:rsid w:val="00D90824"/>
    <w:rsid w:val="00D90BA9"/>
    <w:rsid w:val="00D92122"/>
    <w:rsid w:val="00D95A84"/>
    <w:rsid w:val="00D96CC0"/>
    <w:rsid w:val="00DA3C50"/>
    <w:rsid w:val="00DA5CA3"/>
    <w:rsid w:val="00DA70A8"/>
    <w:rsid w:val="00DB35C6"/>
    <w:rsid w:val="00DB3ECA"/>
    <w:rsid w:val="00DB761C"/>
    <w:rsid w:val="00DC2C0E"/>
    <w:rsid w:val="00DC2E00"/>
    <w:rsid w:val="00DC4336"/>
    <w:rsid w:val="00DD0091"/>
    <w:rsid w:val="00DD156E"/>
    <w:rsid w:val="00DD2CCD"/>
    <w:rsid w:val="00DD53DA"/>
    <w:rsid w:val="00DE0BCF"/>
    <w:rsid w:val="00DE0D33"/>
    <w:rsid w:val="00DF3CA8"/>
    <w:rsid w:val="00DF5705"/>
    <w:rsid w:val="00DF798C"/>
    <w:rsid w:val="00DF7D00"/>
    <w:rsid w:val="00E0148A"/>
    <w:rsid w:val="00E02DC7"/>
    <w:rsid w:val="00E15E40"/>
    <w:rsid w:val="00E169C5"/>
    <w:rsid w:val="00E172E0"/>
    <w:rsid w:val="00E2037B"/>
    <w:rsid w:val="00E217F6"/>
    <w:rsid w:val="00E2685A"/>
    <w:rsid w:val="00E31700"/>
    <w:rsid w:val="00E31B80"/>
    <w:rsid w:val="00E369A4"/>
    <w:rsid w:val="00E406D4"/>
    <w:rsid w:val="00E413A7"/>
    <w:rsid w:val="00E4378E"/>
    <w:rsid w:val="00E52D75"/>
    <w:rsid w:val="00E53619"/>
    <w:rsid w:val="00E5536F"/>
    <w:rsid w:val="00E56265"/>
    <w:rsid w:val="00E62EC0"/>
    <w:rsid w:val="00E64745"/>
    <w:rsid w:val="00E726D7"/>
    <w:rsid w:val="00E730C5"/>
    <w:rsid w:val="00E73BC7"/>
    <w:rsid w:val="00E7541D"/>
    <w:rsid w:val="00E834AC"/>
    <w:rsid w:val="00E8595F"/>
    <w:rsid w:val="00E86B76"/>
    <w:rsid w:val="00E904AA"/>
    <w:rsid w:val="00E96F32"/>
    <w:rsid w:val="00E97A90"/>
    <w:rsid w:val="00EA19AB"/>
    <w:rsid w:val="00EA1ECD"/>
    <w:rsid w:val="00EA3BD7"/>
    <w:rsid w:val="00EA414E"/>
    <w:rsid w:val="00EA4584"/>
    <w:rsid w:val="00EA4BBB"/>
    <w:rsid w:val="00EA6998"/>
    <w:rsid w:val="00EB1748"/>
    <w:rsid w:val="00EB1DAD"/>
    <w:rsid w:val="00EC1755"/>
    <w:rsid w:val="00EC404E"/>
    <w:rsid w:val="00EC5BDC"/>
    <w:rsid w:val="00ED2231"/>
    <w:rsid w:val="00ED58C3"/>
    <w:rsid w:val="00ED70E8"/>
    <w:rsid w:val="00EE1F9D"/>
    <w:rsid w:val="00EE5413"/>
    <w:rsid w:val="00EF34BE"/>
    <w:rsid w:val="00EF4057"/>
    <w:rsid w:val="00EF4980"/>
    <w:rsid w:val="00EF5EE1"/>
    <w:rsid w:val="00EF609C"/>
    <w:rsid w:val="00EF675F"/>
    <w:rsid w:val="00F03EF0"/>
    <w:rsid w:val="00F20069"/>
    <w:rsid w:val="00F20CCF"/>
    <w:rsid w:val="00F21CDC"/>
    <w:rsid w:val="00F21D26"/>
    <w:rsid w:val="00F21DA2"/>
    <w:rsid w:val="00F25475"/>
    <w:rsid w:val="00F25FCA"/>
    <w:rsid w:val="00F27417"/>
    <w:rsid w:val="00F27C32"/>
    <w:rsid w:val="00F31933"/>
    <w:rsid w:val="00F36FF9"/>
    <w:rsid w:val="00F40284"/>
    <w:rsid w:val="00F41CBA"/>
    <w:rsid w:val="00F41CC0"/>
    <w:rsid w:val="00F45B4F"/>
    <w:rsid w:val="00F46830"/>
    <w:rsid w:val="00F52518"/>
    <w:rsid w:val="00F528BB"/>
    <w:rsid w:val="00F555E3"/>
    <w:rsid w:val="00F55A25"/>
    <w:rsid w:val="00F567AD"/>
    <w:rsid w:val="00F60B8F"/>
    <w:rsid w:val="00F60BAB"/>
    <w:rsid w:val="00F60FE7"/>
    <w:rsid w:val="00F611B4"/>
    <w:rsid w:val="00F61B92"/>
    <w:rsid w:val="00F62AEF"/>
    <w:rsid w:val="00F649F1"/>
    <w:rsid w:val="00F66AE8"/>
    <w:rsid w:val="00F67379"/>
    <w:rsid w:val="00F71EDD"/>
    <w:rsid w:val="00F74F25"/>
    <w:rsid w:val="00F76154"/>
    <w:rsid w:val="00F8012D"/>
    <w:rsid w:val="00F82A68"/>
    <w:rsid w:val="00F82F16"/>
    <w:rsid w:val="00F86368"/>
    <w:rsid w:val="00F86CB7"/>
    <w:rsid w:val="00F91025"/>
    <w:rsid w:val="00F947BF"/>
    <w:rsid w:val="00F979EF"/>
    <w:rsid w:val="00FA063A"/>
    <w:rsid w:val="00FA08E9"/>
    <w:rsid w:val="00FA264C"/>
    <w:rsid w:val="00FA53CB"/>
    <w:rsid w:val="00FA5C5F"/>
    <w:rsid w:val="00FA7329"/>
    <w:rsid w:val="00FA7617"/>
    <w:rsid w:val="00FB1729"/>
    <w:rsid w:val="00FB3C4A"/>
    <w:rsid w:val="00FB4F05"/>
    <w:rsid w:val="00FC0D0B"/>
    <w:rsid w:val="00FC2ADE"/>
    <w:rsid w:val="00FC3455"/>
    <w:rsid w:val="00FC43A9"/>
    <w:rsid w:val="00FD19F3"/>
    <w:rsid w:val="00FD7238"/>
    <w:rsid w:val="00FE264D"/>
    <w:rsid w:val="00FE57A8"/>
    <w:rsid w:val="00FF1BB9"/>
    <w:rsid w:val="00FF3374"/>
    <w:rsid w:val="00FF4339"/>
    <w:rsid w:val="00FF4739"/>
    <w:rsid w:val="00FF7593"/>
    <w:rsid w:val="067C5EE0"/>
    <w:rsid w:val="080A5070"/>
    <w:rsid w:val="08EB4FE1"/>
    <w:rsid w:val="096028FA"/>
    <w:rsid w:val="0C2A19C0"/>
    <w:rsid w:val="0FCD1886"/>
    <w:rsid w:val="192E3209"/>
    <w:rsid w:val="2CC66F08"/>
    <w:rsid w:val="2EFA2839"/>
    <w:rsid w:val="30D61D8D"/>
    <w:rsid w:val="317B0042"/>
    <w:rsid w:val="35C01438"/>
    <w:rsid w:val="44B615E2"/>
    <w:rsid w:val="49D15412"/>
    <w:rsid w:val="59956A93"/>
    <w:rsid w:val="59FD7AF7"/>
    <w:rsid w:val="62CF0D63"/>
    <w:rsid w:val="6B196FD5"/>
    <w:rsid w:val="6BA06382"/>
    <w:rsid w:val="734F3D22"/>
    <w:rsid w:val="7579692F"/>
    <w:rsid w:val="759B1E93"/>
    <w:rsid w:val="7E0223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EE2A2B"/>
  <w15:docId w15:val="{3A9ED74C-C281-44D8-AE1C-6D73CB4372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95A84"/>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qFormat/>
    <w:pPr>
      <w:ind w:leftChars="2500" w:left="100"/>
    </w:p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table" w:styleId="a9">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page number"/>
    <w:qFormat/>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qFormat/>
    <w:rPr>
      <w:sz w:val="18"/>
      <w:szCs w:val="18"/>
    </w:rPr>
  </w:style>
  <w:style w:type="character" w:customStyle="1" w:styleId="a4">
    <w:name w:val="日期 字符"/>
    <w:basedOn w:val="a0"/>
    <w:link w:val="a3"/>
    <w:uiPriority w:val="99"/>
    <w:semiHidden/>
    <w:qFormat/>
  </w:style>
  <w:style w:type="character" w:styleId="ab">
    <w:name w:val="Hyperlink"/>
    <w:basedOn w:val="a0"/>
    <w:uiPriority w:val="99"/>
    <w:unhideWhenUsed/>
    <w:rsid w:val="00B55B64"/>
    <w:rPr>
      <w:color w:val="0563C1" w:themeColor="hyperlink"/>
      <w:u w:val="single"/>
    </w:rPr>
  </w:style>
  <w:style w:type="character" w:styleId="ac">
    <w:name w:val="Unresolved Mention"/>
    <w:basedOn w:val="a0"/>
    <w:uiPriority w:val="99"/>
    <w:semiHidden/>
    <w:unhideWhenUsed/>
    <w:rsid w:val="00B55B64"/>
    <w:rPr>
      <w:color w:val="605E5C"/>
      <w:shd w:val="clear" w:color="auto" w:fill="E1DFDD"/>
    </w:rPr>
  </w:style>
  <w:style w:type="paragraph" w:styleId="ad">
    <w:name w:val="List Paragraph"/>
    <w:basedOn w:val="a"/>
    <w:uiPriority w:val="99"/>
    <w:rsid w:val="00D90BA9"/>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12.jpg"/><Relationship Id="rId7" Type="http://schemas.openxmlformats.org/officeDocument/2006/relationships/hyperlink" Target="mailto:cdsjxwrjc@163.com"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microsoft.com/office/2007/relationships/hdphoto" Target="media/hdphoto1.wdp"/><Relationship Id="rId10" Type="http://schemas.openxmlformats.org/officeDocument/2006/relationships/footer" Target="footer2.xml"/><Relationship Id="rId19" Type="http://schemas.openxmlformats.org/officeDocument/2006/relationships/image" Target="media/image10.jp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30</Pages>
  <Words>2101</Words>
  <Characters>11981</Characters>
  <Application>Microsoft Office Word</Application>
  <DocSecurity>0</DocSecurity>
  <Lines>99</Lines>
  <Paragraphs>28</Paragraphs>
  <ScaleCrop>false</ScaleCrop>
  <Company/>
  <LinksUpToDate>false</LinksUpToDate>
  <CharactersWithSpaces>14054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Lee Godwin</dc:creator>
  <cp:lastModifiedBy>G</cp:lastModifiedBy>
  <cp:revision>10</cp:revision>
  <dcterms:created xsi:type="dcterms:W3CDTF">2025-05-26T02:02:00Z</dcterms:created>
  <dcterms:modified xsi:type="dcterms:W3CDTF">2025-05-27T03:23:00Z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66096AD80C764BD5B2E51A533D757A5F</vt:lpwstr>
  </property>
  <property fmtid="{D5CDD505-2E9C-101B-9397-08002B2CF9AE}" pid="4" name="KSOTemplateDocerSaveRecord">
    <vt:lpwstr>eyJoZGlkIjoiY2UzOTk4OGE3MTVmNGUwZjhmZWQ3ZGFiOTE4OWZkOTIiLCJ1c2VySWQiOiI0MzUwMTgwMzQifQ==</vt:lpwstr>
  </property>
</Properties>
</file>