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50C682">
      <w:pPr>
        <w:rPr>
          <w:rFonts w:hint="eastAsia" w:ascii="方正黑体简体" w:hAnsi="方正黑体简体" w:eastAsia="方正黑体简体" w:cs="方正黑体简体"/>
          <w:color w:val="auto"/>
          <w:sz w:val="32"/>
          <w:szCs w:val="40"/>
          <w:lang w:val="en-US" w:eastAsia="zh-CN"/>
        </w:rPr>
      </w:pPr>
      <w:bookmarkStart w:id="0" w:name="_GoBack"/>
      <w:r>
        <w:rPr>
          <w:rFonts w:hint="eastAsia" w:ascii="方正黑体简体" w:hAnsi="方正黑体简体" w:eastAsia="方正黑体简体" w:cs="方正黑体简体"/>
          <w:color w:val="auto"/>
          <w:sz w:val="32"/>
          <w:szCs w:val="40"/>
          <w:lang w:val="en-US" w:eastAsia="zh-CN"/>
        </w:rPr>
        <w:t>附件2</w:t>
      </w:r>
    </w:p>
    <w:p w14:paraId="3CCE27D6">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ascii="方正小标宋简体" w:hAnsi="方正小标宋简体" w:eastAsia="方正小标宋简体" w:cs="方正小标宋简体"/>
          <w:color w:val="auto"/>
          <w:sz w:val="32"/>
          <w:szCs w:val="32"/>
          <w:lang w:val="en-US" w:eastAsia="zh-CN"/>
        </w:rPr>
      </w:pPr>
      <w:r>
        <w:rPr>
          <w:rFonts w:hint="eastAsia" w:ascii="方正小标宋简体" w:hAnsi="方正小标宋简体" w:eastAsia="方正小标宋简体" w:cs="方正小标宋简体"/>
          <w:color w:val="auto"/>
          <w:sz w:val="32"/>
          <w:szCs w:val="32"/>
          <w:lang w:val="en-US" w:eastAsia="zh-CN"/>
        </w:rPr>
        <w:t>成都市郫都区农业农村和林业局</w:t>
      </w:r>
    </w:p>
    <w:p w14:paraId="170A0583">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ascii="方正小标宋简体" w:hAnsi="方正小标宋简体" w:eastAsia="方正小标宋简体" w:cs="方正小标宋简体"/>
          <w:color w:val="auto"/>
          <w:sz w:val="32"/>
          <w:szCs w:val="32"/>
          <w:lang w:val="en-US" w:eastAsia="zh-CN"/>
        </w:rPr>
      </w:pPr>
      <w:r>
        <w:rPr>
          <w:rFonts w:hint="eastAsia" w:ascii="方正小标宋简体" w:hAnsi="方正小标宋简体" w:eastAsia="方正小标宋简体" w:cs="方正小标宋简体"/>
          <w:color w:val="auto"/>
          <w:sz w:val="32"/>
          <w:szCs w:val="32"/>
          <w:lang w:val="en-US" w:eastAsia="zh-CN"/>
        </w:rPr>
        <w:t>地标农产品生产基地标准化建设项目实施方案</w:t>
      </w:r>
    </w:p>
    <w:p w14:paraId="4260C673">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val="en-US" w:eastAsia="zh-CN"/>
        </w:rPr>
        <w:t>（参考模板）</w:t>
      </w:r>
    </w:p>
    <w:bookmarkEnd w:id="0"/>
    <w:p w14:paraId="270675B2">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default" w:ascii="方正小标宋简体" w:hAnsi="方正小标宋简体" w:eastAsia="方正小标宋简体" w:cs="方正小标宋简体"/>
          <w:color w:val="auto"/>
          <w:sz w:val="32"/>
          <w:szCs w:val="32"/>
          <w:lang w:val="en-US" w:eastAsia="zh-CN"/>
        </w:rPr>
      </w:pPr>
    </w:p>
    <w:p w14:paraId="65F275BE">
      <w:pPr>
        <w:spacing w:line="590" w:lineRule="exact"/>
        <w:ind w:firstLine="684" w:firstLineChars="200"/>
        <w:rPr>
          <w:rFonts w:hint="eastAsia" w:ascii="宋体" w:hAnsi="宋体" w:eastAsia="方正仿宋简体" w:cs="方正仿宋简体"/>
          <w:color w:val="000000"/>
          <w:spacing w:val="11"/>
          <w:sz w:val="32"/>
          <w:szCs w:val="32"/>
          <w:lang w:val="en-US" w:eastAsia="zh-CN"/>
        </w:rPr>
      </w:pPr>
      <w:r>
        <w:rPr>
          <w:rFonts w:hint="eastAsia" w:ascii="宋体" w:hAnsi="宋体" w:eastAsia="方正仿宋简体" w:cs="方正仿宋简体"/>
          <w:color w:val="000000"/>
          <w:spacing w:val="11"/>
          <w:sz w:val="32"/>
          <w:szCs w:val="32"/>
          <w:lang w:val="en-US" w:eastAsia="zh-CN"/>
        </w:rPr>
        <w:t>按照成都市郫都区农业农村局编制的《2025年成都市郫都区农产品质量安全检测溯源体系建设及管理项目实施方案（</w:t>
      </w:r>
      <w:r>
        <w:rPr>
          <w:rFonts w:hint="default" w:ascii="宋体" w:hAnsi="宋体" w:eastAsia="方正仿宋简体" w:cs="方正仿宋简体"/>
          <w:color w:val="000000"/>
          <w:spacing w:val="11"/>
          <w:sz w:val="32"/>
          <w:szCs w:val="32"/>
          <w:lang w:val="en-US" w:eastAsia="zh-CN"/>
        </w:rPr>
        <w:t>农产品质量安全监管能力提升补助项目</w:t>
      </w:r>
      <w:r>
        <w:rPr>
          <w:rFonts w:hint="eastAsia" w:ascii="宋体" w:hAnsi="宋体" w:eastAsia="方正仿宋简体" w:cs="方正仿宋简体"/>
          <w:color w:val="000000"/>
          <w:spacing w:val="11"/>
          <w:sz w:val="32"/>
          <w:szCs w:val="32"/>
          <w:lang w:val="en-US" w:eastAsia="zh-CN"/>
        </w:rPr>
        <w:t>）》（郫农林〔</w:t>
      </w:r>
      <w:r>
        <w:rPr>
          <w:rFonts w:hint="default" w:ascii="宋体" w:hAnsi="宋体" w:eastAsia="方正仿宋简体" w:cs="方正仿宋简体"/>
          <w:color w:val="000000"/>
          <w:spacing w:val="11"/>
          <w:sz w:val="32"/>
          <w:szCs w:val="32"/>
          <w:lang w:val="en-US" w:eastAsia="zh-CN"/>
        </w:rPr>
        <w:t>202</w:t>
      </w:r>
      <w:r>
        <w:rPr>
          <w:rFonts w:hint="eastAsia" w:ascii="宋体" w:hAnsi="宋体" w:eastAsia="方正仿宋简体" w:cs="方正仿宋简体"/>
          <w:color w:val="000000"/>
          <w:spacing w:val="11"/>
          <w:sz w:val="32"/>
          <w:szCs w:val="32"/>
          <w:lang w:val="en-US" w:eastAsia="zh-CN"/>
        </w:rPr>
        <w:t>5〕36号）文件规定，结合××××主体的××、××、××、××实际情况，为进一步促进我区××××地标特色农产品××××基地建设，特编制以下项目实施方案。</w:t>
      </w:r>
    </w:p>
    <w:p w14:paraId="60D8000E">
      <w:pPr>
        <w:spacing w:line="590" w:lineRule="exact"/>
        <w:ind w:firstLine="640" w:firstLineChars="200"/>
        <w:rPr>
          <w:rFonts w:hint="eastAsia" w:ascii="黑体" w:hAnsi="黑体" w:eastAsia="黑体"/>
          <w:sz w:val="32"/>
          <w:szCs w:val="32"/>
        </w:rPr>
      </w:pPr>
      <w:r>
        <w:rPr>
          <w:rFonts w:hint="eastAsia" w:ascii="黑体" w:hAnsi="黑体" w:eastAsia="黑体" w:cs="黑体"/>
          <w:kern w:val="1"/>
          <w:sz w:val="32"/>
          <w:szCs w:val="32"/>
        </w:rPr>
        <w:t>一、项目概况</w:t>
      </w:r>
    </w:p>
    <w:p w14:paraId="07E7BCAB">
      <w:pPr>
        <w:spacing w:line="590" w:lineRule="exact"/>
        <w:ind w:firstLine="684" w:firstLineChars="200"/>
        <w:rPr>
          <w:rFonts w:hint="eastAsia" w:ascii="宋体" w:hAnsi="宋体" w:eastAsia="方正仿宋简体" w:cs="方正仿宋简体"/>
          <w:color w:val="000000"/>
          <w:spacing w:val="11"/>
          <w:sz w:val="32"/>
          <w:szCs w:val="32"/>
          <w:lang w:val="en-US" w:eastAsia="zh-CN"/>
        </w:rPr>
      </w:pPr>
      <w:r>
        <w:rPr>
          <w:rFonts w:hint="eastAsia" w:ascii="宋体" w:hAnsi="宋体" w:eastAsia="方正仿宋简体" w:cs="方正仿宋简体"/>
          <w:color w:val="000000"/>
          <w:spacing w:val="11"/>
          <w:sz w:val="32"/>
          <w:szCs w:val="32"/>
          <w:lang w:val="en-US" w:eastAsia="zh-CN"/>
        </w:rPr>
        <w:t>（一）项目背景</w:t>
      </w:r>
    </w:p>
    <w:p w14:paraId="4D7AD5B4">
      <w:pPr>
        <w:spacing w:line="590" w:lineRule="exact"/>
        <w:ind w:firstLine="684" w:firstLineChars="200"/>
        <w:rPr>
          <w:rFonts w:hint="eastAsia" w:ascii="宋体" w:hAnsi="宋体" w:eastAsia="方正仿宋简体" w:cs="方正仿宋简体"/>
          <w:color w:val="000000"/>
          <w:spacing w:val="11"/>
          <w:sz w:val="32"/>
          <w:szCs w:val="32"/>
          <w:lang w:val="en-US" w:eastAsia="zh-CN"/>
        </w:rPr>
      </w:pPr>
      <w:r>
        <w:rPr>
          <w:rFonts w:hint="eastAsia" w:ascii="宋体" w:hAnsi="宋体" w:eastAsia="方正仿宋简体" w:cs="方正仿宋简体"/>
          <w:color w:val="000000"/>
          <w:spacing w:val="11"/>
          <w:sz w:val="32"/>
          <w:szCs w:val="32"/>
          <w:lang w:val="en-US" w:eastAsia="zh-CN"/>
        </w:rPr>
        <w:t>（二）实施主体（坚持主体多元化、避免主体单一）</w:t>
      </w:r>
    </w:p>
    <w:p w14:paraId="40EC914C">
      <w:pPr>
        <w:spacing w:line="590" w:lineRule="exact"/>
        <w:ind w:firstLine="684" w:firstLineChars="200"/>
        <w:rPr>
          <w:rFonts w:hint="eastAsia" w:ascii="宋体" w:hAnsi="宋体" w:eastAsia="方正仿宋简体" w:cs="方正仿宋简体"/>
          <w:color w:val="000000"/>
          <w:spacing w:val="11"/>
          <w:sz w:val="32"/>
          <w:szCs w:val="32"/>
          <w:lang w:val="en-US" w:eastAsia="zh-CN"/>
        </w:rPr>
      </w:pPr>
      <w:r>
        <w:rPr>
          <w:rFonts w:hint="eastAsia" w:ascii="宋体" w:hAnsi="宋体" w:eastAsia="方正仿宋简体" w:cs="方正仿宋简体"/>
          <w:color w:val="000000"/>
          <w:spacing w:val="11"/>
          <w:sz w:val="32"/>
          <w:szCs w:val="32"/>
          <w:lang w:val="en-US" w:eastAsia="zh-CN"/>
        </w:rPr>
        <w:t>（三）主管部门（应为区〈市〉县农业农村部门）</w:t>
      </w:r>
    </w:p>
    <w:p w14:paraId="086DFAFA">
      <w:pPr>
        <w:spacing w:line="590" w:lineRule="exact"/>
        <w:ind w:firstLine="684" w:firstLineChars="200"/>
        <w:rPr>
          <w:rFonts w:hint="eastAsia" w:ascii="宋体" w:hAnsi="宋体" w:eastAsia="方正仿宋简体" w:cs="方正仿宋简体"/>
          <w:color w:val="000000"/>
          <w:spacing w:val="11"/>
          <w:sz w:val="32"/>
          <w:szCs w:val="32"/>
          <w:lang w:val="en-US" w:eastAsia="zh-CN"/>
        </w:rPr>
      </w:pPr>
      <w:r>
        <w:rPr>
          <w:rFonts w:hint="eastAsia" w:ascii="宋体" w:hAnsi="宋体" w:eastAsia="方正仿宋简体" w:cs="方正仿宋简体"/>
          <w:color w:val="000000"/>
          <w:spacing w:val="11"/>
          <w:sz w:val="32"/>
          <w:szCs w:val="32"/>
          <w:lang w:val="en-US" w:eastAsia="zh-CN"/>
        </w:rPr>
        <w:t>（四）建设地点（要明确项目实施范围，具体到镇、村、组和项目位置示意图）</w:t>
      </w:r>
    </w:p>
    <w:p w14:paraId="5E2F22F6">
      <w:pPr>
        <w:spacing w:line="590" w:lineRule="exact"/>
        <w:ind w:firstLine="684" w:firstLineChars="200"/>
        <w:rPr>
          <w:rFonts w:hint="eastAsia" w:ascii="宋体" w:hAnsi="宋体" w:eastAsia="方正仿宋简体" w:cs="方正仿宋简体"/>
          <w:color w:val="000000"/>
          <w:spacing w:val="11"/>
          <w:sz w:val="32"/>
          <w:szCs w:val="32"/>
          <w:lang w:val="en-US" w:eastAsia="zh-CN"/>
        </w:rPr>
      </w:pPr>
      <w:r>
        <w:rPr>
          <w:rFonts w:hint="eastAsia" w:ascii="宋体" w:hAnsi="宋体" w:eastAsia="方正仿宋简体" w:cs="方正仿宋简体"/>
          <w:color w:val="000000"/>
          <w:spacing w:val="11"/>
          <w:sz w:val="32"/>
          <w:szCs w:val="32"/>
          <w:lang w:val="en-US" w:eastAsia="zh-CN"/>
        </w:rPr>
        <w:t>（五）建设内容（项目主要建设内容，如涉及修建项目的要阐明项目土地性质及手续情况。）</w:t>
      </w:r>
    </w:p>
    <w:p w14:paraId="2983C037">
      <w:pPr>
        <w:spacing w:line="590" w:lineRule="exact"/>
        <w:ind w:firstLine="684" w:firstLineChars="200"/>
        <w:rPr>
          <w:rFonts w:hint="eastAsia" w:ascii="宋体" w:hAnsi="宋体" w:eastAsia="方正仿宋简体" w:cs="方正仿宋简体"/>
          <w:color w:val="000000"/>
          <w:spacing w:val="11"/>
          <w:sz w:val="32"/>
          <w:szCs w:val="32"/>
          <w:lang w:val="en-US" w:eastAsia="zh-CN"/>
        </w:rPr>
      </w:pPr>
      <w:r>
        <w:rPr>
          <w:rFonts w:hint="eastAsia" w:ascii="宋体" w:hAnsi="宋体" w:eastAsia="方正仿宋简体" w:cs="方正仿宋简体"/>
          <w:color w:val="000000"/>
          <w:spacing w:val="11"/>
          <w:sz w:val="32"/>
          <w:szCs w:val="32"/>
          <w:lang w:val="en-US" w:eastAsia="zh-CN"/>
        </w:rPr>
        <w:t>（六）投资概算（简要说明下项目总投资概算为××万元，成都市级财政补助资金××万元，自筹××万元）</w:t>
      </w:r>
    </w:p>
    <w:p w14:paraId="000DB849">
      <w:pPr>
        <w:spacing w:line="590" w:lineRule="exact"/>
        <w:ind w:firstLine="684" w:firstLineChars="200"/>
        <w:rPr>
          <w:rFonts w:hint="eastAsia" w:ascii="宋体" w:hAnsi="宋体" w:eastAsia="方正仿宋简体" w:cs="方正仿宋简体"/>
          <w:color w:val="000000"/>
          <w:spacing w:val="11"/>
          <w:sz w:val="32"/>
          <w:szCs w:val="32"/>
          <w:lang w:val="en-US" w:eastAsia="zh-CN"/>
        </w:rPr>
      </w:pPr>
      <w:r>
        <w:rPr>
          <w:rFonts w:hint="eastAsia" w:ascii="宋体" w:hAnsi="宋体" w:eastAsia="方正仿宋简体" w:cs="方正仿宋简体"/>
          <w:color w:val="000000"/>
          <w:spacing w:val="11"/>
          <w:sz w:val="32"/>
          <w:szCs w:val="32"/>
          <w:lang w:val="en-US" w:eastAsia="zh-CN"/>
        </w:rPr>
        <w:t>（七）建设期限（2025年××月—20××年××月）</w:t>
      </w:r>
    </w:p>
    <w:p w14:paraId="45CC93B2">
      <w:pPr>
        <w:spacing w:line="590" w:lineRule="exact"/>
        <w:ind w:firstLine="640" w:firstLineChars="200"/>
        <w:rPr>
          <w:rFonts w:hint="eastAsia" w:ascii="黑体" w:hAnsi="黑体" w:eastAsia="黑体" w:cs="黑体"/>
          <w:kern w:val="1"/>
          <w:sz w:val="32"/>
          <w:szCs w:val="32"/>
        </w:rPr>
      </w:pPr>
      <w:r>
        <w:rPr>
          <w:rFonts w:hint="eastAsia" w:ascii="黑体" w:hAnsi="黑体" w:eastAsia="黑体" w:cs="黑体"/>
          <w:kern w:val="1"/>
          <w:sz w:val="32"/>
          <w:szCs w:val="32"/>
          <w:lang w:val="en-US" w:eastAsia="zh-CN"/>
        </w:rPr>
        <w:t>二</w:t>
      </w:r>
      <w:r>
        <w:rPr>
          <w:rFonts w:hint="eastAsia" w:ascii="黑体" w:hAnsi="黑体" w:eastAsia="黑体" w:cs="黑体"/>
          <w:kern w:val="1"/>
          <w:sz w:val="32"/>
          <w:szCs w:val="32"/>
        </w:rPr>
        <w:t>、建设内容及规模</w:t>
      </w:r>
    </w:p>
    <w:p w14:paraId="3E1B7F8B">
      <w:pPr>
        <w:spacing w:line="590" w:lineRule="exact"/>
        <w:ind w:firstLine="684" w:firstLineChars="200"/>
        <w:rPr>
          <w:rFonts w:hint="eastAsia" w:ascii="宋体" w:hAnsi="宋体" w:eastAsia="方正仿宋简体" w:cs="方正仿宋简体"/>
          <w:color w:val="000000"/>
          <w:spacing w:val="11"/>
          <w:sz w:val="32"/>
          <w:szCs w:val="32"/>
          <w:lang w:val="en-US" w:eastAsia="zh-CN"/>
        </w:rPr>
      </w:pPr>
      <w:r>
        <w:rPr>
          <w:rFonts w:hint="eastAsia" w:ascii="宋体" w:hAnsi="宋体" w:eastAsia="方正仿宋简体" w:cs="方正仿宋简体"/>
          <w:color w:val="000000"/>
          <w:spacing w:val="11"/>
          <w:sz w:val="32"/>
          <w:szCs w:val="32"/>
          <w:lang w:val="en-US" w:eastAsia="zh-CN"/>
        </w:rPr>
        <w:t>（一）基地建设（或某个小项项目）。建设××、××、××、××， ××平方米、米、亩等。</w:t>
      </w:r>
    </w:p>
    <w:p w14:paraId="2C3F33E3">
      <w:pPr>
        <w:spacing w:line="590" w:lineRule="exact"/>
        <w:ind w:firstLine="684" w:firstLineChars="200"/>
        <w:rPr>
          <w:rFonts w:hint="eastAsia" w:ascii="宋体" w:hAnsi="宋体" w:eastAsia="方正仿宋简体" w:cs="方正仿宋简体"/>
          <w:color w:val="000000"/>
          <w:spacing w:val="11"/>
          <w:sz w:val="32"/>
          <w:szCs w:val="32"/>
          <w:lang w:val="en-US" w:eastAsia="zh-CN"/>
        </w:rPr>
      </w:pPr>
      <w:r>
        <w:rPr>
          <w:rFonts w:hint="eastAsia" w:ascii="宋体" w:hAnsi="宋体" w:eastAsia="方正仿宋简体" w:cs="方正仿宋简体"/>
          <w:color w:val="000000"/>
          <w:spacing w:val="11"/>
          <w:sz w:val="32"/>
          <w:szCs w:val="32"/>
          <w:lang w:val="en-US" w:eastAsia="zh-CN"/>
        </w:rPr>
        <w:t>（二）设施装备（或某个小项项目）。采购××、××、××、××， ××台（个、套）………。</w:t>
      </w:r>
    </w:p>
    <w:p w14:paraId="6FFB3BEB">
      <w:pPr>
        <w:spacing w:line="590" w:lineRule="exact"/>
        <w:ind w:firstLine="684" w:firstLineChars="200"/>
        <w:rPr>
          <w:rFonts w:hint="eastAsia" w:ascii="宋体" w:hAnsi="宋体" w:eastAsia="方正仿宋简体" w:cs="方正仿宋简体"/>
          <w:color w:val="000000"/>
          <w:spacing w:val="11"/>
          <w:sz w:val="32"/>
          <w:szCs w:val="32"/>
          <w:lang w:val="en-US" w:eastAsia="zh-CN"/>
        </w:rPr>
      </w:pPr>
      <w:r>
        <w:rPr>
          <w:rFonts w:hint="eastAsia" w:ascii="宋体" w:hAnsi="宋体" w:eastAsia="方正仿宋简体" w:cs="方正仿宋简体"/>
          <w:color w:val="000000"/>
          <w:spacing w:val="11"/>
          <w:sz w:val="32"/>
          <w:szCs w:val="32"/>
          <w:lang w:val="en-US" w:eastAsia="zh-CN"/>
        </w:rPr>
        <w:t>（三）………</w:t>
      </w:r>
    </w:p>
    <w:p w14:paraId="26CC5D1E">
      <w:pPr>
        <w:spacing w:line="590" w:lineRule="exact"/>
        <w:ind w:firstLine="640" w:firstLineChars="200"/>
        <w:rPr>
          <w:rFonts w:hint="eastAsia" w:ascii="黑体" w:hAnsi="黑体" w:eastAsia="黑体" w:cs="黑体"/>
          <w:kern w:val="1"/>
          <w:sz w:val="32"/>
          <w:szCs w:val="32"/>
        </w:rPr>
      </w:pPr>
      <w:r>
        <w:rPr>
          <w:rFonts w:hint="eastAsia" w:ascii="黑体" w:hAnsi="黑体" w:eastAsia="黑体" w:cs="黑体"/>
          <w:kern w:val="1"/>
          <w:sz w:val="32"/>
          <w:szCs w:val="32"/>
        </w:rPr>
        <w:t>四、资金筹措</w:t>
      </w:r>
    </w:p>
    <w:p w14:paraId="51B82FDB">
      <w:pPr>
        <w:spacing w:line="590" w:lineRule="exact"/>
        <w:ind w:firstLine="684" w:firstLineChars="200"/>
        <w:rPr>
          <w:rFonts w:hint="eastAsia" w:ascii="宋体" w:hAnsi="宋体" w:eastAsia="方正仿宋简体" w:cs="方正仿宋简体"/>
          <w:color w:val="000000"/>
          <w:spacing w:val="11"/>
          <w:sz w:val="32"/>
          <w:szCs w:val="32"/>
          <w:lang w:val="en-US" w:eastAsia="zh-CN"/>
        </w:rPr>
      </w:pPr>
      <w:r>
        <w:rPr>
          <w:rFonts w:hint="eastAsia" w:ascii="宋体" w:hAnsi="宋体" w:eastAsia="方正仿宋简体" w:cs="方正仿宋简体"/>
          <w:color w:val="000000"/>
          <w:spacing w:val="11"/>
          <w:sz w:val="32"/>
          <w:szCs w:val="32"/>
          <w:lang w:val="en-US" w:eastAsia="zh-CN"/>
        </w:rPr>
        <w:t>项目计划总投资××××万元，其中：市级财政专项资金××××万元、业主自筹资金××××万元。</w:t>
      </w:r>
    </w:p>
    <w:p w14:paraId="195C1DD2">
      <w:pPr>
        <w:spacing w:line="590" w:lineRule="exact"/>
        <w:ind w:firstLine="684" w:firstLineChars="200"/>
        <w:rPr>
          <w:rFonts w:hint="eastAsia" w:ascii="宋体" w:hAnsi="宋体" w:eastAsia="方正仿宋简体" w:cs="方正仿宋简体"/>
          <w:color w:val="000000"/>
          <w:spacing w:val="11"/>
          <w:sz w:val="32"/>
          <w:szCs w:val="32"/>
          <w:lang w:val="en-US" w:eastAsia="zh-CN"/>
        </w:rPr>
      </w:pPr>
      <w:r>
        <w:rPr>
          <w:rFonts w:hint="eastAsia" w:ascii="宋体" w:hAnsi="宋体" w:eastAsia="方正仿宋简体" w:cs="方正仿宋简体"/>
          <w:color w:val="000000"/>
          <w:spacing w:val="11"/>
          <w:sz w:val="32"/>
          <w:szCs w:val="32"/>
          <w:lang w:val="en-US" w:eastAsia="zh-CN"/>
        </w:rPr>
        <w:t>（一）基地建设（或某个小项项目）。</w:t>
      </w:r>
    </w:p>
    <w:p w14:paraId="50C30428">
      <w:pPr>
        <w:spacing w:line="590" w:lineRule="exact"/>
        <w:ind w:firstLine="684" w:firstLineChars="200"/>
        <w:rPr>
          <w:rFonts w:hint="eastAsia" w:ascii="宋体" w:hAnsi="宋体" w:eastAsia="方正仿宋简体" w:cs="方正仿宋简体"/>
          <w:color w:val="000000"/>
          <w:spacing w:val="11"/>
          <w:sz w:val="32"/>
          <w:szCs w:val="32"/>
          <w:lang w:val="en-US" w:eastAsia="zh-CN"/>
        </w:rPr>
      </w:pPr>
      <w:r>
        <w:rPr>
          <w:rFonts w:hint="eastAsia" w:ascii="宋体" w:hAnsi="宋体" w:eastAsia="方正仿宋简体" w:cs="方正仿宋简体"/>
          <w:color w:val="000000"/>
          <w:spacing w:val="11"/>
          <w:sz w:val="32"/>
          <w:szCs w:val="32"/>
          <w:lang w:val="en-US" w:eastAsia="zh-CN"/>
        </w:rPr>
        <w:t>项目计划投资××××万元，其中：市级财政专项资金××××万元、业主自筹资金××××万元。</w:t>
      </w:r>
    </w:p>
    <w:p w14:paraId="6F199F72">
      <w:pPr>
        <w:spacing w:line="590" w:lineRule="exact"/>
        <w:ind w:firstLine="684" w:firstLineChars="200"/>
        <w:rPr>
          <w:rFonts w:hint="eastAsia" w:ascii="宋体" w:hAnsi="宋体" w:eastAsia="方正仿宋简体" w:cs="方正仿宋简体"/>
          <w:color w:val="000000"/>
          <w:spacing w:val="11"/>
          <w:sz w:val="32"/>
          <w:szCs w:val="32"/>
          <w:lang w:val="en-US" w:eastAsia="zh-CN"/>
        </w:rPr>
      </w:pPr>
      <w:r>
        <w:rPr>
          <w:rFonts w:hint="eastAsia" w:ascii="宋体" w:hAnsi="宋体" w:eastAsia="方正仿宋简体" w:cs="方正仿宋简体"/>
          <w:color w:val="000000"/>
          <w:spacing w:val="11"/>
          <w:sz w:val="32"/>
          <w:szCs w:val="32"/>
          <w:lang w:val="en-US" w:eastAsia="zh-CN"/>
        </w:rPr>
        <w:t>（二）设施装备（或某个小项项目）。</w:t>
      </w:r>
    </w:p>
    <w:p w14:paraId="5AFB32A0">
      <w:pPr>
        <w:spacing w:line="590" w:lineRule="exact"/>
        <w:ind w:firstLine="684" w:firstLineChars="200"/>
        <w:rPr>
          <w:rFonts w:hint="eastAsia" w:ascii="宋体" w:hAnsi="宋体" w:eastAsia="方正仿宋简体" w:cs="方正仿宋简体"/>
          <w:color w:val="000000"/>
          <w:spacing w:val="11"/>
          <w:sz w:val="32"/>
          <w:szCs w:val="32"/>
          <w:lang w:val="en-US" w:eastAsia="zh-CN"/>
        </w:rPr>
      </w:pPr>
      <w:r>
        <w:rPr>
          <w:rFonts w:hint="eastAsia" w:ascii="宋体" w:hAnsi="宋体" w:eastAsia="方正仿宋简体" w:cs="方正仿宋简体"/>
          <w:color w:val="000000"/>
          <w:spacing w:val="11"/>
          <w:sz w:val="32"/>
          <w:szCs w:val="32"/>
          <w:lang w:val="en-US" w:eastAsia="zh-CN"/>
        </w:rPr>
        <w:t>（三）………</w:t>
      </w:r>
    </w:p>
    <w:p w14:paraId="02C38529">
      <w:pPr>
        <w:spacing w:line="590" w:lineRule="exact"/>
        <w:ind w:firstLine="640" w:firstLineChars="200"/>
        <w:rPr>
          <w:rFonts w:hint="eastAsia" w:ascii="黑体" w:hAnsi="黑体" w:eastAsia="黑体" w:cs="黑体"/>
          <w:kern w:val="1"/>
          <w:sz w:val="32"/>
          <w:szCs w:val="32"/>
        </w:rPr>
      </w:pPr>
      <w:r>
        <w:rPr>
          <w:rFonts w:hint="eastAsia" w:ascii="黑体" w:hAnsi="黑体" w:eastAsia="黑体" w:cs="黑体"/>
          <w:kern w:val="1"/>
          <w:sz w:val="32"/>
          <w:szCs w:val="32"/>
        </w:rPr>
        <w:t>五、进度安排</w:t>
      </w:r>
    </w:p>
    <w:p w14:paraId="0BE7ABA8">
      <w:pPr>
        <w:spacing w:line="590" w:lineRule="exact"/>
        <w:ind w:firstLine="684" w:firstLineChars="200"/>
        <w:rPr>
          <w:rFonts w:hint="eastAsia" w:ascii="宋体" w:hAnsi="宋体" w:eastAsia="方正仿宋简体" w:cs="方正仿宋简体"/>
          <w:color w:val="000000"/>
          <w:spacing w:val="11"/>
          <w:sz w:val="32"/>
          <w:szCs w:val="32"/>
          <w:lang w:val="en-US" w:eastAsia="zh-CN"/>
        </w:rPr>
      </w:pPr>
      <w:r>
        <w:rPr>
          <w:rFonts w:hint="eastAsia" w:ascii="宋体" w:hAnsi="宋体" w:eastAsia="方正仿宋简体" w:cs="方正仿宋简体"/>
          <w:color w:val="000000"/>
          <w:spacing w:val="11"/>
          <w:sz w:val="32"/>
          <w:szCs w:val="32"/>
          <w:lang w:val="en-US" w:eastAsia="zh-CN"/>
        </w:rPr>
        <w:t>（一）立项申请。计划于××年××月前完成方案编制；××年××月前完成立项申请、方案设计评审。</w:t>
      </w:r>
    </w:p>
    <w:p w14:paraId="5C589C54">
      <w:pPr>
        <w:spacing w:line="590" w:lineRule="exact"/>
        <w:ind w:firstLine="684" w:firstLineChars="200"/>
        <w:rPr>
          <w:rFonts w:hint="eastAsia" w:ascii="宋体" w:hAnsi="宋体" w:eastAsia="方正仿宋简体" w:cs="方正仿宋简体"/>
          <w:color w:val="000000"/>
          <w:spacing w:val="11"/>
          <w:sz w:val="32"/>
          <w:szCs w:val="32"/>
          <w:lang w:val="en-US" w:eastAsia="zh-CN"/>
        </w:rPr>
      </w:pPr>
      <w:r>
        <w:rPr>
          <w:rFonts w:hint="eastAsia" w:ascii="宋体" w:hAnsi="宋体" w:eastAsia="方正仿宋简体" w:cs="方正仿宋简体"/>
          <w:color w:val="000000"/>
          <w:spacing w:val="11"/>
          <w:sz w:val="32"/>
          <w:szCs w:val="32"/>
          <w:lang w:val="en-US" w:eastAsia="zh-CN"/>
        </w:rPr>
        <w:t>（二）招投标（或采购）。计划于××年××月前完成。</w:t>
      </w:r>
    </w:p>
    <w:p w14:paraId="1F1702C0">
      <w:pPr>
        <w:spacing w:line="590" w:lineRule="exact"/>
        <w:ind w:firstLine="684" w:firstLineChars="200"/>
        <w:rPr>
          <w:rFonts w:hint="eastAsia" w:ascii="宋体" w:hAnsi="宋体" w:eastAsia="方正仿宋简体" w:cs="方正仿宋简体"/>
          <w:color w:val="000000"/>
          <w:spacing w:val="11"/>
          <w:sz w:val="32"/>
          <w:szCs w:val="32"/>
          <w:lang w:val="en-US" w:eastAsia="zh-CN"/>
        </w:rPr>
      </w:pPr>
      <w:r>
        <w:rPr>
          <w:rFonts w:hint="eastAsia" w:ascii="宋体" w:hAnsi="宋体" w:eastAsia="方正仿宋简体" w:cs="方正仿宋简体"/>
          <w:color w:val="000000"/>
          <w:spacing w:val="11"/>
          <w:sz w:val="32"/>
          <w:szCs w:val="32"/>
          <w:lang w:val="en-US" w:eastAsia="zh-CN"/>
        </w:rPr>
        <w:t>（三）实施建设。拟于××××年××月—××××年××月组织施工建设。</w:t>
      </w:r>
    </w:p>
    <w:p w14:paraId="19B19157">
      <w:pPr>
        <w:spacing w:line="590" w:lineRule="exact"/>
        <w:ind w:firstLine="684" w:firstLineChars="200"/>
        <w:rPr>
          <w:rFonts w:hint="eastAsia" w:ascii="宋体" w:hAnsi="宋体" w:eastAsia="方正仿宋简体" w:cs="方正仿宋简体"/>
          <w:color w:val="000000"/>
          <w:spacing w:val="11"/>
          <w:sz w:val="32"/>
          <w:szCs w:val="32"/>
          <w:lang w:val="en-US" w:eastAsia="zh-CN"/>
        </w:rPr>
      </w:pPr>
      <w:r>
        <w:rPr>
          <w:rFonts w:hint="eastAsia" w:ascii="宋体" w:hAnsi="宋体" w:eastAsia="方正仿宋简体" w:cs="方正仿宋简体"/>
          <w:color w:val="000000"/>
          <w:spacing w:val="11"/>
          <w:sz w:val="32"/>
          <w:szCs w:val="32"/>
          <w:lang w:val="en-US" w:eastAsia="zh-CN"/>
        </w:rPr>
        <w:t>（四）竣工验收。20××年××月前完成项目自验，20××年××月前完成项目审计工作。</w:t>
      </w:r>
    </w:p>
    <w:p w14:paraId="6BD1368F">
      <w:pPr>
        <w:spacing w:line="590" w:lineRule="exact"/>
        <w:ind w:firstLine="684" w:firstLineChars="200"/>
        <w:rPr>
          <w:rFonts w:hint="eastAsia" w:ascii="宋体" w:hAnsi="宋体" w:eastAsia="方正仿宋简体" w:cs="方正仿宋简体"/>
          <w:color w:val="000000"/>
          <w:spacing w:val="11"/>
          <w:sz w:val="32"/>
          <w:szCs w:val="32"/>
          <w:lang w:val="en-US" w:eastAsia="zh-CN"/>
        </w:rPr>
      </w:pPr>
      <w:r>
        <w:rPr>
          <w:rFonts w:hint="eastAsia" w:ascii="宋体" w:hAnsi="宋体" w:eastAsia="方正仿宋简体" w:cs="方正仿宋简体"/>
          <w:color w:val="000000"/>
          <w:spacing w:val="11"/>
          <w:sz w:val="32"/>
          <w:szCs w:val="32"/>
          <w:lang w:val="en-US" w:eastAsia="zh-CN"/>
        </w:rPr>
        <w:t>（五）绩效考评。20××年××月前完成资金拨付、进行项目总结和绩效考评。</w:t>
      </w:r>
    </w:p>
    <w:p w14:paraId="1A23A890">
      <w:pPr>
        <w:spacing w:line="590" w:lineRule="exact"/>
        <w:ind w:firstLine="684" w:firstLineChars="200"/>
        <w:rPr>
          <w:rFonts w:hint="eastAsia" w:ascii="宋体" w:hAnsi="宋体" w:eastAsia="方正仿宋简体" w:cs="方正仿宋简体"/>
          <w:color w:val="000000"/>
          <w:spacing w:val="11"/>
          <w:sz w:val="32"/>
          <w:szCs w:val="32"/>
          <w:lang w:val="en-US" w:eastAsia="zh-CN"/>
        </w:rPr>
      </w:pPr>
      <w:r>
        <w:rPr>
          <w:rFonts w:hint="eastAsia" w:ascii="宋体" w:hAnsi="宋体" w:eastAsia="方正仿宋简体" w:cs="方正仿宋简体"/>
          <w:color w:val="000000"/>
          <w:spacing w:val="11"/>
          <w:sz w:val="32"/>
          <w:szCs w:val="32"/>
          <w:lang w:val="en-US" w:eastAsia="zh-CN"/>
        </w:rPr>
        <w:t>（如果项目涉及几个小项目，进度上如不能统一，可以分开罗列说明）</w:t>
      </w:r>
    </w:p>
    <w:p w14:paraId="79D9F284">
      <w:pPr>
        <w:spacing w:line="590" w:lineRule="exact"/>
        <w:ind w:firstLine="640" w:firstLineChars="200"/>
        <w:rPr>
          <w:rFonts w:hint="eastAsia" w:ascii="黑体" w:hAnsi="黑体" w:eastAsia="黑体" w:cs="黑体"/>
          <w:kern w:val="1"/>
          <w:sz w:val="32"/>
          <w:szCs w:val="32"/>
        </w:rPr>
      </w:pPr>
      <w:r>
        <w:rPr>
          <w:rFonts w:hint="eastAsia" w:ascii="黑体" w:hAnsi="黑体" w:eastAsia="黑体" w:cs="黑体"/>
          <w:kern w:val="1"/>
          <w:sz w:val="32"/>
          <w:szCs w:val="32"/>
        </w:rPr>
        <w:t>六、利益联接</w:t>
      </w:r>
    </w:p>
    <w:p w14:paraId="3751273D">
      <w:pPr>
        <w:spacing w:line="590" w:lineRule="exact"/>
        <w:ind w:firstLine="684" w:firstLineChars="200"/>
        <w:rPr>
          <w:rFonts w:hint="eastAsia" w:ascii="宋体" w:hAnsi="宋体" w:eastAsia="方正仿宋简体" w:cs="方正仿宋简体"/>
          <w:color w:val="000000"/>
          <w:spacing w:val="11"/>
          <w:sz w:val="32"/>
          <w:szCs w:val="32"/>
          <w:lang w:val="en-US" w:eastAsia="zh-CN"/>
        </w:rPr>
      </w:pPr>
      <w:r>
        <w:rPr>
          <w:rFonts w:hint="eastAsia" w:ascii="宋体" w:hAnsi="宋体" w:eastAsia="方正仿宋简体" w:cs="方正仿宋简体"/>
          <w:color w:val="000000"/>
          <w:spacing w:val="11"/>
          <w:sz w:val="32"/>
          <w:szCs w:val="32"/>
          <w:lang w:val="en-US" w:eastAsia="zh-CN"/>
        </w:rPr>
        <w:t>项目建设坚持“市场导向、效益优先，政府主导、社会参与，企业主体、农民参与”，让参与地标农产品生产的农民获得财政资金带来的更多收益。</w:t>
      </w:r>
    </w:p>
    <w:p w14:paraId="4A65AB24">
      <w:pPr>
        <w:spacing w:line="590" w:lineRule="exact"/>
        <w:ind w:firstLine="640" w:firstLineChars="200"/>
        <w:rPr>
          <w:rFonts w:hint="eastAsia" w:ascii="黑体" w:hAnsi="黑体" w:eastAsia="黑体" w:cs="黑体"/>
          <w:kern w:val="1"/>
          <w:sz w:val="32"/>
          <w:szCs w:val="32"/>
        </w:rPr>
      </w:pPr>
      <w:r>
        <w:rPr>
          <w:rFonts w:hint="eastAsia" w:ascii="黑体" w:hAnsi="黑体" w:eastAsia="黑体" w:cs="黑体"/>
          <w:kern w:val="1"/>
          <w:sz w:val="32"/>
          <w:szCs w:val="32"/>
        </w:rPr>
        <w:t>七、效益分析（具体展开阐述）</w:t>
      </w:r>
    </w:p>
    <w:p w14:paraId="0CF6D88B">
      <w:pPr>
        <w:spacing w:line="590" w:lineRule="exact"/>
        <w:ind w:firstLine="684" w:firstLineChars="200"/>
        <w:rPr>
          <w:rFonts w:hint="eastAsia" w:ascii="宋体" w:hAnsi="宋体" w:eastAsia="方正仿宋简体" w:cs="方正仿宋简体"/>
          <w:color w:val="000000"/>
          <w:spacing w:val="11"/>
          <w:sz w:val="32"/>
          <w:szCs w:val="32"/>
          <w:lang w:val="en-US" w:eastAsia="zh-CN"/>
        </w:rPr>
      </w:pPr>
      <w:r>
        <w:rPr>
          <w:rFonts w:hint="eastAsia" w:ascii="宋体" w:hAnsi="宋体" w:eastAsia="方正仿宋简体" w:cs="方正仿宋简体"/>
          <w:color w:val="000000"/>
          <w:spacing w:val="11"/>
          <w:sz w:val="32"/>
          <w:szCs w:val="32"/>
          <w:lang w:val="en-US" w:eastAsia="zh-CN"/>
        </w:rPr>
        <w:t>（一）经济效益。</w:t>
      </w:r>
    </w:p>
    <w:p w14:paraId="0B191F35">
      <w:pPr>
        <w:spacing w:line="590" w:lineRule="exact"/>
        <w:ind w:firstLine="684" w:firstLineChars="200"/>
        <w:rPr>
          <w:rFonts w:hint="eastAsia" w:ascii="宋体" w:hAnsi="宋体" w:eastAsia="方正仿宋简体" w:cs="方正仿宋简体"/>
          <w:color w:val="000000"/>
          <w:spacing w:val="11"/>
          <w:sz w:val="32"/>
          <w:szCs w:val="32"/>
          <w:lang w:val="en-US" w:eastAsia="zh-CN"/>
        </w:rPr>
      </w:pPr>
      <w:r>
        <w:rPr>
          <w:rFonts w:hint="eastAsia" w:ascii="宋体" w:hAnsi="宋体" w:eastAsia="方正仿宋简体" w:cs="方正仿宋简体"/>
          <w:color w:val="000000"/>
          <w:spacing w:val="11"/>
          <w:sz w:val="32"/>
          <w:szCs w:val="32"/>
          <w:lang w:val="en-US" w:eastAsia="zh-CN"/>
        </w:rPr>
        <w:t>（二）社会效益。</w:t>
      </w:r>
    </w:p>
    <w:p w14:paraId="2B0CD76A">
      <w:pPr>
        <w:spacing w:line="590" w:lineRule="exact"/>
        <w:ind w:firstLine="684" w:firstLineChars="200"/>
        <w:rPr>
          <w:rFonts w:hint="eastAsia" w:ascii="宋体" w:hAnsi="宋体" w:eastAsia="方正仿宋简体" w:cs="方正仿宋简体"/>
          <w:color w:val="000000"/>
          <w:spacing w:val="11"/>
          <w:sz w:val="32"/>
          <w:szCs w:val="32"/>
          <w:lang w:val="en-US" w:eastAsia="zh-CN"/>
        </w:rPr>
      </w:pPr>
      <w:r>
        <w:rPr>
          <w:rFonts w:hint="eastAsia" w:ascii="宋体" w:hAnsi="宋体" w:eastAsia="方正仿宋简体" w:cs="方正仿宋简体"/>
          <w:color w:val="000000"/>
          <w:spacing w:val="11"/>
          <w:sz w:val="32"/>
          <w:szCs w:val="32"/>
          <w:lang w:val="en-US" w:eastAsia="zh-CN"/>
        </w:rPr>
        <w:t>（三）生态效益。</w:t>
      </w:r>
    </w:p>
    <w:p w14:paraId="4D043518">
      <w:pPr>
        <w:spacing w:line="590" w:lineRule="exact"/>
        <w:ind w:firstLine="640" w:firstLineChars="200"/>
        <w:rPr>
          <w:rFonts w:hint="eastAsia" w:ascii="仿宋_GB2312" w:hAnsi="仿宋" w:eastAsia="仿宋_GB2312"/>
          <w:color w:val="000000"/>
          <w:sz w:val="32"/>
          <w:szCs w:val="32"/>
        </w:rPr>
      </w:pPr>
      <w:r>
        <w:rPr>
          <w:rFonts w:hint="eastAsia" w:ascii="黑体" w:hAnsi="黑体" w:eastAsia="黑体" w:cs="黑体"/>
          <w:kern w:val="1"/>
          <w:sz w:val="32"/>
          <w:szCs w:val="32"/>
        </w:rPr>
        <w:t>八、保障措施（具体从责任落实、制度执行、资金管理等方面展开阐述）</w:t>
      </w:r>
    </w:p>
    <w:p w14:paraId="4FC7D08E">
      <w:pPr>
        <w:spacing w:line="590" w:lineRule="exact"/>
        <w:ind w:firstLine="684" w:firstLineChars="200"/>
        <w:rPr>
          <w:rFonts w:hint="eastAsia" w:ascii="宋体" w:hAnsi="宋体" w:eastAsia="方正仿宋简体" w:cs="方正仿宋简体"/>
          <w:color w:val="000000"/>
          <w:spacing w:val="11"/>
          <w:sz w:val="32"/>
          <w:szCs w:val="32"/>
          <w:lang w:val="en-US" w:eastAsia="zh-CN"/>
        </w:rPr>
      </w:pPr>
      <w:r>
        <w:rPr>
          <w:rFonts w:hint="eastAsia" w:ascii="宋体" w:hAnsi="宋体" w:eastAsia="方正仿宋简体" w:cs="方正仿宋简体"/>
          <w:color w:val="000000"/>
          <w:spacing w:val="11"/>
          <w:sz w:val="32"/>
          <w:szCs w:val="32"/>
          <w:lang w:val="en-US" w:eastAsia="zh-CN"/>
        </w:rPr>
        <w:t>附件：××项目建设一览表</w:t>
      </w:r>
    </w:p>
    <w:p w14:paraId="3A006B5D">
      <w:pPr>
        <w:spacing w:line="590" w:lineRule="exact"/>
        <w:ind w:firstLine="420" w:firstLineChars="200"/>
      </w:pPr>
      <w:r>
        <w:br w:type="page"/>
      </w:r>
    </w:p>
    <w:p w14:paraId="3D01A42B">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pPr>
    </w:p>
    <w:p w14:paraId="275F287C">
      <w:pPr>
        <w:rPr>
          <w:rFonts w:hint="eastAsia" w:ascii="方正黑体简体" w:hAnsi="方正黑体简体" w:eastAsia="方正黑体简体" w:cs="方正黑体简体"/>
          <w:color w:val="auto"/>
          <w:sz w:val="32"/>
          <w:szCs w:val="40"/>
          <w:lang w:val="en-US" w:eastAsia="zh-CN"/>
        </w:rPr>
      </w:pPr>
      <w:r>
        <w:rPr>
          <w:rFonts w:hint="eastAsia" w:ascii="方正黑体简体" w:hAnsi="方正黑体简体" w:eastAsia="方正黑体简体" w:cs="方正黑体简体"/>
          <w:color w:val="auto"/>
          <w:sz w:val="32"/>
          <w:szCs w:val="40"/>
          <w:lang w:val="en-US" w:eastAsia="zh-CN"/>
        </w:rPr>
        <w:t>附件</w:t>
      </w:r>
    </w:p>
    <w:p w14:paraId="1884E4C7">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pPr>
    </w:p>
    <w:p w14:paraId="4537C7EE">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ascii="方正仿宋简体" w:eastAsia="方正仿宋简体"/>
          <w:szCs w:val="32"/>
        </w:rPr>
      </w:pPr>
      <w:r>
        <w:rPr>
          <w:rFonts w:hint="eastAsia" w:ascii="方正小标宋简体" w:hAnsi="方正小标宋简体" w:eastAsia="方正小标宋简体" w:cs="方正小标宋简体"/>
          <w:color w:val="auto"/>
          <w:sz w:val="32"/>
          <w:szCs w:val="32"/>
          <w:lang w:val="en-US" w:eastAsia="zh-CN"/>
        </w:rPr>
        <w:t>××项目建设一览表</w:t>
      </w:r>
    </w:p>
    <w:tbl>
      <w:tblPr>
        <w:tblStyle w:val="11"/>
        <w:tblW w:w="94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758"/>
        <w:gridCol w:w="883"/>
        <w:gridCol w:w="851"/>
        <w:gridCol w:w="850"/>
        <w:gridCol w:w="851"/>
        <w:gridCol w:w="992"/>
        <w:gridCol w:w="850"/>
        <w:gridCol w:w="1134"/>
        <w:gridCol w:w="709"/>
      </w:tblGrid>
      <w:tr w14:paraId="07363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4" w:type="dxa"/>
            <w:vMerge w:val="restart"/>
            <w:noWrap w:val="0"/>
            <w:vAlign w:val="center"/>
          </w:tcPr>
          <w:p w14:paraId="1A4FE68A">
            <w:pPr>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1758" w:type="dxa"/>
            <w:vMerge w:val="restart"/>
            <w:noWrap w:val="0"/>
            <w:vAlign w:val="center"/>
          </w:tcPr>
          <w:p w14:paraId="470AE948">
            <w:pPr>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建设内容</w:t>
            </w:r>
          </w:p>
        </w:tc>
        <w:tc>
          <w:tcPr>
            <w:tcW w:w="883" w:type="dxa"/>
            <w:vMerge w:val="restart"/>
            <w:noWrap w:val="0"/>
            <w:vAlign w:val="center"/>
          </w:tcPr>
          <w:p w14:paraId="64AB2B43">
            <w:pPr>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计量单位</w:t>
            </w:r>
          </w:p>
        </w:tc>
        <w:tc>
          <w:tcPr>
            <w:tcW w:w="851" w:type="dxa"/>
            <w:vMerge w:val="restart"/>
            <w:noWrap w:val="0"/>
            <w:vAlign w:val="center"/>
          </w:tcPr>
          <w:p w14:paraId="2C62E2D2">
            <w:pPr>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工程量</w:t>
            </w:r>
          </w:p>
        </w:tc>
        <w:tc>
          <w:tcPr>
            <w:tcW w:w="850" w:type="dxa"/>
            <w:vMerge w:val="restart"/>
            <w:noWrap w:val="0"/>
            <w:vAlign w:val="center"/>
          </w:tcPr>
          <w:p w14:paraId="26E6FFEE">
            <w:pPr>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综合单价</w:t>
            </w:r>
          </w:p>
        </w:tc>
        <w:tc>
          <w:tcPr>
            <w:tcW w:w="2693" w:type="dxa"/>
            <w:gridSpan w:val="3"/>
            <w:noWrap w:val="0"/>
            <w:vAlign w:val="center"/>
          </w:tcPr>
          <w:p w14:paraId="7E17A316">
            <w:pPr>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建设投资预算（万元）</w:t>
            </w:r>
          </w:p>
        </w:tc>
        <w:tc>
          <w:tcPr>
            <w:tcW w:w="1134" w:type="dxa"/>
            <w:vMerge w:val="restart"/>
            <w:noWrap w:val="0"/>
            <w:vAlign w:val="center"/>
          </w:tcPr>
          <w:p w14:paraId="4DC85E41">
            <w:pPr>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市级资金补助比例（%）</w:t>
            </w:r>
          </w:p>
        </w:tc>
        <w:tc>
          <w:tcPr>
            <w:tcW w:w="709" w:type="dxa"/>
            <w:vMerge w:val="restart"/>
            <w:noWrap w:val="0"/>
            <w:vAlign w:val="center"/>
          </w:tcPr>
          <w:p w14:paraId="64BAE0D2">
            <w:pPr>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备注</w:t>
            </w:r>
          </w:p>
        </w:tc>
      </w:tr>
      <w:tr w14:paraId="56414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4" w:type="dxa"/>
            <w:vMerge w:val="continue"/>
            <w:noWrap w:val="0"/>
            <w:vAlign w:val="center"/>
          </w:tcPr>
          <w:p w14:paraId="3A5E857A">
            <w:pPr>
              <w:spacing w:line="580" w:lineRule="exact"/>
              <w:jc w:val="center"/>
              <w:rPr>
                <w:kern w:val="0"/>
                <w:sz w:val="24"/>
              </w:rPr>
            </w:pPr>
          </w:p>
        </w:tc>
        <w:tc>
          <w:tcPr>
            <w:tcW w:w="1758" w:type="dxa"/>
            <w:vMerge w:val="continue"/>
            <w:noWrap w:val="0"/>
            <w:vAlign w:val="center"/>
          </w:tcPr>
          <w:p w14:paraId="252DEA13">
            <w:pPr>
              <w:spacing w:line="580" w:lineRule="exact"/>
              <w:jc w:val="center"/>
              <w:rPr>
                <w:kern w:val="0"/>
                <w:sz w:val="24"/>
              </w:rPr>
            </w:pPr>
          </w:p>
        </w:tc>
        <w:tc>
          <w:tcPr>
            <w:tcW w:w="883" w:type="dxa"/>
            <w:vMerge w:val="continue"/>
            <w:noWrap w:val="0"/>
            <w:vAlign w:val="center"/>
          </w:tcPr>
          <w:p w14:paraId="118BED36">
            <w:pPr>
              <w:spacing w:line="580" w:lineRule="exact"/>
              <w:jc w:val="center"/>
              <w:rPr>
                <w:kern w:val="0"/>
                <w:sz w:val="24"/>
              </w:rPr>
            </w:pPr>
          </w:p>
        </w:tc>
        <w:tc>
          <w:tcPr>
            <w:tcW w:w="851" w:type="dxa"/>
            <w:vMerge w:val="continue"/>
            <w:noWrap w:val="0"/>
            <w:vAlign w:val="center"/>
          </w:tcPr>
          <w:p w14:paraId="19C5F6C9">
            <w:pPr>
              <w:spacing w:line="580" w:lineRule="exact"/>
              <w:jc w:val="center"/>
              <w:rPr>
                <w:kern w:val="0"/>
                <w:sz w:val="24"/>
              </w:rPr>
            </w:pPr>
          </w:p>
        </w:tc>
        <w:tc>
          <w:tcPr>
            <w:tcW w:w="850" w:type="dxa"/>
            <w:vMerge w:val="continue"/>
            <w:noWrap w:val="0"/>
            <w:vAlign w:val="center"/>
          </w:tcPr>
          <w:p w14:paraId="6CAA4767">
            <w:pPr>
              <w:spacing w:line="580" w:lineRule="exact"/>
              <w:jc w:val="center"/>
              <w:rPr>
                <w:kern w:val="0"/>
                <w:sz w:val="24"/>
              </w:rPr>
            </w:pPr>
          </w:p>
        </w:tc>
        <w:tc>
          <w:tcPr>
            <w:tcW w:w="851" w:type="dxa"/>
            <w:noWrap w:val="0"/>
            <w:vAlign w:val="center"/>
          </w:tcPr>
          <w:p w14:paraId="428C9976">
            <w:pPr>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小计</w:t>
            </w:r>
          </w:p>
        </w:tc>
        <w:tc>
          <w:tcPr>
            <w:tcW w:w="992" w:type="dxa"/>
            <w:noWrap w:val="0"/>
            <w:vAlign w:val="center"/>
          </w:tcPr>
          <w:p w14:paraId="061AD093">
            <w:pPr>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市级财政资金</w:t>
            </w:r>
          </w:p>
        </w:tc>
        <w:tc>
          <w:tcPr>
            <w:tcW w:w="850" w:type="dxa"/>
            <w:noWrap w:val="0"/>
            <w:vAlign w:val="center"/>
          </w:tcPr>
          <w:p w14:paraId="675EF79F">
            <w:pPr>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自筹资金</w:t>
            </w:r>
          </w:p>
        </w:tc>
        <w:tc>
          <w:tcPr>
            <w:tcW w:w="1134" w:type="dxa"/>
            <w:vMerge w:val="continue"/>
            <w:noWrap w:val="0"/>
            <w:vAlign w:val="center"/>
          </w:tcPr>
          <w:p w14:paraId="173B9A41">
            <w:pPr>
              <w:spacing w:line="580" w:lineRule="exact"/>
              <w:jc w:val="center"/>
              <w:rPr>
                <w:kern w:val="0"/>
                <w:sz w:val="24"/>
              </w:rPr>
            </w:pPr>
          </w:p>
        </w:tc>
        <w:tc>
          <w:tcPr>
            <w:tcW w:w="709" w:type="dxa"/>
            <w:vMerge w:val="continue"/>
            <w:noWrap w:val="0"/>
            <w:vAlign w:val="center"/>
          </w:tcPr>
          <w:p w14:paraId="73D3D259">
            <w:pPr>
              <w:spacing w:line="580" w:lineRule="exact"/>
              <w:jc w:val="center"/>
              <w:rPr>
                <w:kern w:val="0"/>
                <w:sz w:val="24"/>
              </w:rPr>
            </w:pPr>
          </w:p>
        </w:tc>
      </w:tr>
      <w:tr w14:paraId="111C5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534" w:type="dxa"/>
            <w:noWrap w:val="0"/>
            <w:vAlign w:val="center"/>
          </w:tcPr>
          <w:p w14:paraId="0227DFD2">
            <w:pPr>
              <w:spacing w:line="540" w:lineRule="exact"/>
              <w:jc w:val="center"/>
              <w:rPr>
                <w:rFonts w:hint="eastAsia" w:ascii="仿宋_GB2312" w:hAnsi="仿宋_GB2312" w:eastAsia="仿宋_GB2312" w:cs="仿宋_GB2312"/>
                <w:kern w:val="0"/>
                <w:sz w:val="24"/>
              </w:rPr>
            </w:pPr>
          </w:p>
        </w:tc>
        <w:tc>
          <w:tcPr>
            <w:tcW w:w="1758" w:type="dxa"/>
            <w:noWrap w:val="0"/>
            <w:vAlign w:val="center"/>
          </w:tcPr>
          <w:p w14:paraId="468FD9E9">
            <w:pPr>
              <w:spacing w:line="540" w:lineRule="exact"/>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合计</w:t>
            </w:r>
          </w:p>
        </w:tc>
        <w:tc>
          <w:tcPr>
            <w:tcW w:w="883" w:type="dxa"/>
            <w:noWrap w:val="0"/>
            <w:vAlign w:val="center"/>
          </w:tcPr>
          <w:p w14:paraId="74DDC927">
            <w:pPr>
              <w:spacing w:line="540" w:lineRule="exact"/>
              <w:jc w:val="center"/>
              <w:rPr>
                <w:rFonts w:hint="eastAsia" w:ascii="仿宋_GB2312" w:hAnsi="仿宋_GB2312" w:eastAsia="仿宋_GB2312" w:cs="仿宋_GB2312"/>
                <w:kern w:val="0"/>
                <w:sz w:val="24"/>
              </w:rPr>
            </w:pPr>
          </w:p>
        </w:tc>
        <w:tc>
          <w:tcPr>
            <w:tcW w:w="851" w:type="dxa"/>
            <w:noWrap w:val="0"/>
            <w:vAlign w:val="center"/>
          </w:tcPr>
          <w:p w14:paraId="6B7F1DA3">
            <w:pPr>
              <w:spacing w:line="540" w:lineRule="exact"/>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w:t>
            </w:r>
          </w:p>
        </w:tc>
        <w:tc>
          <w:tcPr>
            <w:tcW w:w="850" w:type="dxa"/>
            <w:noWrap w:val="0"/>
            <w:vAlign w:val="center"/>
          </w:tcPr>
          <w:p w14:paraId="37E666D9">
            <w:pPr>
              <w:spacing w:line="540" w:lineRule="exact"/>
              <w:jc w:val="center"/>
              <w:rPr>
                <w:rFonts w:hint="eastAsia" w:ascii="仿宋_GB2312" w:hAnsi="仿宋_GB2312" w:eastAsia="仿宋_GB2312" w:cs="仿宋_GB2312"/>
                <w:kern w:val="0"/>
                <w:sz w:val="24"/>
              </w:rPr>
            </w:pPr>
          </w:p>
        </w:tc>
        <w:tc>
          <w:tcPr>
            <w:tcW w:w="851" w:type="dxa"/>
            <w:noWrap w:val="0"/>
            <w:vAlign w:val="center"/>
          </w:tcPr>
          <w:p w14:paraId="39BA6B65">
            <w:pPr>
              <w:spacing w:line="540" w:lineRule="exact"/>
              <w:jc w:val="center"/>
              <w:rPr>
                <w:rFonts w:hint="eastAsia" w:ascii="仿宋_GB2312" w:hAnsi="仿宋_GB2312" w:eastAsia="仿宋_GB2312" w:cs="仿宋_GB2312"/>
                <w:b/>
                <w:bCs/>
                <w:kern w:val="0"/>
                <w:sz w:val="24"/>
              </w:rPr>
            </w:pPr>
          </w:p>
        </w:tc>
        <w:tc>
          <w:tcPr>
            <w:tcW w:w="992" w:type="dxa"/>
            <w:noWrap w:val="0"/>
            <w:vAlign w:val="center"/>
          </w:tcPr>
          <w:p w14:paraId="630FE453">
            <w:pPr>
              <w:spacing w:line="540" w:lineRule="exact"/>
              <w:jc w:val="center"/>
              <w:rPr>
                <w:rFonts w:hint="eastAsia" w:ascii="仿宋_GB2312" w:hAnsi="仿宋_GB2312" w:eastAsia="仿宋_GB2312" w:cs="仿宋_GB2312"/>
                <w:b/>
                <w:bCs/>
                <w:kern w:val="0"/>
                <w:sz w:val="24"/>
              </w:rPr>
            </w:pPr>
          </w:p>
        </w:tc>
        <w:tc>
          <w:tcPr>
            <w:tcW w:w="850" w:type="dxa"/>
            <w:noWrap w:val="0"/>
            <w:vAlign w:val="center"/>
          </w:tcPr>
          <w:p w14:paraId="7AED2FFB">
            <w:pPr>
              <w:spacing w:line="540" w:lineRule="exact"/>
              <w:jc w:val="center"/>
              <w:rPr>
                <w:rFonts w:hint="eastAsia" w:ascii="仿宋_GB2312" w:hAnsi="仿宋_GB2312" w:eastAsia="仿宋_GB2312" w:cs="仿宋_GB2312"/>
                <w:b/>
                <w:bCs/>
                <w:kern w:val="0"/>
                <w:sz w:val="24"/>
              </w:rPr>
            </w:pPr>
          </w:p>
        </w:tc>
        <w:tc>
          <w:tcPr>
            <w:tcW w:w="1134" w:type="dxa"/>
            <w:noWrap w:val="0"/>
            <w:vAlign w:val="center"/>
          </w:tcPr>
          <w:p w14:paraId="3BC0188F">
            <w:pPr>
              <w:spacing w:line="540" w:lineRule="exact"/>
              <w:jc w:val="center"/>
              <w:rPr>
                <w:rFonts w:hint="eastAsia" w:ascii="仿宋_GB2312" w:hAnsi="仿宋_GB2312" w:eastAsia="仿宋_GB2312" w:cs="仿宋_GB2312"/>
                <w:b/>
                <w:bCs/>
                <w:kern w:val="0"/>
                <w:sz w:val="24"/>
              </w:rPr>
            </w:pPr>
          </w:p>
        </w:tc>
        <w:tc>
          <w:tcPr>
            <w:tcW w:w="709" w:type="dxa"/>
            <w:noWrap w:val="0"/>
            <w:vAlign w:val="center"/>
          </w:tcPr>
          <w:p w14:paraId="57F3E6C3">
            <w:pPr>
              <w:spacing w:line="540" w:lineRule="exact"/>
              <w:jc w:val="center"/>
              <w:rPr>
                <w:rFonts w:hint="eastAsia" w:ascii="仿宋_GB2312" w:hAnsi="仿宋_GB2312" w:eastAsia="仿宋_GB2312" w:cs="仿宋_GB2312"/>
                <w:kern w:val="0"/>
                <w:sz w:val="24"/>
              </w:rPr>
            </w:pPr>
          </w:p>
        </w:tc>
      </w:tr>
      <w:tr w14:paraId="2CE37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534" w:type="dxa"/>
            <w:noWrap w:val="0"/>
            <w:vAlign w:val="center"/>
          </w:tcPr>
          <w:p w14:paraId="7F929520">
            <w:pPr>
              <w:spacing w:line="540" w:lineRule="exact"/>
              <w:jc w:val="center"/>
              <w:rPr>
                <w:rFonts w:hint="eastAsia" w:ascii="仿宋_GB2312" w:hAnsi="仿宋_GB2312" w:eastAsia="仿宋_GB2312" w:cs="仿宋_GB2312"/>
                <w:b/>
                <w:kern w:val="0"/>
                <w:sz w:val="24"/>
              </w:rPr>
            </w:pPr>
            <w:r>
              <w:rPr>
                <w:rFonts w:hint="eastAsia" w:ascii="仿宋_GB2312" w:hAnsi="仿宋_GB2312" w:eastAsia="仿宋_GB2312" w:cs="仿宋_GB2312"/>
                <w:b/>
                <w:kern w:val="0"/>
                <w:sz w:val="24"/>
              </w:rPr>
              <w:t>一</w:t>
            </w:r>
          </w:p>
        </w:tc>
        <w:tc>
          <w:tcPr>
            <w:tcW w:w="1758" w:type="dxa"/>
            <w:noWrap w:val="0"/>
            <w:vAlign w:val="center"/>
          </w:tcPr>
          <w:p w14:paraId="031EE16E">
            <w:pPr>
              <w:spacing w:line="540" w:lineRule="exact"/>
              <w:jc w:val="center"/>
              <w:rPr>
                <w:rFonts w:hint="eastAsia" w:ascii="仿宋_GB2312" w:hAnsi="仿宋_GB2312" w:eastAsia="仿宋_GB2312" w:cs="仿宋_GB2312"/>
                <w:b/>
                <w:kern w:val="0"/>
                <w:sz w:val="24"/>
              </w:rPr>
            </w:pPr>
            <w:r>
              <w:rPr>
                <w:rFonts w:hint="eastAsia" w:ascii="仿宋_GB2312" w:hAnsi="仿宋_GB2312" w:eastAsia="仿宋_GB2312" w:cs="仿宋_GB2312"/>
                <w:b/>
                <w:kern w:val="0"/>
                <w:sz w:val="24"/>
              </w:rPr>
              <w:t>基础设施</w:t>
            </w:r>
          </w:p>
        </w:tc>
        <w:tc>
          <w:tcPr>
            <w:tcW w:w="883" w:type="dxa"/>
            <w:noWrap w:val="0"/>
            <w:vAlign w:val="center"/>
          </w:tcPr>
          <w:p w14:paraId="3EDF754D">
            <w:pPr>
              <w:spacing w:line="540" w:lineRule="exact"/>
              <w:jc w:val="center"/>
              <w:rPr>
                <w:rFonts w:hint="eastAsia" w:ascii="仿宋_GB2312" w:hAnsi="仿宋_GB2312" w:eastAsia="仿宋_GB2312" w:cs="仿宋_GB2312"/>
                <w:kern w:val="0"/>
                <w:sz w:val="24"/>
              </w:rPr>
            </w:pPr>
          </w:p>
        </w:tc>
        <w:tc>
          <w:tcPr>
            <w:tcW w:w="851" w:type="dxa"/>
            <w:noWrap w:val="0"/>
            <w:vAlign w:val="center"/>
          </w:tcPr>
          <w:p w14:paraId="65B0D4F5">
            <w:pPr>
              <w:spacing w:line="540" w:lineRule="exact"/>
              <w:jc w:val="center"/>
              <w:rPr>
                <w:rFonts w:hint="eastAsia" w:ascii="仿宋_GB2312" w:hAnsi="仿宋_GB2312" w:eastAsia="仿宋_GB2312" w:cs="仿宋_GB2312"/>
                <w:kern w:val="0"/>
                <w:sz w:val="24"/>
              </w:rPr>
            </w:pPr>
          </w:p>
        </w:tc>
        <w:tc>
          <w:tcPr>
            <w:tcW w:w="850" w:type="dxa"/>
            <w:noWrap w:val="0"/>
            <w:vAlign w:val="center"/>
          </w:tcPr>
          <w:p w14:paraId="06D31B63">
            <w:pPr>
              <w:spacing w:line="540" w:lineRule="exact"/>
              <w:jc w:val="center"/>
              <w:rPr>
                <w:rFonts w:hint="eastAsia" w:ascii="仿宋_GB2312" w:hAnsi="仿宋_GB2312" w:eastAsia="仿宋_GB2312" w:cs="仿宋_GB2312"/>
                <w:kern w:val="0"/>
                <w:sz w:val="24"/>
              </w:rPr>
            </w:pPr>
          </w:p>
        </w:tc>
        <w:tc>
          <w:tcPr>
            <w:tcW w:w="851" w:type="dxa"/>
            <w:noWrap w:val="0"/>
            <w:vAlign w:val="center"/>
          </w:tcPr>
          <w:p w14:paraId="3709C20F">
            <w:pPr>
              <w:spacing w:line="540" w:lineRule="exact"/>
              <w:jc w:val="center"/>
              <w:rPr>
                <w:rFonts w:hint="eastAsia" w:ascii="仿宋_GB2312" w:hAnsi="仿宋_GB2312" w:eastAsia="仿宋_GB2312" w:cs="仿宋_GB2312"/>
                <w:kern w:val="0"/>
                <w:sz w:val="24"/>
              </w:rPr>
            </w:pPr>
          </w:p>
        </w:tc>
        <w:tc>
          <w:tcPr>
            <w:tcW w:w="992" w:type="dxa"/>
            <w:noWrap w:val="0"/>
            <w:vAlign w:val="center"/>
          </w:tcPr>
          <w:p w14:paraId="071572C1">
            <w:pPr>
              <w:spacing w:line="540" w:lineRule="exact"/>
              <w:jc w:val="center"/>
              <w:rPr>
                <w:rFonts w:hint="eastAsia" w:ascii="仿宋_GB2312" w:hAnsi="仿宋_GB2312" w:eastAsia="仿宋_GB2312" w:cs="仿宋_GB2312"/>
                <w:kern w:val="0"/>
                <w:sz w:val="24"/>
              </w:rPr>
            </w:pPr>
          </w:p>
        </w:tc>
        <w:tc>
          <w:tcPr>
            <w:tcW w:w="850" w:type="dxa"/>
            <w:noWrap w:val="0"/>
            <w:vAlign w:val="center"/>
          </w:tcPr>
          <w:p w14:paraId="3C396ADC">
            <w:pPr>
              <w:spacing w:line="540" w:lineRule="exact"/>
              <w:jc w:val="center"/>
              <w:rPr>
                <w:rFonts w:hint="eastAsia" w:ascii="仿宋_GB2312" w:hAnsi="仿宋_GB2312" w:eastAsia="仿宋_GB2312" w:cs="仿宋_GB2312"/>
                <w:kern w:val="0"/>
                <w:sz w:val="24"/>
              </w:rPr>
            </w:pPr>
          </w:p>
        </w:tc>
        <w:tc>
          <w:tcPr>
            <w:tcW w:w="1134" w:type="dxa"/>
            <w:noWrap w:val="0"/>
            <w:vAlign w:val="center"/>
          </w:tcPr>
          <w:p w14:paraId="3BCA607D">
            <w:pPr>
              <w:spacing w:line="540" w:lineRule="exact"/>
              <w:jc w:val="center"/>
              <w:rPr>
                <w:rFonts w:hint="eastAsia" w:ascii="仿宋_GB2312" w:hAnsi="仿宋_GB2312" w:eastAsia="仿宋_GB2312" w:cs="仿宋_GB2312"/>
                <w:kern w:val="0"/>
                <w:sz w:val="24"/>
              </w:rPr>
            </w:pPr>
          </w:p>
        </w:tc>
        <w:tc>
          <w:tcPr>
            <w:tcW w:w="709" w:type="dxa"/>
            <w:noWrap w:val="0"/>
            <w:vAlign w:val="center"/>
          </w:tcPr>
          <w:p w14:paraId="3727AF23">
            <w:pPr>
              <w:spacing w:line="540" w:lineRule="exact"/>
              <w:jc w:val="center"/>
              <w:rPr>
                <w:rFonts w:hint="eastAsia" w:ascii="仿宋_GB2312" w:hAnsi="仿宋_GB2312" w:eastAsia="仿宋_GB2312" w:cs="仿宋_GB2312"/>
                <w:kern w:val="0"/>
                <w:sz w:val="24"/>
              </w:rPr>
            </w:pPr>
          </w:p>
        </w:tc>
      </w:tr>
      <w:tr w14:paraId="501B5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4" w:type="dxa"/>
            <w:noWrap w:val="0"/>
            <w:vAlign w:val="center"/>
          </w:tcPr>
          <w:p w14:paraId="404143D6">
            <w:pPr>
              <w:spacing w:line="540" w:lineRule="exact"/>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1</w:t>
            </w:r>
          </w:p>
        </w:tc>
        <w:tc>
          <w:tcPr>
            <w:tcW w:w="1758" w:type="dxa"/>
            <w:noWrap w:val="0"/>
            <w:vAlign w:val="center"/>
          </w:tcPr>
          <w:p w14:paraId="1D76FD91">
            <w:pPr>
              <w:spacing w:line="540" w:lineRule="exact"/>
              <w:jc w:val="center"/>
              <w:rPr>
                <w:rFonts w:hint="eastAsia" w:ascii="仿宋_GB2312" w:hAnsi="仿宋_GB2312" w:eastAsia="仿宋_GB2312" w:cs="仿宋_GB2312"/>
                <w:kern w:val="0"/>
                <w:sz w:val="24"/>
              </w:rPr>
            </w:pPr>
          </w:p>
        </w:tc>
        <w:tc>
          <w:tcPr>
            <w:tcW w:w="883" w:type="dxa"/>
            <w:noWrap w:val="0"/>
            <w:vAlign w:val="center"/>
          </w:tcPr>
          <w:p w14:paraId="6C5F5379">
            <w:pPr>
              <w:spacing w:line="540" w:lineRule="exact"/>
              <w:jc w:val="center"/>
              <w:rPr>
                <w:rFonts w:hint="eastAsia" w:ascii="仿宋_GB2312" w:hAnsi="仿宋_GB2312" w:eastAsia="仿宋_GB2312" w:cs="仿宋_GB2312"/>
                <w:kern w:val="0"/>
                <w:sz w:val="24"/>
              </w:rPr>
            </w:pPr>
          </w:p>
        </w:tc>
        <w:tc>
          <w:tcPr>
            <w:tcW w:w="851" w:type="dxa"/>
            <w:noWrap w:val="0"/>
            <w:vAlign w:val="center"/>
          </w:tcPr>
          <w:p w14:paraId="092B4FEC">
            <w:pPr>
              <w:spacing w:line="540" w:lineRule="exact"/>
              <w:jc w:val="center"/>
              <w:rPr>
                <w:rFonts w:hint="eastAsia" w:ascii="仿宋_GB2312" w:hAnsi="仿宋_GB2312" w:eastAsia="仿宋_GB2312" w:cs="仿宋_GB2312"/>
                <w:kern w:val="0"/>
                <w:sz w:val="24"/>
              </w:rPr>
            </w:pPr>
          </w:p>
        </w:tc>
        <w:tc>
          <w:tcPr>
            <w:tcW w:w="850" w:type="dxa"/>
            <w:noWrap w:val="0"/>
            <w:vAlign w:val="center"/>
          </w:tcPr>
          <w:p w14:paraId="345E1C1D">
            <w:pPr>
              <w:spacing w:line="540" w:lineRule="exact"/>
              <w:jc w:val="center"/>
              <w:rPr>
                <w:rFonts w:hint="eastAsia" w:ascii="仿宋_GB2312" w:hAnsi="仿宋_GB2312" w:eastAsia="仿宋_GB2312" w:cs="仿宋_GB2312"/>
                <w:kern w:val="0"/>
                <w:sz w:val="24"/>
              </w:rPr>
            </w:pPr>
          </w:p>
        </w:tc>
        <w:tc>
          <w:tcPr>
            <w:tcW w:w="851" w:type="dxa"/>
            <w:noWrap w:val="0"/>
            <w:vAlign w:val="center"/>
          </w:tcPr>
          <w:p w14:paraId="111555DA">
            <w:pPr>
              <w:spacing w:line="540" w:lineRule="exact"/>
              <w:jc w:val="center"/>
              <w:rPr>
                <w:rFonts w:hint="eastAsia" w:ascii="仿宋_GB2312" w:hAnsi="仿宋_GB2312" w:eastAsia="仿宋_GB2312" w:cs="仿宋_GB2312"/>
                <w:kern w:val="0"/>
                <w:sz w:val="24"/>
              </w:rPr>
            </w:pPr>
          </w:p>
        </w:tc>
        <w:tc>
          <w:tcPr>
            <w:tcW w:w="992" w:type="dxa"/>
            <w:noWrap w:val="0"/>
            <w:vAlign w:val="center"/>
          </w:tcPr>
          <w:p w14:paraId="2E57AA84">
            <w:pPr>
              <w:spacing w:line="540" w:lineRule="exact"/>
              <w:jc w:val="center"/>
              <w:rPr>
                <w:rFonts w:hint="eastAsia" w:ascii="仿宋_GB2312" w:hAnsi="仿宋_GB2312" w:eastAsia="仿宋_GB2312" w:cs="仿宋_GB2312"/>
                <w:kern w:val="0"/>
                <w:sz w:val="24"/>
              </w:rPr>
            </w:pPr>
          </w:p>
        </w:tc>
        <w:tc>
          <w:tcPr>
            <w:tcW w:w="850" w:type="dxa"/>
            <w:noWrap w:val="0"/>
            <w:vAlign w:val="center"/>
          </w:tcPr>
          <w:p w14:paraId="08A87D6F">
            <w:pPr>
              <w:spacing w:line="540" w:lineRule="exact"/>
              <w:jc w:val="center"/>
              <w:rPr>
                <w:rFonts w:hint="eastAsia" w:ascii="仿宋_GB2312" w:hAnsi="仿宋_GB2312" w:eastAsia="仿宋_GB2312" w:cs="仿宋_GB2312"/>
                <w:kern w:val="0"/>
                <w:sz w:val="24"/>
              </w:rPr>
            </w:pPr>
          </w:p>
        </w:tc>
        <w:tc>
          <w:tcPr>
            <w:tcW w:w="1134" w:type="dxa"/>
            <w:noWrap w:val="0"/>
            <w:vAlign w:val="center"/>
          </w:tcPr>
          <w:p w14:paraId="435DC672">
            <w:pPr>
              <w:spacing w:line="540" w:lineRule="exact"/>
              <w:jc w:val="center"/>
              <w:rPr>
                <w:rFonts w:hint="eastAsia" w:ascii="仿宋_GB2312" w:hAnsi="仿宋_GB2312" w:eastAsia="仿宋_GB2312" w:cs="仿宋_GB2312"/>
                <w:kern w:val="0"/>
                <w:sz w:val="24"/>
              </w:rPr>
            </w:pPr>
          </w:p>
        </w:tc>
        <w:tc>
          <w:tcPr>
            <w:tcW w:w="709" w:type="dxa"/>
            <w:noWrap w:val="0"/>
            <w:vAlign w:val="center"/>
          </w:tcPr>
          <w:p w14:paraId="6886AB15">
            <w:pPr>
              <w:spacing w:line="540" w:lineRule="exact"/>
              <w:jc w:val="center"/>
              <w:rPr>
                <w:rFonts w:hint="eastAsia" w:ascii="仿宋_GB2312" w:hAnsi="仿宋_GB2312" w:eastAsia="仿宋_GB2312" w:cs="仿宋_GB2312"/>
                <w:kern w:val="0"/>
                <w:sz w:val="24"/>
              </w:rPr>
            </w:pPr>
          </w:p>
        </w:tc>
      </w:tr>
      <w:tr w14:paraId="5A577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534" w:type="dxa"/>
            <w:noWrap w:val="0"/>
            <w:vAlign w:val="center"/>
          </w:tcPr>
          <w:p w14:paraId="13109656">
            <w:pPr>
              <w:spacing w:line="540" w:lineRule="exact"/>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2</w:t>
            </w:r>
          </w:p>
        </w:tc>
        <w:tc>
          <w:tcPr>
            <w:tcW w:w="1758" w:type="dxa"/>
            <w:noWrap w:val="0"/>
            <w:vAlign w:val="center"/>
          </w:tcPr>
          <w:p w14:paraId="0300ADB0">
            <w:pPr>
              <w:spacing w:line="540" w:lineRule="exact"/>
              <w:jc w:val="center"/>
              <w:rPr>
                <w:rFonts w:hint="eastAsia" w:ascii="仿宋_GB2312" w:hAnsi="仿宋_GB2312" w:eastAsia="仿宋_GB2312" w:cs="仿宋_GB2312"/>
                <w:kern w:val="0"/>
                <w:sz w:val="24"/>
              </w:rPr>
            </w:pPr>
          </w:p>
        </w:tc>
        <w:tc>
          <w:tcPr>
            <w:tcW w:w="883" w:type="dxa"/>
            <w:noWrap w:val="0"/>
            <w:vAlign w:val="center"/>
          </w:tcPr>
          <w:p w14:paraId="63E9F42E">
            <w:pPr>
              <w:spacing w:line="540" w:lineRule="exact"/>
              <w:jc w:val="center"/>
              <w:rPr>
                <w:rFonts w:hint="eastAsia" w:ascii="仿宋_GB2312" w:hAnsi="仿宋_GB2312" w:eastAsia="仿宋_GB2312" w:cs="仿宋_GB2312"/>
                <w:kern w:val="0"/>
                <w:sz w:val="24"/>
              </w:rPr>
            </w:pPr>
          </w:p>
        </w:tc>
        <w:tc>
          <w:tcPr>
            <w:tcW w:w="851" w:type="dxa"/>
            <w:noWrap w:val="0"/>
            <w:vAlign w:val="center"/>
          </w:tcPr>
          <w:p w14:paraId="7ADA494D">
            <w:pPr>
              <w:spacing w:line="540" w:lineRule="exact"/>
              <w:jc w:val="center"/>
              <w:rPr>
                <w:rFonts w:hint="eastAsia" w:ascii="仿宋_GB2312" w:hAnsi="仿宋_GB2312" w:eastAsia="仿宋_GB2312" w:cs="仿宋_GB2312"/>
                <w:kern w:val="0"/>
                <w:sz w:val="24"/>
              </w:rPr>
            </w:pPr>
          </w:p>
        </w:tc>
        <w:tc>
          <w:tcPr>
            <w:tcW w:w="850" w:type="dxa"/>
            <w:noWrap w:val="0"/>
            <w:vAlign w:val="center"/>
          </w:tcPr>
          <w:p w14:paraId="3D852DE8">
            <w:pPr>
              <w:spacing w:line="540" w:lineRule="exact"/>
              <w:jc w:val="center"/>
              <w:rPr>
                <w:rFonts w:hint="eastAsia" w:ascii="仿宋_GB2312" w:hAnsi="仿宋_GB2312" w:eastAsia="仿宋_GB2312" w:cs="仿宋_GB2312"/>
                <w:kern w:val="0"/>
                <w:sz w:val="24"/>
              </w:rPr>
            </w:pPr>
          </w:p>
        </w:tc>
        <w:tc>
          <w:tcPr>
            <w:tcW w:w="851" w:type="dxa"/>
            <w:noWrap w:val="0"/>
            <w:vAlign w:val="center"/>
          </w:tcPr>
          <w:p w14:paraId="3F8CE2E3">
            <w:pPr>
              <w:spacing w:line="540" w:lineRule="exact"/>
              <w:jc w:val="center"/>
              <w:rPr>
                <w:rFonts w:hint="eastAsia" w:ascii="仿宋_GB2312" w:hAnsi="仿宋_GB2312" w:eastAsia="仿宋_GB2312" w:cs="仿宋_GB2312"/>
                <w:kern w:val="0"/>
                <w:sz w:val="24"/>
              </w:rPr>
            </w:pPr>
          </w:p>
        </w:tc>
        <w:tc>
          <w:tcPr>
            <w:tcW w:w="992" w:type="dxa"/>
            <w:noWrap w:val="0"/>
            <w:vAlign w:val="center"/>
          </w:tcPr>
          <w:p w14:paraId="6853329E">
            <w:pPr>
              <w:spacing w:line="540" w:lineRule="exact"/>
              <w:jc w:val="center"/>
              <w:rPr>
                <w:rFonts w:hint="eastAsia" w:ascii="仿宋_GB2312" w:hAnsi="仿宋_GB2312" w:eastAsia="仿宋_GB2312" w:cs="仿宋_GB2312"/>
                <w:kern w:val="0"/>
                <w:sz w:val="24"/>
              </w:rPr>
            </w:pPr>
          </w:p>
        </w:tc>
        <w:tc>
          <w:tcPr>
            <w:tcW w:w="850" w:type="dxa"/>
            <w:noWrap w:val="0"/>
            <w:vAlign w:val="center"/>
          </w:tcPr>
          <w:p w14:paraId="45B97CF3">
            <w:pPr>
              <w:spacing w:line="540" w:lineRule="exact"/>
              <w:jc w:val="center"/>
              <w:rPr>
                <w:rFonts w:hint="eastAsia" w:ascii="仿宋_GB2312" w:hAnsi="仿宋_GB2312" w:eastAsia="仿宋_GB2312" w:cs="仿宋_GB2312"/>
                <w:kern w:val="0"/>
                <w:sz w:val="24"/>
              </w:rPr>
            </w:pPr>
          </w:p>
        </w:tc>
        <w:tc>
          <w:tcPr>
            <w:tcW w:w="1134" w:type="dxa"/>
            <w:noWrap w:val="0"/>
            <w:vAlign w:val="center"/>
          </w:tcPr>
          <w:p w14:paraId="0089C7C4">
            <w:pPr>
              <w:spacing w:line="540" w:lineRule="exact"/>
              <w:jc w:val="center"/>
              <w:rPr>
                <w:rFonts w:hint="eastAsia" w:ascii="仿宋_GB2312" w:hAnsi="仿宋_GB2312" w:eastAsia="仿宋_GB2312" w:cs="仿宋_GB2312"/>
                <w:kern w:val="0"/>
                <w:sz w:val="24"/>
              </w:rPr>
            </w:pPr>
          </w:p>
        </w:tc>
        <w:tc>
          <w:tcPr>
            <w:tcW w:w="709" w:type="dxa"/>
            <w:noWrap w:val="0"/>
            <w:vAlign w:val="center"/>
          </w:tcPr>
          <w:p w14:paraId="32E9099A">
            <w:pPr>
              <w:spacing w:line="540" w:lineRule="exact"/>
              <w:jc w:val="center"/>
              <w:rPr>
                <w:rFonts w:hint="eastAsia" w:ascii="仿宋_GB2312" w:hAnsi="仿宋_GB2312" w:eastAsia="仿宋_GB2312" w:cs="仿宋_GB2312"/>
                <w:kern w:val="0"/>
                <w:sz w:val="24"/>
              </w:rPr>
            </w:pPr>
          </w:p>
        </w:tc>
      </w:tr>
      <w:tr w14:paraId="4CE57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534" w:type="dxa"/>
            <w:noWrap w:val="0"/>
            <w:vAlign w:val="center"/>
          </w:tcPr>
          <w:p w14:paraId="123536AD">
            <w:pPr>
              <w:spacing w:line="540" w:lineRule="exact"/>
              <w:jc w:val="center"/>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3</w:t>
            </w:r>
          </w:p>
        </w:tc>
        <w:tc>
          <w:tcPr>
            <w:tcW w:w="1758" w:type="dxa"/>
            <w:noWrap w:val="0"/>
            <w:vAlign w:val="center"/>
          </w:tcPr>
          <w:p w14:paraId="30D56A74">
            <w:pPr>
              <w:spacing w:line="540" w:lineRule="exact"/>
              <w:jc w:val="center"/>
              <w:rPr>
                <w:rFonts w:hint="eastAsia" w:ascii="仿宋_GB2312" w:hAnsi="仿宋_GB2312" w:eastAsia="仿宋_GB2312" w:cs="仿宋_GB2312"/>
                <w:kern w:val="0"/>
                <w:sz w:val="24"/>
              </w:rPr>
            </w:pPr>
          </w:p>
        </w:tc>
        <w:tc>
          <w:tcPr>
            <w:tcW w:w="883" w:type="dxa"/>
            <w:noWrap w:val="0"/>
            <w:vAlign w:val="center"/>
          </w:tcPr>
          <w:p w14:paraId="6A246D11">
            <w:pPr>
              <w:spacing w:line="540" w:lineRule="exact"/>
              <w:jc w:val="center"/>
              <w:rPr>
                <w:rFonts w:hint="eastAsia" w:ascii="仿宋_GB2312" w:hAnsi="仿宋_GB2312" w:eastAsia="仿宋_GB2312" w:cs="仿宋_GB2312"/>
                <w:kern w:val="0"/>
                <w:sz w:val="24"/>
              </w:rPr>
            </w:pPr>
          </w:p>
        </w:tc>
        <w:tc>
          <w:tcPr>
            <w:tcW w:w="851" w:type="dxa"/>
            <w:noWrap w:val="0"/>
            <w:vAlign w:val="center"/>
          </w:tcPr>
          <w:p w14:paraId="01DE65E2">
            <w:pPr>
              <w:spacing w:line="540" w:lineRule="exact"/>
              <w:jc w:val="center"/>
              <w:rPr>
                <w:rFonts w:hint="eastAsia" w:ascii="仿宋_GB2312" w:hAnsi="仿宋_GB2312" w:eastAsia="仿宋_GB2312" w:cs="仿宋_GB2312"/>
                <w:kern w:val="0"/>
                <w:sz w:val="24"/>
              </w:rPr>
            </w:pPr>
          </w:p>
        </w:tc>
        <w:tc>
          <w:tcPr>
            <w:tcW w:w="850" w:type="dxa"/>
            <w:noWrap w:val="0"/>
            <w:vAlign w:val="center"/>
          </w:tcPr>
          <w:p w14:paraId="6317E961">
            <w:pPr>
              <w:spacing w:line="540" w:lineRule="exact"/>
              <w:jc w:val="center"/>
              <w:rPr>
                <w:rFonts w:hint="eastAsia" w:ascii="仿宋_GB2312" w:hAnsi="仿宋_GB2312" w:eastAsia="仿宋_GB2312" w:cs="仿宋_GB2312"/>
                <w:kern w:val="0"/>
                <w:sz w:val="24"/>
              </w:rPr>
            </w:pPr>
          </w:p>
        </w:tc>
        <w:tc>
          <w:tcPr>
            <w:tcW w:w="851" w:type="dxa"/>
            <w:noWrap w:val="0"/>
            <w:vAlign w:val="center"/>
          </w:tcPr>
          <w:p w14:paraId="30EECD89">
            <w:pPr>
              <w:spacing w:line="540" w:lineRule="exact"/>
              <w:jc w:val="center"/>
              <w:rPr>
                <w:rFonts w:hint="eastAsia" w:ascii="仿宋_GB2312" w:hAnsi="仿宋_GB2312" w:eastAsia="仿宋_GB2312" w:cs="仿宋_GB2312"/>
                <w:kern w:val="0"/>
                <w:sz w:val="24"/>
              </w:rPr>
            </w:pPr>
          </w:p>
        </w:tc>
        <w:tc>
          <w:tcPr>
            <w:tcW w:w="992" w:type="dxa"/>
            <w:noWrap w:val="0"/>
            <w:vAlign w:val="center"/>
          </w:tcPr>
          <w:p w14:paraId="6BC6313D">
            <w:pPr>
              <w:spacing w:line="540" w:lineRule="exact"/>
              <w:jc w:val="center"/>
              <w:rPr>
                <w:rFonts w:hint="eastAsia" w:ascii="仿宋_GB2312" w:hAnsi="仿宋_GB2312" w:eastAsia="仿宋_GB2312" w:cs="仿宋_GB2312"/>
                <w:kern w:val="0"/>
                <w:sz w:val="24"/>
              </w:rPr>
            </w:pPr>
          </w:p>
        </w:tc>
        <w:tc>
          <w:tcPr>
            <w:tcW w:w="850" w:type="dxa"/>
            <w:noWrap w:val="0"/>
            <w:vAlign w:val="center"/>
          </w:tcPr>
          <w:p w14:paraId="7E519283">
            <w:pPr>
              <w:spacing w:line="540" w:lineRule="exact"/>
              <w:jc w:val="center"/>
              <w:rPr>
                <w:rFonts w:hint="eastAsia" w:ascii="仿宋_GB2312" w:hAnsi="仿宋_GB2312" w:eastAsia="仿宋_GB2312" w:cs="仿宋_GB2312"/>
                <w:kern w:val="0"/>
                <w:sz w:val="24"/>
              </w:rPr>
            </w:pPr>
          </w:p>
        </w:tc>
        <w:tc>
          <w:tcPr>
            <w:tcW w:w="1134" w:type="dxa"/>
            <w:noWrap w:val="0"/>
            <w:vAlign w:val="center"/>
          </w:tcPr>
          <w:p w14:paraId="2CDE1707">
            <w:pPr>
              <w:spacing w:line="540" w:lineRule="exact"/>
              <w:jc w:val="center"/>
              <w:rPr>
                <w:rFonts w:hint="eastAsia" w:ascii="仿宋_GB2312" w:hAnsi="仿宋_GB2312" w:eastAsia="仿宋_GB2312" w:cs="仿宋_GB2312"/>
                <w:kern w:val="0"/>
                <w:sz w:val="24"/>
              </w:rPr>
            </w:pPr>
          </w:p>
        </w:tc>
        <w:tc>
          <w:tcPr>
            <w:tcW w:w="709" w:type="dxa"/>
            <w:noWrap w:val="0"/>
            <w:vAlign w:val="center"/>
          </w:tcPr>
          <w:p w14:paraId="69000E07">
            <w:pPr>
              <w:spacing w:line="540" w:lineRule="exact"/>
              <w:jc w:val="center"/>
              <w:rPr>
                <w:rFonts w:hint="eastAsia" w:ascii="仿宋_GB2312" w:hAnsi="仿宋_GB2312" w:eastAsia="仿宋_GB2312" w:cs="仿宋_GB2312"/>
                <w:kern w:val="0"/>
                <w:sz w:val="24"/>
              </w:rPr>
            </w:pPr>
          </w:p>
        </w:tc>
      </w:tr>
      <w:tr w14:paraId="09BE0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534" w:type="dxa"/>
            <w:noWrap w:val="0"/>
            <w:vAlign w:val="center"/>
          </w:tcPr>
          <w:p w14:paraId="09739A08">
            <w:pPr>
              <w:spacing w:line="540" w:lineRule="exact"/>
              <w:jc w:val="center"/>
              <w:rPr>
                <w:rFonts w:hint="eastAsia" w:ascii="仿宋_GB2312" w:hAnsi="仿宋_GB2312" w:eastAsia="仿宋_GB2312" w:cs="仿宋_GB2312"/>
                <w:b/>
                <w:kern w:val="0"/>
                <w:sz w:val="24"/>
              </w:rPr>
            </w:pPr>
            <w:r>
              <w:rPr>
                <w:rFonts w:hint="eastAsia" w:ascii="仿宋_GB2312" w:hAnsi="仿宋_GB2312" w:eastAsia="仿宋_GB2312" w:cs="仿宋_GB2312"/>
                <w:b/>
                <w:kern w:val="0"/>
                <w:sz w:val="24"/>
              </w:rPr>
              <w:t>二</w:t>
            </w:r>
          </w:p>
        </w:tc>
        <w:tc>
          <w:tcPr>
            <w:tcW w:w="1758" w:type="dxa"/>
            <w:noWrap w:val="0"/>
            <w:vAlign w:val="center"/>
          </w:tcPr>
          <w:p w14:paraId="11C0DB86">
            <w:pPr>
              <w:spacing w:line="540" w:lineRule="exact"/>
              <w:jc w:val="center"/>
              <w:rPr>
                <w:rFonts w:hint="eastAsia" w:ascii="仿宋_GB2312" w:hAnsi="仿宋_GB2312" w:eastAsia="仿宋_GB2312" w:cs="仿宋_GB2312"/>
                <w:b/>
                <w:kern w:val="0"/>
                <w:sz w:val="24"/>
              </w:rPr>
            </w:pPr>
            <w:r>
              <w:rPr>
                <w:rFonts w:hint="eastAsia" w:ascii="仿宋_GB2312" w:hAnsi="仿宋_GB2312" w:eastAsia="仿宋_GB2312" w:cs="仿宋_GB2312"/>
                <w:b/>
                <w:kern w:val="0"/>
                <w:sz w:val="24"/>
              </w:rPr>
              <w:t>设施设备</w:t>
            </w:r>
          </w:p>
        </w:tc>
        <w:tc>
          <w:tcPr>
            <w:tcW w:w="883" w:type="dxa"/>
            <w:noWrap w:val="0"/>
            <w:vAlign w:val="center"/>
          </w:tcPr>
          <w:p w14:paraId="55B40F38">
            <w:pPr>
              <w:spacing w:line="540" w:lineRule="exact"/>
              <w:jc w:val="center"/>
              <w:rPr>
                <w:rFonts w:hint="eastAsia" w:ascii="仿宋_GB2312" w:hAnsi="仿宋_GB2312" w:eastAsia="仿宋_GB2312" w:cs="仿宋_GB2312"/>
                <w:kern w:val="0"/>
                <w:sz w:val="24"/>
              </w:rPr>
            </w:pPr>
          </w:p>
        </w:tc>
        <w:tc>
          <w:tcPr>
            <w:tcW w:w="851" w:type="dxa"/>
            <w:noWrap w:val="0"/>
            <w:vAlign w:val="center"/>
          </w:tcPr>
          <w:p w14:paraId="705027CD">
            <w:pPr>
              <w:spacing w:line="540" w:lineRule="exact"/>
              <w:jc w:val="center"/>
              <w:rPr>
                <w:rFonts w:hint="eastAsia" w:ascii="仿宋_GB2312" w:hAnsi="仿宋_GB2312" w:eastAsia="仿宋_GB2312" w:cs="仿宋_GB2312"/>
                <w:kern w:val="0"/>
                <w:sz w:val="24"/>
              </w:rPr>
            </w:pPr>
          </w:p>
        </w:tc>
        <w:tc>
          <w:tcPr>
            <w:tcW w:w="850" w:type="dxa"/>
            <w:noWrap w:val="0"/>
            <w:vAlign w:val="center"/>
          </w:tcPr>
          <w:p w14:paraId="2F6E16DD">
            <w:pPr>
              <w:spacing w:line="540" w:lineRule="exact"/>
              <w:jc w:val="center"/>
              <w:rPr>
                <w:rFonts w:hint="eastAsia" w:ascii="仿宋_GB2312" w:hAnsi="仿宋_GB2312" w:eastAsia="仿宋_GB2312" w:cs="仿宋_GB2312"/>
                <w:kern w:val="0"/>
                <w:sz w:val="24"/>
              </w:rPr>
            </w:pPr>
          </w:p>
        </w:tc>
        <w:tc>
          <w:tcPr>
            <w:tcW w:w="851" w:type="dxa"/>
            <w:noWrap w:val="0"/>
            <w:vAlign w:val="center"/>
          </w:tcPr>
          <w:p w14:paraId="59E0AFD5">
            <w:pPr>
              <w:spacing w:line="540" w:lineRule="exact"/>
              <w:jc w:val="center"/>
              <w:rPr>
                <w:rFonts w:hint="eastAsia" w:ascii="仿宋_GB2312" w:hAnsi="仿宋_GB2312" w:eastAsia="仿宋_GB2312" w:cs="仿宋_GB2312"/>
                <w:kern w:val="0"/>
                <w:sz w:val="24"/>
              </w:rPr>
            </w:pPr>
          </w:p>
        </w:tc>
        <w:tc>
          <w:tcPr>
            <w:tcW w:w="992" w:type="dxa"/>
            <w:noWrap w:val="0"/>
            <w:vAlign w:val="center"/>
          </w:tcPr>
          <w:p w14:paraId="4649F62F">
            <w:pPr>
              <w:spacing w:line="540" w:lineRule="exact"/>
              <w:jc w:val="center"/>
              <w:rPr>
                <w:rFonts w:hint="eastAsia" w:ascii="仿宋_GB2312" w:hAnsi="仿宋_GB2312" w:eastAsia="仿宋_GB2312" w:cs="仿宋_GB2312"/>
                <w:kern w:val="0"/>
                <w:sz w:val="24"/>
              </w:rPr>
            </w:pPr>
          </w:p>
        </w:tc>
        <w:tc>
          <w:tcPr>
            <w:tcW w:w="850" w:type="dxa"/>
            <w:noWrap w:val="0"/>
            <w:vAlign w:val="center"/>
          </w:tcPr>
          <w:p w14:paraId="229D4CC2">
            <w:pPr>
              <w:spacing w:line="540" w:lineRule="exact"/>
              <w:jc w:val="center"/>
              <w:rPr>
                <w:rFonts w:hint="eastAsia" w:ascii="仿宋_GB2312" w:hAnsi="仿宋_GB2312" w:eastAsia="仿宋_GB2312" w:cs="仿宋_GB2312"/>
                <w:kern w:val="0"/>
                <w:sz w:val="24"/>
              </w:rPr>
            </w:pPr>
          </w:p>
        </w:tc>
        <w:tc>
          <w:tcPr>
            <w:tcW w:w="1134" w:type="dxa"/>
            <w:noWrap w:val="0"/>
            <w:vAlign w:val="center"/>
          </w:tcPr>
          <w:p w14:paraId="5AA00FBE">
            <w:pPr>
              <w:spacing w:line="540" w:lineRule="exact"/>
              <w:jc w:val="center"/>
              <w:rPr>
                <w:rFonts w:hint="eastAsia" w:ascii="仿宋_GB2312" w:hAnsi="仿宋_GB2312" w:eastAsia="仿宋_GB2312" w:cs="仿宋_GB2312"/>
                <w:kern w:val="0"/>
                <w:sz w:val="24"/>
              </w:rPr>
            </w:pPr>
          </w:p>
        </w:tc>
        <w:tc>
          <w:tcPr>
            <w:tcW w:w="709" w:type="dxa"/>
            <w:noWrap w:val="0"/>
            <w:vAlign w:val="center"/>
          </w:tcPr>
          <w:p w14:paraId="106429C9">
            <w:pPr>
              <w:spacing w:line="540" w:lineRule="exact"/>
              <w:jc w:val="center"/>
              <w:rPr>
                <w:rFonts w:hint="eastAsia" w:ascii="仿宋_GB2312" w:hAnsi="仿宋_GB2312" w:eastAsia="仿宋_GB2312" w:cs="仿宋_GB2312"/>
                <w:kern w:val="0"/>
                <w:sz w:val="24"/>
              </w:rPr>
            </w:pPr>
          </w:p>
        </w:tc>
      </w:tr>
      <w:tr w14:paraId="2D921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4" w:type="dxa"/>
            <w:noWrap w:val="0"/>
            <w:vAlign w:val="center"/>
          </w:tcPr>
          <w:p w14:paraId="79EAA026">
            <w:pPr>
              <w:spacing w:line="540" w:lineRule="exact"/>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4</w:t>
            </w:r>
          </w:p>
        </w:tc>
        <w:tc>
          <w:tcPr>
            <w:tcW w:w="1758" w:type="dxa"/>
            <w:noWrap w:val="0"/>
            <w:vAlign w:val="center"/>
          </w:tcPr>
          <w:p w14:paraId="0CB86FD5">
            <w:pPr>
              <w:spacing w:line="540" w:lineRule="exact"/>
              <w:jc w:val="center"/>
              <w:rPr>
                <w:rFonts w:hint="eastAsia" w:ascii="仿宋_GB2312" w:hAnsi="仿宋_GB2312" w:eastAsia="仿宋_GB2312" w:cs="仿宋_GB2312"/>
                <w:kern w:val="0"/>
                <w:sz w:val="24"/>
              </w:rPr>
            </w:pPr>
          </w:p>
        </w:tc>
        <w:tc>
          <w:tcPr>
            <w:tcW w:w="883" w:type="dxa"/>
            <w:noWrap w:val="0"/>
            <w:vAlign w:val="center"/>
          </w:tcPr>
          <w:p w14:paraId="0B09E036">
            <w:pPr>
              <w:spacing w:line="540" w:lineRule="exact"/>
              <w:jc w:val="center"/>
              <w:rPr>
                <w:rFonts w:hint="eastAsia" w:ascii="仿宋_GB2312" w:hAnsi="仿宋_GB2312" w:eastAsia="仿宋_GB2312" w:cs="仿宋_GB2312"/>
                <w:kern w:val="0"/>
                <w:sz w:val="24"/>
                <w:vertAlign w:val="superscript"/>
              </w:rPr>
            </w:pPr>
          </w:p>
        </w:tc>
        <w:tc>
          <w:tcPr>
            <w:tcW w:w="851" w:type="dxa"/>
            <w:noWrap w:val="0"/>
            <w:vAlign w:val="center"/>
          </w:tcPr>
          <w:p w14:paraId="3574678E">
            <w:pPr>
              <w:spacing w:line="540" w:lineRule="exact"/>
              <w:jc w:val="center"/>
              <w:rPr>
                <w:rFonts w:hint="eastAsia" w:ascii="仿宋_GB2312" w:hAnsi="仿宋_GB2312" w:eastAsia="仿宋_GB2312" w:cs="仿宋_GB2312"/>
                <w:kern w:val="0"/>
                <w:sz w:val="24"/>
              </w:rPr>
            </w:pPr>
          </w:p>
        </w:tc>
        <w:tc>
          <w:tcPr>
            <w:tcW w:w="850" w:type="dxa"/>
            <w:noWrap w:val="0"/>
            <w:vAlign w:val="center"/>
          </w:tcPr>
          <w:p w14:paraId="6382010F">
            <w:pPr>
              <w:spacing w:line="540" w:lineRule="exact"/>
              <w:jc w:val="center"/>
              <w:rPr>
                <w:rFonts w:hint="eastAsia" w:ascii="仿宋_GB2312" w:hAnsi="仿宋_GB2312" w:eastAsia="仿宋_GB2312" w:cs="仿宋_GB2312"/>
                <w:kern w:val="0"/>
                <w:sz w:val="24"/>
              </w:rPr>
            </w:pPr>
          </w:p>
        </w:tc>
        <w:tc>
          <w:tcPr>
            <w:tcW w:w="851" w:type="dxa"/>
            <w:noWrap w:val="0"/>
            <w:vAlign w:val="center"/>
          </w:tcPr>
          <w:p w14:paraId="417F63BA">
            <w:pPr>
              <w:spacing w:line="540" w:lineRule="exact"/>
              <w:jc w:val="center"/>
              <w:rPr>
                <w:rFonts w:hint="eastAsia" w:ascii="仿宋_GB2312" w:hAnsi="仿宋_GB2312" w:eastAsia="仿宋_GB2312" w:cs="仿宋_GB2312"/>
                <w:kern w:val="0"/>
                <w:sz w:val="24"/>
              </w:rPr>
            </w:pPr>
          </w:p>
        </w:tc>
        <w:tc>
          <w:tcPr>
            <w:tcW w:w="992" w:type="dxa"/>
            <w:noWrap w:val="0"/>
            <w:vAlign w:val="center"/>
          </w:tcPr>
          <w:p w14:paraId="6C8734A5">
            <w:pPr>
              <w:spacing w:line="540" w:lineRule="exact"/>
              <w:jc w:val="center"/>
              <w:rPr>
                <w:rFonts w:hint="eastAsia" w:ascii="仿宋_GB2312" w:hAnsi="仿宋_GB2312" w:eastAsia="仿宋_GB2312" w:cs="仿宋_GB2312"/>
                <w:kern w:val="0"/>
                <w:sz w:val="24"/>
              </w:rPr>
            </w:pPr>
          </w:p>
        </w:tc>
        <w:tc>
          <w:tcPr>
            <w:tcW w:w="850" w:type="dxa"/>
            <w:noWrap w:val="0"/>
            <w:vAlign w:val="center"/>
          </w:tcPr>
          <w:p w14:paraId="5F61E79D">
            <w:pPr>
              <w:spacing w:line="540" w:lineRule="exact"/>
              <w:jc w:val="center"/>
              <w:rPr>
                <w:rFonts w:hint="eastAsia" w:ascii="仿宋_GB2312" w:hAnsi="仿宋_GB2312" w:eastAsia="仿宋_GB2312" w:cs="仿宋_GB2312"/>
                <w:kern w:val="0"/>
                <w:sz w:val="24"/>
              </w:rPr>
            </w:pPr>
          </w:p>
        </w:tc>
        <w:tc>
          <w:tcPr>
            <w:tcW w:w="1134" w:type="dxa"/>
            <w:noWrap w:val="0"/>
            <w:vAlign w:val="center"/>
          </w:tcPr>
          <w:p w14:paraId="32ED9EF4">
            <w:pPr>
              <w:spacing w:line="540" w:lineRule="exact"/>
              <w:jc w:val="center"/>
              <w:rPr>
                <w:rFonts w:hint="eastAsia" w:ascii="仿宋_GB2312" w:hAnsi="仿宋_GB2312" w:eastAsia="仿宋_GB2312" w:cs="仿宋_GB2312"/>
                <w:kern w:val="0"/>
                <w:sz w:val="24"/>
              </w:rPr>
            </w:pPr>
          </w:p>
        </w:tc>
        <w:tc>
          <w:tcPr>
            <w:tcW w:w="709" w:type="dxa"/>
            <w:noWrap w:val="0"/>
            <w:vAlign w:val="center"/>
          </w:tcPr>
          <w:p w14:paraId="76A8DF9E">
            <w:pPr>
              <w:spacing w:line="540" w:lineRule="exact"/>
              <w:jc w:val="center"/>
              <w:rPr>
                <w:rFonts w:hint="eastAsia" w:ascii="仿宋_GB2312" w:hAnsi="仿宋_GB2312" w:eastAsia="仿宋_GB2312" w:cs="仿宋_GB2312"/>
                <w:kern w:val="0"/>
                <w:sz w:val="24"/>
              </w:rPr>
            </w:pPr>
          </w:p>
        </w:tc>
      </w:tr>
      <w:tr w14:paraId="703EE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4" w:type="dxa"/>
            <w:noWrap w:val="0"/>
            <w:vAlign w:val="center"/>
          </w:tcPr>
          <w:p w14:paraId="4560D10F">
            <w:pPr>
              <w:spacing w:line="540" w:lineRule="exact"/>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5</w:t>
            </w:r>
          </w:p>
        </w:tc>
        <w:tc>
          <w:tcPr>
            <w:tcW w:w="1758" w:type="dxa"/>
            <w:noWrap w:val="0"/>
            <w:vAlign w:val="center"/>
          </w:tcPr>
          <w:p w14:paraId="174B09AF">
            <w:pPr>
              <w:spacing w:line="540" w:lineRule="exact"/>
              <w:jc w:val="center"/>
              <w:rPr>
                <w:rFonts w:hint="eastAsia" w:ascii="仿宋_GB2312" w:hAnsi="仿宋_GB2312" w:eastAsia="仿宋_GB2312" w:cs="仿宋_GB2312"/>
                <w:kern w:val="0"/>
                <w:sz w:val="24"/>
              </w:rPr>
            </w:pPr>
          </w:p>
        </w:tc>
        <w:tc>
          <w:tcPr>
            <w:tcW w:w="883" w:type="dxa"/>
            <w:noWrap w:val="0"/>
            <w:vAlign w:val="center"/>
          </w:tcPr>
          <w:p w14:paraId="7EEBEFF9">
            <w:pPr>
              <w:spacing w:line="540" w:lineRule="exact"/>
              <w:jc w:val="center"/>
              <w:rPr>
                <w:rFonts w:hint="eastAsia" w:ascii="仿宋_GB2312" w:hAnsi="仿宋_GB2312" w:eastAsia="仿宋_GB2312" w:cs="仿宋_GB2312"/>
                <w:kern w:val="0"/>
                <w:sz w:val="24"/>
                <w:vertAlign w:val="superscript"/>
              </w:rPr>
            </w:pPr>
          </w:p>
        </w:tc>
        <w:tc>
          <w:tcPr>
            <w:tcW w:w="851" w:type="dxa"/>
            <w:noWrap w:val="0"/>
            <w:vAlign w:val="center"/>
          </w:tcPr>
          <w:p w14:paraId="68A5E24D">
            <w:pPr>
              <w:spacing w:line="540" w:lineRule="exact"/>
              <w:jc w:val="center"/>
              <w:rPr>
                <w:rFonts w:hint="eastAsia" w:ascii="仿宋_GB2312" w:hAnsi="仿宋_GB2312" w:eastAsia="仿宋_GB2312" w:cs="仿宋_GB2312"/>
                <w:kern w:val="0"/>
                <w:sz w:val="24"/>
              </w:rPr>
            </w:pPr>
          </w:p>
        </w:tc>
        <w:tc>
          <w:tcPr>
            <w:tcW w:w="850" w:type="dxa"/>
            <w:noWrap w:val="0"/>
            <w:vAlign w:val="center"/>
          </w:tcPr>
          <w:p w14:paraId="0C9E11C9">
            <w:pPr>
              <w:spacing w:line="540" w:lineRule="exact"/>
              <w:jc w:val="center"/>
              <w:rPr>
                <w:rFonts w:hint="eastAsia" w:ascii="仿宋_GB2312" w:hAnsi="仿宋_GB2312" w:eastAsia="仿宋_GB2312" w:cs="仿宋_GB2312"/>
                <w:kern w:val="0"/>
                <w:sz w:val="24"/>
              </w:rPr>
            </w:pPr>
          </w:p>
        </w:tc>
        <w:tc>
          <w:tcPr>
            <w:tcW w:w="851" w:type="dxa"/>
            <w:noWrap w:val="0"/>
            <w:vAlign w:val="center"/>
          </w:tcPr>
          <w:p w14:paraId="55E0EC66">
            <w:pPr>
              <w:spacing w:line="540" w:lineRule="exact"/>
              <w:jc w:val="center"/>
              <w:rPr>
                <w:rFonts w:hint="eastAsia" w:ascii="仿宋_GB2312" w:hAnsi="仿宋_GB2312" w:eastAsia="仿宋_GB2312" w:cs="仿宋_GB2312"/>
                <w:kern w:val="0"/>
                <w:sz w:val="24"/>
              </w:rPr>
            </w:pPr>
          </w:p>
        </w:tc>
        <w:tc>
          <w:tcPr>
            <w:tcW w:w="992" w:type="dxa"/>
            <w:noWrap w:val="0"/>
            <w:vAlign w:val="center"/>
          </w:tcPr>
          <w:p w14:paraId="5C82850A">
            <w:pPr>
              <w:spacing w:line="540" w:lineRule="exact"/>
              <w:jc w:val="center"/>
              <w:rPr>
                <w:rFonts w:hint="eastAsia" w:ascii="仿宋_GB2312" w:hAnsi="仿宋_GB2312" w:eastAsia="仿宋_GB2312" w:cs="仿宋_GB2312"/>
                <w:kern w:val="0"/>
                <w:sz w:val="24"/>
              </w:rPr>
            </w:pPr>
          </w:p>
        </w:tc>
        <w:tc>
          <w:tcPr>
            <w:tcW w:w="850" w:type="dxa"/>
            <w:noWrap w:val="0"/>
            <w:vAlign w:val="center"/>
          </w:tcPr>
          <w:p w14:paraId="3BEA663C">
            <w:pPr>
              <w:spacing w:line="540" w:lineRule="exact"/>
              <w:jc w:val="center"/>
              <w:rPr>
                <w:rFonts w:hint="eastAsia" w:ascii="仿宋_GB2312" w:hAnsi="仿宋_GB2312" w:eastAsia="仿宋_GB2312" w:cs="仿宋_GB2312"/>
                <w:kern w:val="0"/>
                <w:sz w:val="24"/>
              </w:rPr>
            </w:pPr>
          </w:p>
        </w:tc>
        <w:tc>
          <w:tcPr>
            <w:tcW w:w="1134" w:type="dxa"/>
            <w:noWrap w:val="0"/>
            <w:vAlign w:val="center"/>
          </w:tcPr>
          <w:p w14:paraId="407949AA">
            <w:pPr>
              <w:spacing w:line="540" w:lineRule="exact"/>
              <w:jc w:val="center"/>
              <w:rPr>
                <w:rFonts w:hint="eastAsia" w:ascii="仿宋_GB2312" w:hAnsi="仿宋_GB2312" w:eastAsia="仿宋_GB2312" w:cs="仿宋_GB2312"/>
                <w:kern w:val="0"/>
                <w:sz w:val="24"/>
              </w:rPr>
            </w:pPr>
          </w:p>
        </w:tc>
        <w:tc>
          <w:tcPr>
            <w:tcW w:w="709" w:type="dxa"/>
            <w:noWrap w:val="0"/>
            <w:vAlign w:val="center"/>
          </w:tcPr>
          <w:p w14:paraId="291BD297">
            <w:pPr>
              <w:spacing w:line="540" w:lineRule="exact"/>
              <w:jc w:val="center"/>
              <w:rPr>
                <w:rFonts w:hint="eastAsia" w:ascii="仿宋_GB2312" w:hAnsi="仿宋_GB2312" w:eastAsia="仿宋_GB2312" w:cs="仿宋_GB2312"/>
                <w:kern w:val="0"/>
                <w:sz w:val="24"/>
              </w:rPr>
            </w:pPr>
          </w:p>
        </w:tc>
      </w:tr>
      <w:tr w14:paraId="78D92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4" w:type="dxa"/>
            <w:noWrap w:val="0"/>
            <w:vAlign w:val="center"/>
          </w:tcPr>
          <w:p w14:paraId="4C15F42F">
            <w:pPr>
              <w:spacing w:line="540" w:lineRule="exact"/>
              <w:jc w:val="center"/>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6</w:t>
            </w:r>
          </w:p>
        </w:tc>
        <w:tc>
          <w:tcPr>
            <w:tcW w:w="1758" w:type="dxa"/>
            <w:noWrap w:val="0"/>
            <w:vAlign w:val="center"/>
          </w:tcPr>
          <w:p w14:paraId="53E0FDFB">
            <w:pPr>
              <w:spacing w:line="540" w:lineRule="exact"/>
              <w:jc w:val="center"/>
              <w:rPr>
                <w:rFonts w:hint="eastAsia" w:ascii="仿宋_GB2312" w:hAnsi="仿宋_GB2312" w:eastAsia="仿宋_GB2312" w:cs="仿宋_GB2312"/>
                <w:kern w:val="0"/>
                <w:sz w:val="24"/>
              </w:rPr>
            </w:pPr>
          </w:p>
        </w:tc>
        <w:tc>
          <w:tcPr>
            <w:tcW w:w="883" w:type="dxa"/>
            <w:noWrap w:val="0"/>
            <w:vAlign w:val="center"/>
          </w:tcPr>
          <w:p w14:paraId="438D3DA6">
            <w:pPr>
              <w:spacing w:line="540" w:lineRule="exact"/>
              <w:jc w:val="center"/>
              <w:rPr>
                <w:rFonts w:hint="eastAsia" w:ascii="仿宋_GB2312" w:hAnsi="仿宋_GB2312" w:eastAsia="仿宋_GB2312" w:cs="仿宋_GB2312"/>
                <w:kern w:val="0"/>
                <w:sz w:val="24"/>
                <w:vertAlign w:val="superscript"/>
              </w:rPr>
            </w:pPr>
          </w:p>
        </w:tc>
        <w:tc>
          <w:tcPr>
            <w:tcW w:w="851" w:type="dxa"/>
            <w:noWrap w:val="0"/>
            <w:vAlign w:val="center"/>
          </w:tcPr>
          <w:p w14:paraId="5E42FF0B">
            <w:pPr>
              <w:spacing w:line="540" w:lineRule="exact"/>
              <w:jc w:val="center"/>
              <w:rPr>
                <w:rFonts w:hint="eastAsia" w:ascii="仿宋_GB2312" w:hAnsi="仿宋_GB2312" w:eastAsia="仿宋_GB2312" w:cs="仿宋_GB2312"/>
                <w:kern w:val="0"/>
                <w:sz w:val="24"/>
              </w:rPr>
            </w:pPr>
          </w:p>
        </w:tc>
        <w:tc>
          <w:tcPr>
            <w:tcW w:w="850" w:type="dxa"/>
            <w:noWrap w:val="0"/>
            <w:vAlign w:val="center"/>
          </w:tcPr>
          <w:p w14:paraId="2B1FE3AE">
            <w:pPr>
              <w:spacing w:line="540" w:lineRule="exact"/>
              <w:jc w:val="center"/>
              <w:rPr>
                <w:rFonts w:hint="eastAsia" w:ascii="仿宋_GB2312" w:hAnsi="仿宋_GB2312" w:eastAsia="仿宋_GB2312" w:cs="仿宋_GB2312"/>
                <w:kern w:val="0"/>
                <w:sz w:val="24"/>
              </w:rPr>
            </w:pPr>
          </w:p>
        </w:tc>
        <w:tc>
          <w:tcPr>
            <w:tcW w:w="851" w:type="dxa"/>
            <w:noWrap w:val="0"/>
            <w:vAlign w:val="center"/>
          </w:tcPr>
          <w:p w14:paraId="71C4BCBE">
            <w:pPr>
              <w:spacing w:line="540" w:lineRule="exact"/>
              <w:jc w:val="center"/>
              <w:rPr>
                <w:rFonts w:hint="eastAsia" w:ascii="仿宋_GB2312" w:hAnsi="仿宋_GB2312" w:eastAsia="仿宋_GB2312" w:cs="仿宋_GB2312"/>
                <w:kern w:val="0"/>
                <w:sz w:val="24"/>
              </w:rPr>
            </w:pPr>
          </w:p>
        </w:tc>
        <w:tc>
          <w:tcPr>
            <w:tcW w:w="992" w:type="dxa"/>
            <w:noWrap w:val="0"/>
            <w:vAlign w:val="center"/>
          </w:tcPr>
          <w:p w14:paraId="22319309">
            <w:pPr>
              <w:spacing w:line="540" w:lineRule="exact"/>
              <w:jc w:val="center"/>
              <w:rPr>
                <w:rFonts w:hint="eastAsia" w:ascii="仿宋_GB2312" w:hAnsi="仿宋_GB2312" w:eastAsia="仿宋_GB2312" w:cs="仿宋_GB2312"/>
                <w:kern w:val="0"/>
                <w:sz w:val="24"/>
              </w:rPr>
            </w:pPr>
          </w:p>
        </w:tc>
        <w:tc>
          <w:tcPr>
            <w:tcW w:w="850" w:type="dxa"/>
            <w:noWrap w:val="0"/>
            <w:vAlign w:val="center"/>
          </w:tcPr>
          <w:p w14:paraId="1A5498C2">
            <w:pPr>
              <w:spacing w:line="540" w:lineRule="exact"/>
              <w:jc w:val="center"/>
              <w:rPr>
                <w:rFonts w:hint="eastAsia" w:ascii="仿宋_GB2312" w:hAnsi="仿宋_GB2312" w:eastAsia="仿宋_GB2312" w:cs="仿宋_GB2312"/>
                <w:kern w:val="0"/>
                <w:sz w:val="24"/>
              </w:rPr>
            </w:pPr>
          </w:p>
        </w:tc>
        <w:tc>
          <w:tcPr>
            <w:tcW w:w="1134" w:type="dxa"/>
            <w:noWrap w:val="0"/>
            <w:vAlign w:val="center"/>
          </w:tcPr>
          <w:p w14:paraId="713D1C43">
            <w:pPr>
              <w:spacing w:line="540" w:lineRule="exact"/>
              <w:jc w:val="center"/>
              <w:rPr>
                <w:rFonts w:hint="eastAsia" w:ascii="仿宋_GB2312" w:hAnsi="仿宋_GB2312" w:eastAsia="仿宋_GB2312" w:cs="仿宋_GB2312"/>
                <w:kern w:val="0"/>
                <w:sz w:val="24"/>
              </w:rPr>
            </w:pPr>
          </w:p>
        </w:tc>
        <w:tc>
          <w:tcPr>
            <w:tcW w:w="709" w:type="dxa"/>
            <w:noWrap w:val="0"/>
            <w:vAlign w:val="center"/>
          </w:tcPr>
          <w:p w14:paraId="1CB66737">
            <w:pPr>
              <w:spacing w:line="540" w:lineRule="exact"/>
              <w:jc w:val="center"/>
              <w:rPr>
                <w:rFonts w:hint="eastAsia" w:ascii="仿宋_GB2312" w:hAnsi="仿宋_GB2312" w:eastAsia="仿宋_GB2312" w:cs="仿宋_GB2312"/>
                <w:kern w:val="0"/>
                <w:sz w:val="24"/>
              </w:rPr>
            </w:pPr>
          </w:p>
        </w:tc>
      </w:tr>
      <w:tr w14:paraId="13506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4" w:type="dxa"/>
            <w:noWrap w:val="0"/>
            <w:vAlign w:val="center"/>
          </w:tcPr>
          <w:p w14:paraId="1CCC5730">
            <w:pPr>
              <w:spacing w:line="540" w:lineRule="exact"/>
              <w:jc w:val="center"/>
              <w:rPr>
                <w:rFonts w:hint="eastAsia" w:ascii="仿宋_GB2312" w:hAnsi="仿宋_GB2312" w:eastAsia="仿宋_GB2312" w:cs="仿宋_GB2312"/>
                <w:kern w:val="0"/>
                <w:sz w:val="24"/>
              </w:rPr>
            </w:pPr>
          </w:p>
        </w:tc>
        <w:tc>
          <w:tcPr>
            <w:tcW w:w="1758" w:type="dxa"/>
            <w:noWrap w:val="0"/>
            <w:vAlign w:val="center"/>
          </w:tcPr>
          <w:p w14:paraId="08704053">
            <w:pPr>
              <w:spacing w:line="540" w:lineRule="exact"/>
              <w:jc w:val="center"/>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eastAsia="zh-CN"/>
              </w:rPr>
              <w:t>………………</w:t>
            </w:r>
          </w:p>
        </w:tc>
        <w:tc>
          <w:tcPr>
            <w:tcW w:w="883" w:type="dxa"/>
            <w:noWrap w:val="0"/>
            <w:vAlign w:val="center"/>
          </w:tcPr>
          <w:p w14:paraId="6B0FC641">
            <w:pPr>
              <w:spacing w:line="540" w:lineRule="exact"/>
              <w:jc w:val="center"/>
              <w:rPr>
                <w:rFonts w:hint="eastAsia" w:ascii="仿宋_GB2312" w:hAnsi="仿宋_GB2312" w:eastAsia="仿宋_GB2312" w:cs="仿宋_GB2312"/>
                <w:kern w:val="0"/>
                <w:sz w:val="24"/>
                <w:vertAlign w:val="superscript"/>
              </w:rPr>
            </w:pPr>
          </w:p>
        </w:tc>
        <w:tc>
          <w:tcPr>
            <w:tcW w:w="851" w:type="dxa"/>
            <w:noWrap w:val="0"/>
            <w:vAlign w:val="center"/>
          </w:tcPr>
          <w:p w14:paraId="62B53471">
            <w:pPr>
              <w:spacing w:line="540" w:lineRule="exact"/>
              <w:jc w:val="center"/>
              <w:rPr>
                <w:rFonts w:hint="eastAsia" w:ascii="仿宋_GB2312" w:hAnsi="仿宋_GB2312" w:eastAsia="仿宋_GB2312" w:cs="仿宋_GB2312"/>
                <w:kern w:val="0"/>
                <w:sz w:val="24"/>
              </w:rPr>
            </w:pPr>
          </w:p>
        </w:tc>
        <w:tc>
          <w:tcPr>
            <w:tcW w:w="850" w:type="dxa"/>
            <w:noWrap w:val="0"/>
            <w:vAlign w:val="center"/>
          </w:tcPr>
          <w:p w14:paraId="576510BB">
            <w:pPr>
              <w:spacing w:line="540" w:lineRule="exact"/>
              <w:jc w:val="center"/>
              <w:rPr>
                <w:rFonts w:hint="eastAsia" w:ascii="仿宋_GB2312" w:hAnsi="仿宋_GB2312" w:eastAsia="仿宋_GB2312" w:cs="仿宋_GB2312"/>
                <w:kern w:val="0"/>
                <w:sz w:val="24"/>
              </w:rPr>
            </w:pPr>
          </w:p>
        </w:tc>
        <w:tc>
          <w:tcPr>
            <w:tcW w:w="851" w:type="dxa"/>
            <w:noWrap w:val="0"/>
            <w:vAlign w:val="center"/>
          </w:tcPr>
          <w:p w14:paraId="712CD3C3">
            <w:pPr>
              <w:spacing w:line="540" w:lineRule="exact"/>
              <w:jc w:val="center"/>
              <w:rPr>
                <w:rFonts w:hint="eastAsia" w:ascii="仿宋_GB2312" w:hAnsi="仿宋_GB2312" w:eastAsia="仿宋_GB2312" w:cs="仿宋_GB2312"/>
                <w:kern w:val="0"/>
                <w:sz w:val="24"/>
              </w:rPr>
            </w:pPr>
          </w:p>
        </w:tc>
        <w:tc>
          <w:tcPr>
            <w:tcW w:w="992" w:type="dxa"/>
            <w:noWrap w:val="0"/>
            <w:vAlign w:val="center"/>
          </w:tcPr>
          <w:p w14:paraId="112FEF6F">
            <w:pPr>
              <w:spacing w:line="540" w:lineRule="exact"/>
              <w:jc w:val="center"/>
              <w:rPr>
                <w:rFonts w:hint="eastAsia" w:ascii="仿宋_GB2312" w:hAnsi="仿宋_GB2312" w:eastAsia="仿宋_GB2312" w:cs="仿宋_GB2312"/>
                <w:kern w:val="0"/>
                <w:sz w:val="24"/>
              </w:rPr>
            </w:pPr>
          </w:p>
        </w:tc>
        <w:tc>
          <w:tcPr>
            <w:tcW w:w="850" w:type="dxa"/>
            <w:noWrap w:val="0"/>
            <w:vAlign w:val="center"/>
          </w:tcPr>
          <w:p w14:paraId="361BE7D1">
            <w:pPr>
              <w:spacing w:line="540" w:lineRule="exact"/>
              <w:jc w:val="center"/>
              <w:rPr>
                <w:rFonts w:hint="eastAsia" w:ascii="仿宋_GB2312" w:hAnsi="仿宋_GB2312" w:eastAsia="仿宋_GB2312" w:cs="仿宋_GB2312"/>
                <w:kern w:val="0"/>
                <w:sz w:val="24"/>
              </w:rPr>
            </w:pPr>
          </w:p>
        </w:tc>
        <w:tc>
          <w:tcPr>
            <w:tcW w:w="1134" w:type="dxa"/>
            <w:noWrap w:val="0"/>
            <w:vAlign w:val="center"/>
          </w:tcPr>
          <w:p w14:paraId="0D2A9B22">
            <w:pPr>
              <w:spacing w:line="540" w:lineRule="exact"/>
              <w:jc w:val="center"/>
              <w:rPr>
                <w:rFonts w:hint="eastAsia" w:ascii="仿宋_GB2312" w:hAnsi="仿宋_GB2312" w:eastAsia="仿宋_GB2312" w:cs="仿宋_GB2312"/>
                <w:kern w:val="0"/>
                <w:sz w:val="24"/>
              </w:rPr>
            </w:pPr>
          </w:p>
        </w:tc>
        <w:tc>
          <w:tcPr>
            <w:tcW w:w="709" w:type="dxa"/>
            <w:noWrap w:val="0"/>
            <w:vAlign w:val="center"/>
          </w:tcPr>
          <w:p w14:paraId="068D6603">
            <w:pPr>
              <w:spacing w:line="540" w:lineRule="exact"/>
              <w:jc w:val="center"/>
              <w:rPr>
                <w:rFonts w:hint="eastAsia" w:ascii="仿宋_GB2312" w:hAnsi="仿宋_GB2312" w:eastAsia="仿宋_GB2312" w:cs="仿宋_GB2312"/>
                <w:kern w:val="0"/>
                <w:sz w:val="24"/>
              </w:rPr>
            </w:pPr>
          </w:p>
        </w:tc>
      </w:tr>
    </w:tbl>
    <w:p w14:paraId="6F149C01">
      <w:pPr>
        <w:keepNext w:val="0"/>
        <w:keepLines w:val="0"/>
        <w:pageBreakBefore w:val="0"/>
        <w:widowControl w:val="0"/>
        <w:kinsoku/>
        <w:wordWrap/>
        <w:overflowPunct/>
        <w:topLinePunct w:val="0"/>
        <w:autoSpaceDE/>
        <w:autoSpaceDN/>
        <w:bidi w:val="0"/>
        <w:adjustRightInd/>
        <w:snapToGrid w:val="0"/>
        <w:spacing w:line="560" w:lineRule="exact"/>
        <w:ind w:firstLine="684" w:firstLineChars="200"/>
        <w:jc w:val="left"/>
        <w:textAlignment w:val="auto"/>
        <w:rPr>
          <w:rFonts w:hint="default" w:ascii="宋体" w:hAnsi="宋体" w:eastAsia="方正仿宋简体" w:cs="方正仿宋简体"/>
          <w:color w:val="000000"/>
          <w:spacing w:val="11"/>
          <w:sz w:val="32"/>
          <w:szCs w:val="32"/>
          <w:lang w:val="en-US" w:eastAsia="zh-CN"/>
        </w:rPr>
      </w:pPr>
    </w:p>
    <w:sectPr>
      <w:headerReference r:id="rId3" w:type="default"/>
      <w:footerReference r:id="rId4"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Microsoft JhengHei">
    <w:panose1 w:val="020B0604030504040204"/>
    <w:charset w:val="88"/>
    <w:family w:val="swiss"/>
    <w:pitch w:val="default"/>
    <w:sig w:usb0="000002A7" w:usb1="28CF4400" w:usb2="00000016" w:usb3="00000000" w:csb0="00100009" w:csb1="00000000"/>
  </w:font>
  <w:font w:name="方正小标宋简体">
    <w:panose1 w:val="03000509000000000000"/>
    <w:charset w:val="86"/>
    <w:family w:val="script"/>
    <w:pitch w:val="default"/>
    <w:sig w:usb0="00000001" w:usb1="080E0000" w:usb2="00000000" w:usb3="00000000" w:csb0="00040000" w:csb1="00000000"/>
  </w:font>
  <w:font w:name="方正黑体简体">
    <w:panose1 w:val="02000000000000000000"/>
    <w:charset w:val="86"/>
    <w:family w:val="script"/>
    <w:pitch w:val="default"/>
    <w:sig w:usb0="A00002BF" w:usb1="184F6CFA" w:usb2="00000012" w:usb3="00000000" w:csb0="00040001" w:csb1="00000000"/>
  </w:font>
  <w:font w:name="方正仿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3C8EDF">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ECD419">
    <w:pPr>
      <w:pStyle w:val="8"/>
      <w:pBdr>
        <w:bottom w:val="none" w:color="auto" w:sz="0" w:space="1"/>
      </w:pBdr>
    </w:pPr>
  </w:p>
  <w:p w14:paraId="04CB739A">
    <w:pPr>
      <w:pStyle w:val="8"/>
      <w:pBdr>
        <w:bottom w:val="none" w:color="auto" w:sz="0" w:space="1"/>
      </w:pBdr>
      <w:tabs>
        <w:tab w:val="left" w:pos="3230"/>
      </w:tabs>
      <w:jc w:val="left"/>
      <w:rPr>
        <w:rFonts w:hint="eastAsia" w:eastAsiaTheme="minorEastAsia"/>
        <w:lang w:eastAsia="zh-CN"/>
      </w:rPr>
    </w:pPr>
    <w:r>
      <w:rPr>
        <w:rFonts w:hint="eastAsia"/>
        <w:lang w:eastAsia="zh-CN"/>
      </w:rPr>
      <w:tab/>
    </w:r>
    <w:r>
      <w:rPr>
        <w:rFonts w:hint="eastAsia"/>
        <w:lang w:eastAsia="zh-CN"/>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2NhMzBmZmI0ZGVlNTlmNmNkODhlOTM5YTVkNjgwYzMifQ=="/>
  </w:docVars>
  <w:rsids>
    <w:rsidRoot w:val="1DBD269F"/>
    <w:rsid w:val="00042838"/>
    <w:rsid w:val="0004476D"/>
    <w:rsid w:val="00052A0E"/>
    <w:rsid w:val="00072257"/>
    <w:rsid w:val="00097B1B"/>
    <w:rsid w:val="00110598"/>
    <w:rsid w:val="00121B49"/>
    <w:rsid w:val="0014155B"/>
    <w:rsid w:val="00172E78"/>
    <w:rsid w:val="001B1386"/>
    <w:rsid w:val="001B2047"/>
    <w:rsid w:val="001D3A9A"/>
    <w:rsid w:val="001E03F0"/>
    <w:rsid w:val="001E194D"/>
    <w:rsid w:val="001E2803"/>
    <w:rsid w:val="001E63C5"/>
    <w:rsid w:val="001F7F89"/>
    <w:rsid w:val="002074CB"/>
    <w:rsid w:val="00237810"/>
    <w:rsid w:val="00240A84"/>
    <w:rsid w:val="00241065"/>
    <w:rsid w:val="00256B78"/>
    <w:rsid w:val="00274248"/>
    <w:rsid w:val="00277762"/>
    <w:rsid w:val="00292191"/>
    <w:rsid w:val="00292934"/>
    <w:rsid w:val="002E1F52"/>
    <w:rsid w:val="00304D21"/>
    <w:rsid w:val="003105E1"/>
    <w:rsid w:val="00322AB7"/>
    <w:rsid w:val="00343FCB"/>
    <w:rsid w:val="003E7782"/>
    <w:rsid w:val="00466A47"/>
    <w:rsid w:val="004A593B"/>
    <w:rsid w:val="004D425E"/>
    <w:rsid w:val="004F5CE1"/>
    <w:rsid w:val="00504C9E"/>
    <w:rsid w:val="005D120F"/>
    <w:rsid w:val="006113D1"/>
    <w:rsid w:val="0062511E"/>
    <w:rsid w:val="006370ED"/>
    <w:rsid w:val="006824DA"/>
    <w:rsid w:val="00696473"/>
    <w:rsid w:val="00703EFE"/>
    <w:rsid w:val="00704551"/>
    <w:rsid w:val="00732DA7"/>
    <w:rsid w:val="007366A2"/>
    <w:rsid w:val="00737ABE"/>
    <w:rsid w:val="00761A5E"/>
    <w:rsid w:val="00767A61"/>
    <w:rsid w:val="00792D6E"/>
    <w:rsid w:val="007A196F"/>
    <w:rsid w:val="007F03AA"/>
    <w:rsid w:val="00820BD8"/>
    <w:rsid w:val="008260A8"/>
    <w:rsid w:val="008342E0"/>
    <w:rsid w:val="00851FF5"/>
    <w:rsid w:val="008526C0"/>
    <w:rsid w:val="00894B0B"/>
    <w:rsid w:val="00896662"/>
    <w:rsid w:val="008C1F8A"/>
    <w:rsid w:val="008C4A70"/>
    <w:rsid w:val="00901B53"/>
    <w:rsid w:val="0094222B"/>
    <w:rsid w:val="009463B4"/>
    <w:rsid w:val="00950035"/>
    <w:rsid w:val="00980DEB"/>
    <w:rsid w:val="00992AE5"/>
    <w:rsid w:val="009A2596"/>
    <w:rsid w:val="009B10F0"/>
    <w:rsid w:val="009E6BAE"/>
    <w:rsid w:val="00A33BC6"/>
    <w:rsid w:val="00A3470B"/>
    <w:rsid w:val="00A4243F"/>
    <w:rsid w:val="00A872E1"/>
    <w:rsid w:val="00AB2867"/>
    <w:rsid w:val="00B91145"/>
    <w:rsid w:val="00BA27BA"/>
    <w:rsid w:val="00C0696D"/>
    <w:rsid w:val="00C254EE"/>
    <w:rsid w:val="00C25E42"/>
    <w:rsid w:val="00C55423"/>
    <w:rsid w:val="00CD5D9C"/>
    <w:rsid w:val="00D11A5C"/>
    <w:rsid w:val="00D71319"/>
    <w:rsid w:val="00D7467C"/>
    <w:rsid w:val="00DA5F76"/>
    <w:rsid w:val="00E07955"/>
    <w:rsid w:val="00E64348"/>
    <w:rsid w:val="00E65830"/>
    <w:rsid w:val="00E86988"/>
    <w:rsid w:val="00EA25B8"/>
    <w:rsid w:val="00ED476A"/>
    <w:rsid w:val="00F303B0"/>
    <w:rsid w:val="00F47A78"/>
    <w:rsid w:val="00F51DFE"/>
    <w:rsid w:val="00F667F3"/>
    <w:rsid w:val="00F97CB3"/>
    <w:rsid w:val="00FB1E64"/>
    <w:rsid w:val="01402EB4"/>
    <w:rsid w:val="018801D5"/>
    <w:rsid w:val="01FF63C4"/>
    <w:rsid w:val="029F3D23"/>
    <w:rsid w:val="02A518F9"/>
    <w:rsid w:val="02DE5ECF"/>
    <w:rsid w:val="02F76F90"/>
    <w:rsid w:val="03451AAA"/>
    <w:rsid w:val="036C11F5"/>
    <w:rsid w:val="04357244"/>
    <w:rsid w:val="04904FD6"/>
    <w:rsid w:val="049525BD"/>
    <w:rsid w:val="04D550AF"/>
    <w:rsid w:val="04D806FC"/>
    <w:rsid w:val="05184F9C"/>
    <w:rsid w:val="05571F68"/>
    <w:rsid w:val="057448C8"/>
    <w:rsid w:val="0601175B"/>
    <w:rsid w:val="064F2C3F"/>
    <w:rsid w:val="068F6903"/>
    <w:rsid w:val="06923BC6"/>
    <w:rsid w:val="07C84A57"/>
    <w:rsid w:val="09BF6601"/>
    <w:rsid w:val="0B800C03"/>
    <w:rsid w:val="0B903ADE"/>
    <w:rsid w:val="0C395F24"/>
    <w:rsid w:val="0D774F56"/>
    <w:rsid w:val="0DD57ECE"/>
    <w:rsid w:val="0DD64371"/>
    <w:rsid w:val="0E386C82"/>
    <w:rsid w:val="0EBE5FF3"/>
    <w:rsid w:val="0EC00B7E"/>
    <w:rsid w:val="0EE505E5"/>
    <w:rsid w:val="0F8F624C"/>
    <w:rsid w:val="108300B5"/>
    <w:rsid w:val="10A2775C"/>
    <w:rsid w:val="116A6B7F"/>
    <w:rsid w:val="12294FBA"/>
    <w:rsid w:val="12E070F9"/>
    <w:rsid w:val="13D12EE6"/>
    <w:rsid w:val="13E26EA1"/>
    <w:rsid w:val="143E6574"/>
    <w:rsid w:val="1486051A"/>
    <w:rsid w:val="149A3C1F"/>
    <w:rsid w:val="151614F8"/>
    <w:rsid w:val="15DA2FBA"/>
    <w:rsid w:val="16FE0496"/>
    <w:rsid w:val="174934DD"/>
    <w:rsid w:val="18A92683"/>
    <w:rsid w:val="18CE20EA"/>
    <w:rsid w:val="196A1E12"/>
    <w:rsid w:val="19FB6F0E"/>
    <w:rsid w:val="1B023D11"/>
    <w:rsid w:val="1B5468D6"/>
    <w:rsid w:val="1BDB0DA5"/>
    <w:rsid w:val="1C4C1CA3"/>
    <w:rsid w:val="1C93342E"/>
    <w:rsid w:val="1D0C4F8F"/>
    <w:rsid w:val="1DBD269F"/>
    <w:rsid w:val="1EB53B30"/>
    <w:rsid w:val="1F332CA6"/>
    <w:rsid w:val="20436F19"/>
    <w:rsid w:val="20542ED4"/>
    <w:rsid w:val="205978AC"/>
    <w:rsid w:val="20712CAE"/>
    <w:rsid w:val="214B6D0E"/>
    <w:rsid w:val="216435EB"/>
    <w:rsid w:val="217C0935"/>
    <w:rsid w:val="2221006F"/>
    <w:rsid w:val="224F6049"/>
    <w:rsid w:val="244A1145"/>
    <w:rsid w:val="24B93C4E"/>
    <w:rsid w:val="24C85C3F"/>
    <w:rsid w:val="24E73845"/>
    <w:rsid w:val="27171025"/>
    <w:rsid w:val="27707DBC"/>
    <w:rsid w:val="27DF1C1D"/>
    <w:rsid w:val="28506677"/>
    <w:rsid w:val="28AA222B"/>
    <w:rsid w:val="291678C1"/>
    <w:rsid w:val="294F2DD3"/>
    <w:rsid w:val="29FA2D3E"/>
    <w:rsid w:val="2A202079"/>
    <w:rsid w:val="2B06615E"/>
    <w:rsid w:val="2BD60D73"/>
    <w:rsid w:val="2C844610"/>
    <w:rsid w:val="2E400F3C"/>
    <w:rsid w:val="2E751DFB"/>
    <w:rsid w:val="2E9F3EB4"/>
    <w:rsid w:val="2EB55486"/>
    <w:rsid w:val="2EBB40D0"/>
    <w:rsid w:val="2F8A6913"/>
    <w:rsid w:val="2FCF07C9"/>
    <w:rsid w:val="2FF63FA8"/>
    <w:rsid w:val="304B72EE"/>
    <w:rsid w:val="305667F5"/>
    <w:rsid w:val="308B2942"/>
    <w:rsid w:val="30E3216D"/>
    <w:rsid w:val="326A2A2B"/>
    <w:rsid w:val="33013EE5"/>
    <w:rsid w:val="330B7D6A"/>
    <w:rsid w:val="336F02F9"/>
    <w:rsid w:val="35645510"/>
    <w:rsid w:val="35803227"/>
    <w:rsid w:val="35F03248"/>
    <w:rsid w:val="36AF4EB1"/>
    <w:rsid w:val="37DD15AA"/>
    <w:rsid w:val="380D1E8F"/>
    <w:rsid w:val="38B74018"/>
    <w:rsid w:val="39AA37AD"/>
    <w:rsid w:val="39D013C6"/>
    <w:rsid w:val="3A480F4F"/>
    <w:rsid w:val="3A865F28"/>
    <w:rsid w:val="3AFA15DF"/>
    <w:rsid w:val="3CCE67A9"/>
    <w:rsid w:val="3E0E070F"/>
    <w:rsid w:val="3E945048"/>
    <w:rsid w:val="3EA8723E"/>
    <w:rsid w:val="3FA255B3"/>
    <w:rsid w:val="409969B6"/>
    <w:rsid w:val="420C765B"/>
    <w:rsid w:val="42526396"/>
    <w:rsid w:val="425607CE"/>
    <w:rsid w:val="427E6033"/>
    <w:rsid w:val="42C41CE4"/>
    <w:rsid w:val="430345BA"/>
    <w:rsid w:val="441B3B85"/>
    <w:rsid w:val="443115FF"/>
    <w:rsid w:val="44BD69EB"/>
    <w:rsid w:val="450472DB"/>
    <w:rsid w:val="452C4F46"/>
    <w:rsid w:val="45617B67"/>
    <w:rsid w:val="45992FB4"/>
    <w:rsid w:val="45FB373F"/>
    <w:rsid w:val="46320922"/>
    <w:rsid w:val="477517FF"/>
    <w:rsid w:val="479223B1"/>
    <w:rsid w:val="48093D1B"/>
    <w:rsid w:val="48F350D1"/>
    <w:rsid w:val="49C97CCD"/>
    <w:rsid w:val="4A8768C4"/>
    <w:rsid w:val="4AB4263E"/>
    <w:rsid w:val="4B5A1F8B"/>
    <w:rsid w:val="4B7E39D1"/>
    <w:rsid w:val="4B8B6452"/>
    <w:rsid w:val="4BF453E8"/>
    <w:rsid w:val="4C3D3785"/>
    <w:rsid w:val="4C5916EF"/>
    <w:rsid w:val="4CD46FC7"/>
    <w:rsid w:val="4F227182"/>
    <w:rsid w:val="4F8E466F"/>
    <w:rsid w:val="4FC43323"/>
    <w:rsid w:val="50CA783E"/>
    <w:rsid w:val="50EC093D"/>
    <w:rsid w:val="52741030"/>
    <w:rsid w:val="52A86F2C"/>
    <w:rsid w:val="54C875A1"/>
    <w:rsid w:val="55A27C63"/>
    <w:rsid w:val="561A3C9D"/>
    <w:rsid w:val="564E1B99"/>
    <w:rsid w:val="56AE06E2"/>
    <w:rsid w:val="57D865D6"/>
    <w:rsid w:val="5919648E"/>
    <w:rsid w:val="59D606AD"/>
    <w:rsid w:val="5B0B7540"/>
    <w:rsid w:val="5B1909C7"/>
    <w:rsid w:val="5B2464EB"/>
    <w:rsid w:val="5B8E24C5"/>
    <w:rsid w:val="5BF1724E"/>
    <w:rsid w:val="5C367357"/>
    <w:rsid w:val="5CF8285E"/>
    <w:rsid w:val="5D156F6C"/>
    <w:rsid w:val="5D423AD9"/>
    <w:rsid w:val="5DA9437D"/>
    <w:rsid w:val="5DFC323A"/>
    <w:rsid w:val="5E054FE0"/>
    <w:rsid w:val="5E265AB7"/>
    <w:rsid w:val="5E7D301B"/>
    <w:rsid w:val="5EFF79DD"/>
    <w:rsid w:val="5F337B7D"/>
    <w:rsid w:val="5F724B4A"/>
    <w:rsid w:val="5FBA3DFB"/>
    <w:rsid w:val="615341E7"/>
    <w:rsid w:val="61616C24"/>
    <w:rsid w:val="617526CF"/>
    <w:rsid w:val="62A768B8"/>
    <w:rsid w:val="630B32EB"/>
    <w:rsid w:val="63DA0F0F"/>
    <w:rsid w:val="66E31E89"/>
    <w:rsid w:val="6702750A"/>
    <w:rsid w:val="6716400D"/>
    <w:rsid w:val="671D183F"/>
    <w:rsid w:val="67A61834"/>
    <w:rsid w:val="680447AD"/>
    <w:rsid w:val="684F181B"/>
    <w:rsid w:val="69334BA2"/>
    <w:rsid w:val="6AA90DEB"/>
    <w:rsid w:val="6AAA4072"/>
    <w:rsid w:val="6ACA583A"/>
    <w:rsid w:val="6B0A5250"/>
    <w:rsid w:val="6B9320D0"/>
    <w:rsid w:val="6B9E2823"/>
    <w:rsid w:val="6BCE3108"/>
    <w:rsid w:val="6C094140"/>
    <w:rsid w:val="6C0E1176"/>
    <w:rsid w:val="6C124F37"/>
    <w:rsid w:val="6C5D623A"/>
    <w:rsid w:val="6CF21078"/>
    <w:rsid w:val="6D231231"/>
    <w:rsid w:val="6DA71E62"/>
    <w:rsid w:val="6F547DC8"/>
    <w:rsid w:val="6FA3713D"/>
    <w:rsid w:val="70871AD7"/>
    <w:rsid w:val="714B51FB"/>
    <w:rsid w:val="72646574"/>
    <w:rsid w:val="729D1A86"/>
    <w:rsid w:val="73125FD0"/>
    <w:rsid w:val="740C6EC3"/>
    <w:rsid w:val="74C16BDC"/>
    <w:rsid w:val="755F6E10"/>
    <w:rsid w:val="759E3B4B"/>
    <w:rsid w:val="75C612F4"/>
    <w:rsid w:val="764E784A"/>
    <w:rsid w:val="765163C0"/>
    <w:rsid w:val="76636B42"/>
    <w:rsid w:val="76BB6DD1"/>
    <w:rsid w:val="776927A5"/>
    <w:rsid w:val="78340392"/>
    <w:rsid w:val="792E168A"/>
    <w:rsid w:val="795E1AAB"/>
    <w:rsid w:val="7BBB4D2B"/>
    <w:rsid w:val="7C8141C6"/>
    <w:rsid w:val="7D141D73"/>
    <w:rsid w:val="7D470F6C"/>
    <w:rsid w:val="7EB4618D"/>
    <w:rsid w:val="7EFB200E"/>
    <w:rsid w:val="7F343F09"/>
    <w:rsid w:val="7F78365F"/>
    <w:rsid w:val="7F7A37DD"/>
    <w:rsid w:val="7F8852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99" w:semiHidden="0" w:name="Body Text"/>
    <w:lsdException w:qFormat="1" w:uiPriority="99"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qFormat="1"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qFormat/>
    <w:uiPriority w:val="0"/>
    <w:pPr>
      <w:keepNext/>
      <w:keepLines/>
      <w:widowControl/>
      <w:adjustRightInd w:val="0"/>
      <w:snapToGrid w:val="0"/>
      <w:spacing w:before="260" w:after="260" w:line="416" w:lineRule="auto"/>
      <w:jc w:val="left"/>
      <w:outlineLvl w:val="2"/>
    </w:pPr>
    <w:rPr>
      <w:rFonts w:ascii="Tahoma" w:hAnsi="Tahoma" w:eastAsia="微软雅黑" w:cs="Times New Roman"/>
      <w:b/>
      <w:bCs/>
      <w:kern w:val="0"/>
      <w:sz w:val="32"/>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Normal Indent"/>
    <w:basedOn w:val="1"/>
    <w:next w:val="1"/>
    <w:qFormat/>
    <w:uiPriority w:val="0"/>
    <w:pPr>
      <w:ind w:firstLine="420" w:firstLineChars="200"/>
    </w:pPr>
  </w:style>
  <w:style w:type="paragraph" w:styleId="5">
    <w:name w:val="Body Text"/>
    <w:basedOn w:val="1"/>
    <w:unhideWhenUsed/>
    <w:qFormat/>
    <w:uiPriority w:val="99"/>
    <w:rPr>
      <w:rFonts w:ascii="Microsoft JhengHei" w:hAnsi="Microsoft JhengHei" w:eastAsia="Microsoft JhengHei" w:cs="Microsoft JhengHei"/>
      <w:b/>
      <w:bCs/>
      <w:sz w:val="32"/>
      <w:szCs w:val="32"/>
      <w:lang w:val="zh-CN"/>
    </w:rPr>
  </w:style>
  <w:style w:type="paragraph" w:styleId="6">
    <w:name w:val="Body Text Indent"/>
    <w:basedOn w:val="1"/>
    <w:next w:val="4"/>
    <w:unhideWhenUsed/>
    <w:qFormat/>
    <w:uiPriority w:val="99"/>
    <w:pPr>
      <w:spacing w:after="120"/>
      <w:ind w:left="420" w:leftChars="200"/>
    </w:pPr>
  </w:style>
  <w:style w:type="paragraph" w:styleId="7">
    <w:name w:val="footer"/>
    <w:basedOn w:val="1"/>
    <w:link w:val="16"/>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0"/>
    <w:rPr>
      <w:sz w:val="24"/>
    </w:rPr>
  </w:style>
  <w:style w:type="paragraph" w:styleId="10">
    <w:name w:val="Body Text First Indent 2"/>
    <w:basedOn w:val="6"/>
    <w:next w:val="1"/>
    <w:unhideWhenUsed/>
    <w:qFormat/>
    <w:uiPriority w:val="0"/>
    <w:pPr>
      <w:ind w:firstLine="420" w:firstLineChars="200"/>
    </w:pPr>
  </w:style>
  <w:style w:type="table" w:styleId="12">
    <w:name w:val="Table Grid"/>
    <w:basedOn w:val="11"/>
    <w:qFormat/>
    <w:uiPriority w:val="0"/>
    <w:pPr>
      <w:widowControl w:val="0"/>
      <w:jc w:val="both"/>
    </w:pPr>
    <w:rPr>
      <w:lang w:val="en-US" w:eastAsia="zh-CN"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列出段落1"/>
    <w:basedOn w:val="1"/>
    <w:qFormat/>
    <w:uiPriority w:val="0"/>
    <w:pPr>
      <w:ind w:firstLine="420" w:firstLineChars="200"/>
    </w:pPr>
    <w:rPr>
      <w:rFonts w:ascii="Calibri" w:hAnsi="Calibri" w:cs="Calibri"/>
      <w:szCs w:val="21"/>
    </w:rPr>
  </w:style>
  <w:style w:type="character" w:customStyle="1" w:styleId="15">
    <w:name w:val="页眉 Char"/>
    <w:basedOn w:val="13"/>
    <w:link w:val="8"/>
    <w:qFormat/>
    <w:uiPriority w:val="0"/>
    <w:rPr>
      <w:rFonts w:asciiTheme="minorHAnsi" w:hAnsiTheme="minorHAnsi" w:eastAsiaTheme="minorEastAsia" w:cstheme="minorBidi"/>
      <w:kern w:val="2"/>
      <w:sz w:val="18"/>
      <w:szCs w:val="18"/>
    </w:rPr>
  </w:style>
  <w:style w:type="character" w:customStyle="1" w:styleId="16">
    <w:name w:val="页脚 Char"/>
    <w:basedOn w:val="13"/>
    <w:link w:val="7"/>
    <w:qFormat/>
    <w:uiPriority w:val="0"/>
    <w:rPr>
      <w:rFonts w:asciiTheme="minorHAnsi" w:hAnsiTheme="minorHAnsi" w:eastAsiaTheme="minorEastAsia" w:cstheme="minorBidi"/>
      <w:kern w:val="2"/>
      <w:sz w:val="18"/>
      <w:szCs w:val="18"/>
    </w:rPr>
  </w:style>
  <w:style w:type="character" w:customStyle="1" w:styleId="17">
    <w:name w:val="NormalCharacter"/>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2257</Words>
  <Characters>2326</Characters>
  <Lines>1</Lines>
  <Paragraphs>1</Paragraphs>
  <TotalTime>1</TotalTime>
  <ScaleCrop>false</ScaleCrop>
  <LinksUpToDate>false</LinksUpToDate>
  <CharactersWithSpaces>2393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2021-10-27T02:17:00Z</dcterms:created>
  <dc:creator>Lenovo</dc:creator>
  <cp:lastModifiedBy>WPS_1540174517</cp:lastModifiedBy>
  <cp:lastPrinted>2025-05-08T08:07:00Z</cp:lastPrinted>
  <dcterms:modified xsi:type="dcterms:W3CDTF">2025-05-15T03:45:57Z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0EE2B621B165486E8BF93B2467439339</vt:lpwstr>
  </property>
  <property fmtid="{D5CDD505-2E9C-101B-9397-08002B2CF9AE}" pid="4" name="KSOTemplateDocerSaveRecord">
    <vt:lpwstr>eyJoZGlkIjoiN2NhMzBmZmI0ZGVlNTlmNmNkODhlOTM5YTVkNjgwYzMiLCJ1c2VySWQiOiI0MTkzNzE2NDQifQ==</vt:lpwstr>
  </property>
</Properties>
</file>