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CC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20475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绵阳市2025年度“共享车间”建设征集表</w:t>
      </w:r>
    </w:p>
    <w:tbl>
      <w:tblPr>
        <w:tblStyle w:val="8"/>
        <w:tblW w:w="568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64"/>
        <w:gridCol w:w="940"/>
        <w:gridCol w:w="736"/>
        <w:gridCol w:w="854"/>
        <w:gridCol w:w="854"/>
        <w:gridCol w:w="857"/>
        <w:gridCol w:w="1374"/>
        <w:gridCol w:w="1555"/>
        <w:gridCol w:w="1481"/>
        <w:gridCol w:w="1227"/>
        <w:gridCol w:w="1253"/>
        <w:gridCol w:w="763"/>
        <w:gridCol w:w="736"/>
        <w:gridCol w:w="706"/>
      </w:tblGrid>
      <w:tr w14:paraId="0CABE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F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F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“共享车间”类型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A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“共享车间”名称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C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建设单位（企业）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2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所在县市区、园区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E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主要服务的产业领域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F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“共享车间”简介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8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硬件基础情况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0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软件基础及数字平台情况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8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人才队伍情况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服务开展情况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0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2024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收入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2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A9D1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3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1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制造能力共享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/“制造+服务”能力共享/“制造+服务+创新”能力共享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E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5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2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9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计划建设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在建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/竣工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F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5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A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C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0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C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3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5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C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411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AA5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24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879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A6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E6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9E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898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C2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70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4A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8E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EC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97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05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1A7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3E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C71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E0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18F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ED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5B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36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34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0F0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E2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CB1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C5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5B4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A2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99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238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5F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05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CC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F1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20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83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45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68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8C8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EE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9D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5E2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09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90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97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13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F4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E5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74A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A1C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84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99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B1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9D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1E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C4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53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2D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A54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4D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5F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C8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FE7D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填表说明：</w:t>
      </w:r>
    </w:p>
    <w:p w14:paraId="4E1B9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1.“共享车间”类型：制造能力共享、“制造+服务”能力共享、“制造+服务+创新”能力共享。</w:t>
      </w:r>
    </w:p>
    <w:p w14:paraId="4E43E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both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2.主要服务的产业领域：从附件3的细分领域中选择。</w:t>
      </w:r>
    </w:p>
    <w:p w14:paraId="6DD84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both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3.硬件基础设施情况：列举场地和制造（服务）设备情况。</w:t>
      </w:r>
    </w:p>
    <w:p w14:paraId="5FF95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4.软件基础及数字平台情况：列举承载“共享车间”线上功能的数字化平台及软件情况。</w:t>
      </w:r>
    </w:p>
    <w:p w14:paraId="09010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5.服务开展情况：列举平台建成以来，与行业或区域内的相关机构、高校、企业等的合作关系和交流情况。</w:t>
      </w:r>
    </w:p>
    <w:p w14:paraId="68C2EC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70D9D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绵阳市2025年度“共享车间”服务需求征集表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651"/>
        <w:gridCol w:w="1719"/>
        <w:gridCol w:w="1755"/>
        <w:gridCol w:w="1963"/>
        <w:gridCol w:w="1963"/>
        <w:gridCol w:w="1690"/>
        <w:gridCol w:w="1625"/>
      </w:tblGrid>
      <w:tr w14:paraId="255A6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B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企业（单位）名称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B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所在县市区、园区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“共享车间”服务需求类型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0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“共享车间”服务需求产业领域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B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具体服务需求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F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8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6B78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5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D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6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C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制造能力共享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/“制造+服务”能力共享/“制造+服务+创新”能力共享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0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0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9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2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437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84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04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11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6A5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C9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688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A84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DC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009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282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09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B3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79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72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F9F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1F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EFC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03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D5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27A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F97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D00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5B2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55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C3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E74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29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57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A4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44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51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888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26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4E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F6F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C052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填表说明：</w:t>
      </w:r>
    </w:p>
    <w:p w14:paraId="66162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1.“共享车间”服务需求类型：制造能力共享、“制造+服务”能力共享、“制造+服务+创新”能力共享。</w:t>
      </w:r>
    </w:p>
    <w:p w14:paraId="68D9A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both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2.主要服务的产业领域：从附件3的细分领域中选择。</w:t>
      </w:r>
    </w:p>
    <w:p w14:paraId="6B100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both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3.具体服务需求：列举对“共享车间”硬件基础设施、设施设备、软件基础及数字平台的需求情况。</w:t>
      </w:r>
    </w:p>
    <w:p w14:paraId="7220D359">
      <w:pPr>
        <w:pStyle w:val="11"/>
        <w:numPr>
          <w:ilvl w:val="0"/>
          <w:numId w:val="0"/>
        </w:numPr>
        <w:ind w:firstLine="4800" w:firstLineChars="15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00BC7E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442" w:charSpace="0"/>
        </w:sectPr>
      </w:pPr>
    </w:p>
    <w:p w14:paraId="6658F9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4779E8A9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7F1055F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产业细分领域</w:t>
      </w:r>
    </w:p>
    <w:p w14:paraId="647A267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（一）电子信息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DD8069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细分领域：新型显示、军工电子、智慧家庭、连接器及传感器、软件与信息服务业、汽车电子。</w:t>
      </w:r>
    </w:p>
    <w:p w14:paraId="02FAA79F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（二）先进材料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6F74EFF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细分领域：磁性材料、高端合金、高性能复合材料、建筑材料、前沿新材料。</w:t>
      </w:r>
    </w:p>
    <w:p w14:paraId="0D2376F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（三）装备制造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1574D88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细分领域：汽车、核技术应用、激光技术应用、智能机器人、无人机。</w:t>
      </w:r>
    </w:p>
    <w:p w14:paraId="26826D57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（四）食品轻纺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E530FDF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细分领域：粮油加工、肉制品加工、纺织鞋服、调味品制造、酒的制造、茶和饮料、预制菜、其他农副食品加工。</w:t>
      </w:r>
    </w:p>
    <w:p w14:paraId="1D39E6E9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（五）能源化工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81D74F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细分领域：高效农用化学品、精细化工、基础化学原料、清洁能源。</w:t>
      </w:r>
    </w:p>
    <w:p w14:paraId="7AB0C503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（六）其他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045D2"/>
    <w:rsid w:val="06E71DD1"/>
    <w:rsid w:val="0EB87E0C"/>
    <w:rsid w:val="10285FAB"/>
    <w:rsid w:val="127851DA"/>
    <w:rsid w:val="14E8654C"/>
    <w:rsid w:val="1EA7714A"/>
    <w:rsid w:val="21047091"/>
    <w:rsid w:val="217C1597"/>
    <w:rsid w:val="339DBEE5"/>
    <w:rsid w:val="350D495B"/>
    <w:rsid w:val="3DDC1546"/>
    <w:rsid w:val="3FB920B0"/>
    <w:rsid w:val="3FFFF786"/>
    <w:rsid w:val="45C975BD"/>
    <w:rsid w:val="48774919"/>
    <w:rsid w:val="4C3345EE"/>
    <w:rsid w:val="50F33C5F"/>
    <w:rsid w:val="57FF3A63"/>
    <w:rsid w:val="5ECF2644"/>
    <w:rsid w:val="5F4EBBB5"/>
    <w:rsid w:val="5FF020AC"/>
    <w:rsid w:val="5FFB9175"/>
    <w:rsid w:val="5FFBB239"/>
    <w:rsid w:val="623DA893"/>
    <w:rsid w:val="6CA24554"/>
    <w:rsid w:val="6DFB590F"/>
    <w:rsid w:val="6EEB49E1"/>
    <w:rsid w:val="6FBC9E58"/>
    <w:rsid w:val="6FBE7D82"/>
    <w:rsid w:val="6FEF5536"/>
    <w:rsid w:val="7163D02B"/>
    <w:rsid w:val="74B75B11"/>
    <w:rsid w:val="77FBA060"/>
    <w:rsid w:val="7BB5E223"/>
    <w:rsid w:val="7BE9EB4D"/>
    <w:rsid w:val="7BF72C34"/>
    <w:rsid w:val="7FC7B29E"/>
    <w:rsid w:val="7FEF2308"/>
    <w:rsid w:val="BF6A0991"/>
    <w:rsid w:val="BFD56587"/>
    <w:rsid w:val="CCFF973F"/>
    <w:rsid w:val="D7FB46B5"/>
    <w:rsid w:val="DDBBFADF"/>
    <w:rsid w:val="DF2E08BA"/>
    <w:rsid w:val="DFB637D0"/>
    <w:rsid w:val="DFBFC2AF"/>
    <w:rsid w:val="DFEBECD5"/>
    <w:rsid w:val="EECF62BE"/>
    <w:rsid w:val="EF4F1627"/>
    <w:rsid w:val="F1D26BFB"/>
    <w:rsid w:val="F7BF82D2"/>
    <w:rsid w:val="F7DE5F4A"/>
    <w:rsid w:val="F8CD2BBD"/>
    <w:rsid w:val="FABAD0D9"/>
    <w:rsid w:val="FAFFB908"/>
    <w:rsid w:val="FD5F2751"/>
    <w:rsid w:val="FD5F30C4"/>
    <w:rsid w:val="FEAF6B63"/>
    <w:rsid w:val="FFD89469"/>
    <w:rsid w:val="FFDD3C3D"/>
    <w:rsid w:val="FF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ESI宋体-GB2312" w:cs="仿宋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600" w:lineRule="exact"/>
      <w:ind w:firstLine="0" w:firstLineChars="0"/>
      <w:jc w:val="center"/>
      <w:outlineLvl w:val="0"/>
    </w:pPr>
    <w:rPr>
      <w:rFonts w:eastAsia="方正小标宋_GBK"/>
      <w:color w:val="auto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line="600" w:lineRule="exact"/>
      <w:ind w:firstLine="640" w:firstLineChars="200"/>
      <w:outlineLvl w:val="1"/>
    </w:pPr>
    <w:rPr>
      <w:rFonts w:eastAsia="黑体"/>
      <w:color w:val="auto"/>
    </w:rPr>
  </w:style>
  <w:style w:type="paragraph" w:styleId="5">
    <w:name w:val="heading 3"/>
    <w:basedOn w:val="1"/>
    <w:next w:val="1"/>
    <w:link w:val="12"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883" w:firstLineChars="200"/>
      <w:outlineLvl w:val="2"/>
    </w:pPr>
    <w:rPr>
      <w:rFonts w:eastAsia="方正楷体_GBK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 2"/>
    <w:basedOn w:val="1"/>
    <w:next w:val="1"/>
    <w:qFormat/>
    <w:uiPriority w:val="0"/>
    <w:pPr>
      <w:spacing w:before="100" w:beforeAutospacing="1" w:after="120" w:line="480" w:lineRule="auto"/>
      <w:ind w:left="420" w:leftChars="200"/>
    </w:pPr>
    <w:rPr>
      <w:rFonts w:ascii="Calibri" w:hAnsi="Calibri" w:eastAsia="仿宋_GB2312" w:cs="Times New Roman"/>
      <w:spacing w:val="-6"/>
      <w:sz w:val="32"/>
      <w:szCs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首行缩进"/>
    <w:basedOn w:val="1"/>
    <w:qFormat/>
    <w:uiPriority w:val="0"/>
    <w:pPr>
      <w:spacing w:line="360" w:lineRule="auto"/>
      <w:ind w:firstLine="480"/>
      <w:jc w:val="left"/>
    </w:pPr>
    <w:rPr>
      <w:rFonts w:ascii="宋体" w:hAnsi="宋体"/>
      <w:sz w:val="24"/>
      <w:szCs w:val="24"/>
    </w:rPr>
  </w:style>
  <w:style w:type="character" w:customStyle="1" w:styleId="12">
    <w:name w:val="标题 3 Char"/>
    <w:link w:val="5"/>
    <w:qFormat/>
    <w:uiPriority w:val="0"/>
    <w:rPr>
      <w:rFonts w:eastAsia="方正楷体_GBK"/>
    </w:rPr>
  </w:style>
  <w:style w:type="character" w:customStyle="1" w:styleId="13">
    <w:name w:val="font11"/>
    <w:basedOn w:val="9"/>
    <w:qFormat/>
    <w:uiPriority w:val="0"/>
    <w:rPr>
      <w:rFonts w:hint="default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4">
    <w:name w:val="font01"/>
    <w:basedOn w:val="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2020</Words>
  <Characters>2095</Characters>
  <Lines>0</Lines>
  <Paragraphs>0</Paragraphs>
  <TotalTime>35</TotalTime>
  <ScaleCrop>false</ScaleCrop>
  <LinksUpToDate>false</LinksUpToDate>
  <CharactersWithSpaces>2116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2025-03-23T02:02:00Z</dcterms:created>
  <dc:creator>Administrator</dc:creator>
  <cp:lastModifiedBy>WPS_1688</cp:lastModifiedBy>
  <dcterms:modified xsi:type="dcterms:W3CDTF">2025-04-03T07:42:08Z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eyJoZGlkIjoiMDE3N2IwYmNkMzlhZjA0Y2Y3Mzk1MGJiYTExYjM5ZjAiLCJ1c2VySWQiOiIxNjAxMTQ2OTA4In0=</vt:lpwstr>
  </property>
  <property fmtid="{D5CDD505-2E9C-101B-9397-08002B2CF9AE}" pid="4" name="ICV">
    <vt:lpwstr>1FF02C01E3224B20884272AE4BF75DB1_13</vt:lpwstr>
  </property>
</Properties>
</file>