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9" w:afterLines="50"/>
        <w:ind w:left="-64" w:leftChars="-95" w:right="-202" w:rightChars="-96" w:hanging="135" w:hangingChars="27"/>
        <w:jc w:val="center"/>
        <w:outlineLvl w:val="0"/>
        <w:rPr>
          <w:rFonts w:hint="default" w:ascii="Times New Roman" w:hAnsi="Times New Roman" w:eastAsia="方正小标宋_GBK" w:cs="Times New Roman"/>
          <w:bCs/>
          <w:color w:val="000000" w:themeColor="text1"/>
          <w:spacing w:val="10"/>
          <w:sz w:val="48"/>
          <w:szCs w:val="48"/>
          <w14:textFill>
            <w14:solidFill>
              <w14:schemeClr w14:val="tx1"/>
            </w14:solidFill>
          </w14:textFill>
        </w:rPr>
      </w:pPr>
    </w:p>
    <w:p>
      <w:pPr>
        <w:pStyle w:val="2"/>
        <w:rPr>
          <w:rFonts w:hint="default"/>
        </w:rPr>
      </w:pPr>
      <w:bookmarkStart w:id="0" w:name="_GoBack"/>
      <w:bookmarkEnd w:id="0"/>
    </w:p>
    <w:p>
      <w:pPr>
        <w:spacing w:after="159" w:afterLines="50"/>
        <w:ind w:left="-64" w:leftChars="-95" w:right="-202" w:rightChars="-96" w:hanging="135" w:hangingChars="27"/>
        <w:jc w:val="center"/>
        <w:outlineLvl w:val="0"/>
        <w:rPr>
          <w:rFonts w:hint="default" w:ascii="Times New Roman" w:hAnsi="Times New Roman" w:eastAsia="方正小标宋_GBK" w:cs="Times New Roman"/>
          <w:bCs/>
          <w:color w:val="000000" w:themeColor="text1"/>
          <w:spacing w:val="10"/>
          <w:sz w:val="48"/>
          <w:szCs w:val="48"/>
          <w14:textFill>
            <w14:solidFill>
              <w14:schemeClr w14:val="tx1"/>
            </w14:solidFill>
          </w14:textFill>
        </w:rPr>
      </w:pPr>
    </w:p>
    <w:p>
      <w:pPr>
        <w:spacing w:after="159" w:afterLines="50"/>
        <w:ind w:left="-64" w:leftChars="-95" w:right="-202" w:rightChars="-96" w:hanging="135" w:hangingChars="27"/>
        <w:jc w:val="center"/>
        <w:outlineLvl w:val="0"/>
        <w:rPr>
          <w:rFonts w:hint="default" w:ascii="Times New Roman" w:hAnsi="Times New Roman" w:eastAsia="方正小标宋_GBK" w:cs="Times New Roman"/>
          <w:bCs/>
          <w:color w:val="000000" w:themeColor="text1"/>
          <w:spacing w:val="10"/>
          <w:sz w:val="48"/>
          <w:szCs w:val="48"/>
          <w14:textFill>
            <w14:solidFill>
              <w14:schemeClr w14:val="tx1"/>
            </w14:solidFill>
          </w14:textFill>
        </w:rPr>
      </w:pPr>
      <w:r>
        <w:rPr>
          <w:rFonts w:hint="default" w:ascii="Times New Roman" w:hAnsi="Times New Roman" w:eastAsia="方正小标宋_GBK" w:cs="Times New Roman"/>
          <w:bCs/>
          <w:color w:val="000000" w:themeColor="text1"/>
          <w:spacing w:val="10"/>
          <w:sz w:val="48"/>
          <w:szCs w:val="48"/>
          <w14:textFill>
            <w14:solidFill>
              <w14:schemeClr w14:val="tx1"/>
            </w14:solidFill>
          </w14:textFill>
        </w:rPr>
        <w:t>四川省人工智能链主企业申</w:t>
      </w:r>
      <w:r>
        <w:rPr>
          <w:rFonts w:hint="default" w:ascii="Times New Roman" w:hAnsi="Times New Roman" w:eastAsia="方正小标宋_GBK" w:cs="Times New Roman"/>
          <w:bCs/>
          <w:color w:val="000000" w:themeColor="text1"/>
          <w:spacing w:val="10"/>
          <w:sz w:val="48"/>
          <w:szCs w:val="48"/>
          <w:lang w:eastAsia="zh-CN"/>
          <w14:textFill>
            <w14:solidFill>
              <w14:schemeClr w14:val="tx1"/>
            </w14:solidFill>
          </w14:textFill>
        </w:rPr>
        <w:t>报</w:t>
      </w:r>
      <w:r>
        <w:rPr>
          <w:rFonts w:hint="default" w:ascii="Times New Roman" w:hAnsi="Times New Roman" w:eastAsia="方正小标宋_GBK" w:cs="Times New Roman"/>
          <w:bCs/>
          <w:color w:val="000000" w:themeColor="text1"/>
          <w:spacing w:val="10"/>
          <w:sz w:val="48"/>
          <w:szCs w:val="48"/>
          <w14:textFill>
            <w14:solidFill>
              <w14:schemeClr w14:val="tx1"/>
            </w14:solidFill>
          </w14:textFill>
        </w:rPr>
        <w:t>书</w:t>
      </w:r>
    </w:p>
    <w:p>
      <w:pPr>
        <w:spacing w:after="159" w:afterLines="50"/>
        <w:ind w:left="-113" w:leftChars="-95" w:right="-202" w:rightChars="-96" w:hanging="86" w:hangingChars="27"/>
        <w:jc w:val="center"/>
        <w:outlineLvl w:val="0"/>
        <w:rPr>
          <w:rFonts w:hint="default" w:ascii="Times New Roman" w:hAnsi="Times New Roman" w:eastAsia="仿宋_GB2312" w:cs="Times New Roman"/>
          <w:bCs/>
          <w:color w:val="000000" w:themeColor="text1"/>
          <w:sz w:val="32"/>
          <w:szCs w:val="32"/>
          <w14:textFill>
            <w14:solidFill>
              <w14:schemeClr w14:val="tx1"/>
            </w14:solidFill>
          </w14:textFill>
        </w:rPr>
      </w:pPr>
    </w:p>
    <w:p>
      <w:pPr>
        <w:spacing w:after="159" w:afterLines="50"/>
        <w:jc w:val="both"/>
        <w:outlineLvl w:val="0"/>
        <w:rPr>
          <w:rFonts w:hint="default" w:ascii="Times New Roman" w:hAnsi="Times New Roman" w:eastAsia="仿宋_GB2312" w:cs="Times New Roman"/>
          <w:bCs/>
          <w:color w:val="000000" w:themeColor="text1"/>
          <w:sz w:val="52"/>
          <w:szCs w:val="52"/>
          <w14:textFill>
            <w14:solidFill>
              <w14:schemeClr w14:val="tx1"/>
            </w14:solidFill>
          </w14:textFill>
        </w:rPr>
      </w:pPr>
    </w:p>
    <w:p>
      <w:pPr>
        <w:spacing w:after="319" w:afterLines="100"/>
        <w:ind w:firstLine="1120" w:firstLineChars="350"/>
        <w:jc w:val="both"/>
        <w:outlineLvl w:val="0"/>
        <w:rPr>
          <w:rFonts w:hint="default" w:ascii="Times New Roman" w:hAnsi="Times New Roman" w:eastAsia="黑体" w:cs="Times New Roman"/>
          <w:bCs/>
          <w:color w:val="000000" w:themeColor="text1"/>
          <w:sz w:val="32"/>
          <w:szCs w:val="32"/>
          <w:u w:val="single"/>
          <w14:textFill>
            <w14:solidFill>
              <w14:schemeClr w14:val="tx1"/>
            </w14:solidFill>
          </w14:textFill>
        </w:rPr>
      </w:pPr>
      <w:r>
        <w:rPr>
          <w:rFonts w:hint="default" w:ascii="Times New Roman" w:hAnsi="Times New Roman" w:eastAsia="黑体" w:cs="Times New Roman"/>
          <w:bCs/>
          <w:color w:val="000000" w:themeColor="text1"/>
          <w:sz w:val="32"/>
          <w:szCs w:val="32"/>
          <w:lang w:eastAsia="zh-CN"/>
          <w14:textFill>
            <w14:solidFill>
              <w14:schemeClr w14:val="tx1"/>
            </w14:solidFill>
          </w14:textFill>
        </w:rPr>
        <w:t>申报</w:t>
      </w:r>
      <w:r>
        <w:rPr>
          <w:rFonts w:hint="default" w:ascii="Times New Roman" w:hAnsi="Times New Roman" w:eastAsia="黑体" w:cs="Times New Roman"/>
          <w:bCs/>
          <w:color w:val="000000" w:themeColor="text1"/>
          <w:sz w:val="32"/>
          <w:szCs w:val="32"/>
          <w14:textFill>
            <w14:solidFill>
              <w14:schemeClr w14:val="tx1"/>
            </w14:solidFill>
          </w14:textFill>
        </w:rPr>
        <w:t>企业</w:t>
      </w:r>
      <w:r>
        <w:rPr>
          <w:rFonts w:hint="default" w:ascii="Times New Roman" w:hAnsi="Times New Roman" w:eastAsia="黑体" w:cs="Times New Roman"/>
          <w:bCs/>
          <w:color w:val="000000" w:themeColor="text1"/>
          <w:sz w:val="32"/>
          <w:szCs w:val="32"/>
          <w:lang w:eastAsia="zh-CN"/>
          <w14:textFill>
            <w14:solidFill>
              <w14:schemeClr w14:val="tx1"/>
            </w14:solidFill>
          </w14:textFill>
        </w:rPr>
        <w:t>：</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（公章）</w:t>
      </w:r>
    </w:p>
    <w:p>
      <w:pPr>
        <w:spacing w:after="319" w:afterLines="100"/>
        <w:ind w:firstLine="1120" w:firstLineChars="350"/>
        <w:jc w:val="both"/>
        <w:outlineLvl w:val="0"/>
        <w:rPr>
          <w:rFonts w:hint="default" w:ascii="Times New Roman" w:hAnsi="Times New Roman" w:eastAsia="黑体" w:cs="Times New Roman"/>
          <w:bCs/>
          <w:color w:val="000000" w:themeColor="text1"/>
          <w:sz w:val="32"/>
          <w:szCs w:val="32"/>
          <w:u w:val="single"/>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联 系 人：</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p>
    <w:p>
      <w:pPr>
        <w:spacing w:after="319" w:afterLines="100"/>
        <w:ind w:firstLine="1120" w:firstLineChars="350"/>
        <w:jc w:val="both"/>
        <w:outlineLvl w:val="0"/>
        <w:rPr>
          <w:rFonts w:hint="default" w:ascii="Times New Roman" w:hAnsi="Times New Roman" w:eastAsia="黑体" w:cs="Times New Roman"/>
          <w:bCs/>
          <w:color w:val="000000" w:themeColor="text1"/>
          <w:sz w:val="32"/>
          <w:szCs w:val="32"/>
          <w:u w:val="single"/>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联系电话：</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p>
    <w:p>
      <w:pPr>
        <w:spacing w:after="319" w:afterLines="100"/>
        <w:ind w:firstLine="1120" w:firstLineChars="350"/>
        <w:jc w:val="both"/>
        <w:outlineLvl w:val="0"/>
        <w:rPr>
          <w:rFonts w:hint="default" w:ascii="Times New Roman" w:hAnsi="Times New Roman" w:eastAsia="黑体" w:cs="Times New Roman"/>
          <w:bCs/>
          <w:color w:val="000000" w:themeColor="text1"/>
          <w:sz w:val="32"/>
          <w:szCs w:val="32"/>
          <w:u w:val="single"/>
          <w14:textFill>
            <w14:solidFill>
              <w14:schemeClr w14:val="tx1"/>
            </w14:solidFill>
          </w14:textFill>
        </w:rPr>
      </w:pPr>
      <w:r>
        <w:rPr>
          <w:rFonts w:hint="default" w:ascii="Times New Roman" w:hAnsi="Times New Roman" w:eastAsia="黑体" w:cs="Times New Roman"/>
          <w:bCs/>
          <w:color w:val="000000" w:themeColor="text1"/>
          <w:sz w:val="32"/>
          <w:szCs w:val="32"/>
          <w:lang w:eastAsia="zh-CN"/>
          <w14:textFill>
            <w14:solidFill>
              <w14:schemeClr w14:val="tx1"/>
            </w14:solidFill>
          </w14:textFill>
        </w:rPr>
        <w:t>推荐单位</w:t>
      </w:r>
      <w:r>
        <w:rPr>
          <w:rFonts w:hint="default" w:ascii="Times New Roman" w:hAnsi="Times New Roman" w:eastAsia="黑体" w:cs="Times New Roman"/>
          <w:bCs/>
          <w:color w:val="000000" w:themeColor="text1"/>
          <w:sz w:val="32"/>
          <w:szCs w:val="32"/>
          <w14:textFill>
            <w14:solidFill>
              <w14:schemeClr w14:val="tx1"/>
            </w14:solidFill>
          </w14:textFill>
        </w:rPr>
        <w:t>：</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p>
    <w:p>
      <w:pPr>
        <w:ind w:firstLine="1120" w:firstLineChars="350"/>
        <w:jc w:val="both"/>
        <w:outlineLvl w:val="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黑体" w:cs="Times New Roman"/>
          <w:bCs/>
          <w:color w:val="000000" w:themeColor="text1"/>
          <w:sz w:val="32"/>
          <w:szCs w:val="32"/>
          <w:lang w:eastAsia="zh-CN"/>
          <w14:textFill>
            <w14:solidFill>
              <w14:schemeClr w14:val="tx1"/>
            </w14:solidFill>
          </w14:textFill>
        </w:rPr>
        <w:t>申报</w:t>
      </w:r>
      <w:r>
        <w:rPr>
          <w:rFonts w:hint="default" w:ascii="Times New Roman" w:hAnsi="Times New Roman" w:eastAsia="黑体" w:cs="Times New Roman"/>
          <w:bCs/>
          <w:color w:val="000000" w:themeColor="text1"/>
          <w:sz w:val="32"/>
          <w:szCs w:val="32"/>
          <w14:textFill>
            <w14:solidFill>
              <w14:schemeClr w14:val="tx1"/>
            </w14:solidFill>
          </w14:textFill>
        </w:rPr>
        <w:t>时间</w:t>
      </w:r>
      <w:r>
        <w:rPr>
          <w:rFonts w:hint="default" w:ascii="Times New Roman" w:hAnsi="Times New Roman" w:eastAsia="黑体" w:cs="Times New Roman"/>
          <w:bCs/>
          <w:color w:val="000000" w:themeColor="text1"/>
          <w:sz w:val="32"/>
          <w:szCs w:val="32"/>
          <w:lang w:eastAsia="zh-CN"/>
          <w14:textFill>
            <w14:solidFill>
              <w14:schemeClr w14:val="tx1"/>
            </w14:solidFill>
          </w14:textFill>
        </w:rPr>
        <w:t>：</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r>
        <w:rPr>
          <w:rFonts w:hint="default" w:ascii="Times New Roman" w:hAnsi="Times New Roman" w:eastAsia="黑体" w:cs="Times New Roman"/>
          <w:bCs/>
          <w:color w:val="000000" w:themeColor="text1"/>
          <w:sz w:val="32"/>
          <w:szCs w:val="32"/>
          <w:u w:val="none"/>
          <w14:textFill>
            <w14:solidFill>
              <w14:schemeClr w14:val="tx1"/>
            </w14:solidFill>
          </w14:textFill>
        </w:rPr>
        <w:t>年</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r>
        <w:rPr>
          <w:rFonts w:hint="default" w:ascii="Times New Roman" w:hAnsi="Times New Roman" w:eastAsia="黑体" w:cs="Times New Roman"/>
          <w:bCs/>
          <w:color w:val="000000" w:themeColor="text1"/>
          <w:sz w:val="32"/>
          <w:szCs w:val="32"/>
          <w:u w:val="none"/>
          <w14:textFill>
            <w14:solidFill>
              <w14:schemeClr w14:val="tx1"/>
            </w14:solidFill>
          </w14:textFill>
        </w:rPr>
        <w:t>月</w:t>
      </w:r>
      <w:r>
        <w:rPr>
          <w:rFonts w:hint="default" w:ascii="Times New Roman" w:hAnsi="Times New Roman" w:eastAsia="黑体" w:cs="Times New Roman"/>
          <w:bCs/>
          <w:color w:val="000000" w:themeColor="text1"/>
          <w:sz w:val="32"/>
          <w:szCs w:val="32"/>
          <w:u w:val="single"/>
          <w14:textFill>
            <w14:solidFill>
              <w14:schemeClr w14:val="tx1"/>
            </w14:solidFill>
          </w14:textFill>
        </w:rPr>
        <w:t xml:space="preserve">        </w:t>
      </w:r>
      <w:r>
        <w:rPr>
          <w:rFonts w:hint="default" w:ascii="Times New Roman" w:hAnsi="Times New Roman" w:eastAsia="黑体" w:cs="Times New Roman"/>
          <w:bCs/>
          <w:color w:val="000000" w:themeColor="text1"/>
          <w:sz w:val="32"/>
          <w:szCs w:val="32"/>
          <w:u w:val="none"/>
          <w14:textFill>
            <w14:solidFill>
              <w14:schemeClr w14:val="tx1"/>
            </w14:solidFill>
          </w14:textFill>
        </w:rPr>
        <w:t>日</w:t>
      </w:r>
    </w:p>
    <w:p>
      <w:pPr>
        <w:jc w:val="both"/>
        <w:outlineLvl w:val="0"/>
        <w:rPr>
          <w:rFonts w:hint="default" w:ascii="Times New Roman" w:hAnsi="Times New Roman" w:eastAsia="仿宋_GB2312" w:cs="Times New Roman"/>
          <w:bCs/>
          <w:color w:val="000000" w:themeColor="text1"/>
          <w:sz w:val="32"/>
          <w:szCs w:val="32"/>
          <w:u w:val="single"/>
          <w:lang w:eastAsia="zh-CN"/>
          <w14:textFill>
            <w14:solidFill>
              <w14:schemeClr w14:val="tx1"/>
            </w14:solidFill>
          </w14:textFill>
        </w:rPr>
      </w:pPr>
    </w:p>
    <w:p>
      <w:pPr>
        <w:widowControl w:val="0"/>
        <w:spacing w:before="100" w:line="500" w:lineRule="exact"/>
        <w:ind w:firstLine="723" w:firstLineChars="200"/>
        <w:jc w:val="both"/>
        <w:rPr>
          <w:rFonts w:hint="default" w:ascii="Times New Roman" w:hAnsi="Times New Roman" w:eastAsia="宋体" w:cs="Times New Roman"/>
          <w:b/>
          <w:bCs/>
          <w:color w:val="000000" w:themeColor="text1"/>
          <w:kern w:val="2"/>
          <w:sz w:val="36"/>
          <w:szCs w:val="24"/>
          <w:lang w:val="en-US" w:eastAsia="zh-CN" w:bidi="ar-SA"/>
          <w14:textFill>
            <w14:solidFill>
              <w14:schemeClr w14:val="tx1"/>
            </w14:solidFill>
          </w14:textFill>
        </w:rPr>
      </w:pPr>
    </w:p>
    <w:p>
      <w:pPr>
        <w:jc w:val="both"/>
        <w:outlineLvl w:val="0"/>
        <w:rPr>
          <w:rFonts w:hint="default" w:ascii="Times New Roman" w:hAnsi="Times New Roman" w:eastAsia="仿宋_GB2312" w:cs="Times New Roman"/>
          <w:bCs/>
          <w:color w:val="000000" w:themeColor="text1"/>
          <w:sz w:val="32"/>
          <w:szCs w:val="32"/>
          <w:u w:val="single"/>
          <w14:textFill>
            <w14:solidFill>
              <w14:schemeClr w14:val="tx1"/>
            </w14:solidFill>
          </w14:textFill>
        </w:rPr>
      </w:pPr>
    </w:p>
    <w:p>
      <w:pPr>
        <w:jc w:val="center"/>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r>
        <w:rPr>
          <w:rFonts w:hint="default" w:ascii="Times New Roman" w:hAnsi="Times New Roman" w:eastAsia="黑体" w:cs="Times New Roman"/>
          <w:bCs/>
          <w:color w:val="000000" w:themeColor="text1"/>
          <w:sz w:val="32"/>
          <w:szCs w:val="32"/>
          <w14:textFill>
            <w14:solidFill>
              <w14:schemeClr w14:val="tx1"/>
            </w14:solidFill>
          </w14:textFill>
        </w:rPr>
        <w:t>四川省科学技术厅 制</w:t>
      </w:r>
      <w:r>
        <w:rPr>
          <w:rFonts w:hint="default" w:ascii="Times New Roman" w:hAnsi="Times New Roman" w:eastAsia="黑体" w:cs="Times New Roman"/>
          <w:bCs/>
          <w:color w:val="000000" w:themeColor="text1"/>
          <w:sz w:val="32"/>
          <w:szCs w:val="32"/>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r>
        <w:rPr>
          <w:rFonts w:hint="default" w:ascii="Times New Roman" w:hAnsi="Times New Roman" w:eastAsia="方正小标宋_GBK" w:cs="Times New Roman"/>
          <w:bCs/>
          <w:color w:val="000000" w:themeColor="text1"/>
          <w:sz w:val="44"/>
          <w:szCs w:val="32"/>
          <w14:textFill>
            <w14:solidFill>
              <w14:schemeClr w14:val="tx1"/>
            </w14:solidFill>
          </w14:textFill>
        </w:rPr>
        <w:t>填写说明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一、推荐单位为申报企业法人注册所在</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市人工智能</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产业链牵头部门。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pPr>
      <w:r>
        <w:rPr>
          <w:rFonts w:hint="eastAsia" w:eastAsia="仿宋_GB2312" w:cs="Times New Roman"/>
          <w:b w:val="0"/>
          <w:bCs w:val="0"/>
          <w:color w:val="000000" w:themeColor="text1"/>
          <w:sz w:val="32"/>
          <w:szCs w:val="32"/>
          <w:lang w:val="en-US" w:eastAsia="zh-CN"/>
          <w14:textFill>
            <w14:solidFill>
              <w14:schemeClr w14:val="tx1"/>
            </w14:solidFill>
          </w14:textFill>
        </w:rPr>
        <w:t>二</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、申报企业应按照填写要求和实际情况，认真准确填写各个表项。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eastAsia" w:eastAsia="仿宋_GB2312" w:cs="Times New Roman"/>
          <w:bCs/>
          <w:color w:val="000000" w:themeColor="text1"/>
          <w:sz w:val="32"/>
          <w:szCs w:val="32"/>
          <w:lang w:val="en-US" w:eastAsia="zh-CN"/>
          <w14:textFill>
            <w14:solidFill>
              <w14:schemeClr w14:val="tx1"/>
            </w14:solidFill>
          </w14:textFill>
        </w:rPr>
        <w:t>三</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各栏目不得空缺，无</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有关</w:t>
      </w:r>
      <w:r>
        <w:rPr>
          <w:rFonts w:hint="default" w:ascii="Times New Roman" w:hAnsi="Times New Roman" w:eastAsia="仿宋_GB2312" w:cs="Times New Roman"/>
          <w:bCs/>
          <w:color w:val="000000" w:themeColor="text1"/>
          <w:sz w:val="32"/>
          <w:szCs w:val="32"/>
          <w14:textFill>
            <w14:solidFill>
              <w14:schemeClr w14:val="tx1"/>
            </w14:solidFill>
          </w14:textFill>
        </w:rPr>
        <w:t>内容</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请</w:t>
      </w:r>
      <w:r>
        <w:rPr>
          <w:rFonts w:hint="default" w:ascii="Times New Roman" w:hAnsi="Times New Roman" w:eastAsia="仿宋_GB2312" w:cs="Times New Roman"/>
          <w:bCs/>
          <w:color w:val="000000" w:themeColor="text1"/>
          <w:sz w:val="32"/>
          <w:szCs w:val="32"/>
          <w14:textFill>
            <w14:solidFill>
              <w14:schemeClr w14:val="tx1"/>
            </w14:solidFill>
          </w14:textFill>
        </w:rPr>
        <w:t>填写“无”或“0”；数据有小数时，保留两位小数。</w:t>
      </w:r>
    </w:p>
    <w:p>
      <w:pPr>
        <w:jc w:val="both"/>
        <w:rPr>
          <w:rFonts w:hint="default" w:ascii="Times New Roman" w:hAnsi="Times New Roman" w:eastAsia="黑体" w:cs="Times New Roman"/>
          <w:bCs/>
          <w:color w:val="000000" w:themeColor="text1"/>
          <w:sz w:val="36"/>
          <w:szCs w:val="36"/>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br w:type="page"/>
      </w:r>
    </w:p>
    <w:p>
      <w:pPr>
        <w:keepNext w:val="0"/>
        <w:keepLines w:val="0"/>
        <w:pageBreakBefore w:val="0"/>
        <w:widowControl w:val="0"/>
        <w:kinsoku/>
        <w:wordWrap/>
        <w:overflowPunct/>
        <w:autoSpaceDE/>
        <w:autoSpaceDN/>
        <w:bidi w:val="0"/>
        <w:spacing w:line="600" w:lineRule="exact"/>
        <w:jc w:val="center"/>
        <w:textAlignment w:val="auto"/>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r>
        <w:rPr>
          <w:rFonts w:hint="default" w:ascii="Times New Roman" w:hAnsi="Times New Roman" w:eastAsia="方正小标宋_GBK" w:cs="Times New Roman"/>
          <w:bCs/>
          <w:color w:val="000000" w:themeColor="text1"/>
          <w:sz w:val="44"/>
          <w:szCs w:val="32"/>
          <w14:textFill>
            <w14:solidFill>
              <w14:schemeClr w14:val="tx1"/>
            </w14:solidFill>
          </w14:textFill>
        </w:rPr>
        <w:t>四川省</w:t>
      </w:r>
      <w:r>
        <w:rPr>
          <w:rFonts w:hint="default" w:ascii="Times New Roman" w:hAnsi="Times New Roman" w:eastAsia="方正小标宋_GBK" w:cs="Times New Roman"/>
          <w:bCs/>
          <w:color w:val="000000" w:themeColor="text1"/>
          <w:sz w:val="44"/>
          <w:szCs w:val="32"/>
          <w:lang w:eastAsia="zh-CN"/>
          <w14:textFill>
            <w14:solidFill>
              <w14:schemeClr w14:val="tx1"/>
            </w14:solidFill>
          </w14:textFill>
        </w:rPr>
        <w:t>人工智能链主</w:t>
      </w:r>
      <w:r>
        <w:rPr>
          <w:rFonts w:hint="default" w:ascii="Times New Roman" w:hAnsi="Times New Roman" w:eastAsia="方正小标宋_GBK" w:cs="Times New Roman"/>
          <w:bCs/>
          <w:color w:val="000000" w:themeColor="text1"/>
          <w:sz w:val="44"/>
          <w:szCs w:val="32"/>
          <w14:textFill>
            <w14:solidFill>
              <w14:schemeClr w14:val="tx1"/>
            </w14:solidFill>
          </w14:textFill>
        </w:rPr>
        <w:t>企业</w:t>
      </w:r>
      <w:r>
        <w:rPr>
          <w:rFonts w:hint="default" w:ascii="Times New Roman" w:hAnsi="Times New Roman" w:eastAsia="方正小标宋_GBK" w:cs="Times New Roman"/>
          <w:bCs/>
          <w:color w:val="000000" w:themeColor="text1"/>
          <w:sz w:val="44"/>
          <w:szCs w:val="32"/>
          <w:lang w:eastAsia="zh-CN"/>
          <w14:textFill>
            <w14:solidFill>
              <w14:schemeClr w14:val="tx1"/>
            </w14:solidFill>
          </w14:textFill>
        </w:rPr>
        <w:t>申报</w:t>
      </w:r>
      <w:r>
        <w:rPr>
          <w:rFonts w:hint="default" w:ascii="Times New Roman" w:hAnsi="Times New Roman" w:eastAsia="方正小标宋_GBK" w:cs="Times New Roman"/>
          <w:bCs/>
          <w:color w:val="000000" w:themeColor="text1"/>
          <w:sz w:val="44"/>
          <w:szCs w:val="32"/>
          <w14:textFill>
            <w14:solidFill>
              <w14:schemeClr w14:val="tx1"/>
            </w14:solidFill>
          </w14:textFill>
        </w:rPr>
        <w:t>书</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p>
    <w:tbl>
      <w:tblPr>
        <w:tblStyle w:val="11"/>
        <w:tblpPr w:leftFromText="180" w:rightFromText="180" w:vertAnchor="text" w:horzAnchor="page" w:tblpXSpec="center" w:tblpY="98"/>
        <w:tblOverlap w:val="never"/>
        <w:tblW w:w="10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32"/>
        <w:gridCol w:w="550"/>
        <w:gridCol w:w="1407"/>
        <w:gridCol w:w="205"/>
        <w:gridCol w:w="1350"/>
        <w:gridCol w:w="258"/>
        <w:gridCol w:w="551"/>
        <w:gridCol w:w="252"/>
        <w:gridCol w:w="903"/>
        <w:gridCol w:w="304"/>
        <w:gridCol w:w="563"/>
        <w:gridCol w:w="641"/>
        <w:gridCol w:w="3"/>
        <w:gridCol w:w="427"/>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企业名称</w:t>
            </w:r>
          </w:p>
        </w:tc>
        <w:tc>
          <w:tcPr>
            <w:tcW w:w="3314"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统一社会信用代码</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通讯地址</w:t>
            </w:r>
          </w:p>
        </w:tc>
        <w:tc>
          <w:tcPr>
            <w:tcW w:w="3314"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邮  编</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联系人</w:t>
            </w:r>
          </w:p>
        </w:tc>
        <w:tc>
          <w:tcPr>
            <w:tcW w:w="3314"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center"/>
              <w:textAlignment w:val="auto"/>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t>联系方式</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0" w:leftChars="0" w:firstLine="0" w:firstLineChars="0"/>
              <w:jc w:val="both"/>
              <w:textAlignment w:val="auto"/>
              <w:rPr>
                <w:rFonts w:hint="default" w:ascii="Times New Roman" w:hAnsi="Times New Roman" w:eastAsia="仿宋_GB2312" w:cs="Times New Roman"/>
                <w:b w:val="0"/>
                <w:bCs w:val="0"/>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近三年资产负债情况</w:t>
            </w:r>
          </w:p>
        </w:tc>
        <w:tc>
          <w:tcPr>
            <w:tcW w:w="1608"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年度1</w:t>
            </w: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年度2</w:t>
            </w: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年度3</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近三年平均资产负债率（%）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资产总额</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（万元）</w:t>
            </w:r>
          </w:p>
        </w:tc>
        <w:tc>
          <w:tcPr>
            <w:tcW w:w="160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57" w:after="57" w:line="400" w:lineRule="exact"/>
              <w:ind w:left="0" w:leftChars="0" w:firstLine="0" w:firstLineChars="0"/>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2173"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负债总额</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（万元）</w:t>
            </w:r>
          </w:p>
        </w:tc>
        <w:tc>
          <w:tcPr>
            <w:tcW w:w="160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57" w:after="57" w:line="400" w:lineRule="exact"/>
              <w:ind w:left="0" w:leftChars="0" w:firstLine="0" w:firstLineChars="0"/>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4"/>
                <w:szCs w:val="24"/>
                <w:highlight w:val="none"/>
                <w:lang w:val="en-US" w:eastAsia="zh-CN" w:bidi="ar-SA"/>
                <w14:textFill>
                  <w14:solidFill>
                    <w14:schemeClr w14:val="tx1"/>
                  </w14:solidFill>
                </w14:textFill>
              </w:rPr>
            </w:pPr>
          </w:p>
        </w:tc>
        <w:tc>
          <w:tcPr>
            <w:tcW w:w="2173"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近三年经营状况</w:t>
            </w:r>
          </w:p>
        </w:tc>
        <w:tc>
          <w:tcPr>
            <w:tcW w:w="1608"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年度1</w:t>
            </w: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年度2</w:t>
            </w: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eastAsia="仿宋_GB2312" w:cs="Times New Roman"/>
                <w:b w:val="0"/>
                <w:bCs w:val="0"/>
                <w:color w:val="000000" w:themeColor="text1"/>
                <w:kern w:val="2"/>
                <w:sz w:val="28"/>
                <w:szCs w:val="28"/>
                <w:highlight w:val="none"/>
                <w:lang w:val="en-US" w:eastAsia="zh-CN" w:bidi="ar-SA"/>
                <w14:textFill>
                  <w14:solidFill>
                    <w14:schemeClr w14:val="tx1"/>
                  </w14:solidFill>
                </w14:textFill>
              </w:rPr>
              <w:t>年度3</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复合增长率</w:t>
            </w:r>
            <w:r>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营业</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收入（万元）</w:t>
            </w:r>
          </w:p>
        </w:tc>
        <w:tc>
          <w:tcPr>
            <w:tcW w:w="160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57" w:after="57" w:line="400" w:lineRule="exact"/>
              <w:ind w:leftChars="0"/>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营业</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利润（万元）</w:t>
            </w:r>
          </w:p>
        </w:tc>
        <w:tc>
          <w:tcPr>
            <w:tcW w:w="160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57" w:after="57" w:line="400" w:lineRule="exact"/>
              <w:ind w:leftChars="0"/>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70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15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15" w:leftChars="-50" w:right="-118" w:rightChars="-56" w:hanging="120" w:hangingChars="43"/>
              <w:jc w:val="center"/>
              <w:textAlignment w:val="auto"/>
              <w:outlineLvl w:val="0"/>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eastAsia" w:eastAsia="仿宋_GB2312" w:cs="Times New Roman"/>
                <w:b w:val="0"/>
                <w:bCs w:val="0"/>
                <w:color w:val="000000" w:themeColor="text1"/>
                <w:sz w:val="28"/>
                <w:szCs w:val="28"/>
                <w:highlight w:val="none"/>
                <w:lang w:eastAsia="zh-CN"/>
                <w14:textFill>
                  <w14:solidFill>
                    <w14:schemeClr w14:val="tx1"/>
                  </w14:solidFill>
                </w14:textFill>
              </w:rPr>
              <w:t>年度</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研发</w:t>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费用</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（万元）</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firstLine="240" w:firstLineChars="100"/>
              <w:jc w:val="center"/>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c>
          <w:tcPr>
            <w:tcW w:w="3475" w:type="dxa"/>
            <w:gridSpan w:val="8"/>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outlineLvl w:val="0"/>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研发费用占</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outlineLvl w:val="0"/>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营业收入比重</w:t>
            </w:r>
            <w:r>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outlineLvl w:val="0"/>
              <w:rPr>
                <w:rFonts w:hint="default" w:ascii="Times New Roman" w:hAnsi="Times New Roman" w:eastAsia="仿宋" w:cs="Times New Roman"/>
                <w:b w:val="0"/>
                <w:bCs w:val="0"/>
                <w:color w:val="000000" w:themeColor="text1"/>
                <w:sz w:val="28"/>
                <w:szCs w:val="28"/>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1"/>
                <w:szCs w:val="2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1"/>
                <w:szCs w:val="21"/>
                <w14:textFill>
                  <w14:solidFill>
                    <w14:schemeClr w14:val="tx1"/>
                  </w14:solidFill>
                </w14:textFill>
              </w:rPr>
              <w:t>原则上不低于</w:t>
            </w:r>
            <w:r>
              <w:rPr>
                <w:rFonts w:hint="eastAsia" w:eastAsia="仿宋_GB2312" w:cs="Times New Roman"/>
                <w:b w:val="0"/>
                <w:bCs w:val="0"/>
                <w:color w:val="000000" w:themeColor="text1"/>
                <w:sz w:val="21"/>
                <w:szCs w:val="21"/>
                <w:lang w:val="en-US" w:eastAsia="zh-CN"/>
                <w14:textFill>
                  <w14:solidFill>
                    <w14:schemeClr w14:val="tx1"/>
                  </w14:solidFill>
                </w14:textFill>
              </w:rPr>
              <w:t>3</w:t>
            </w:r>
            <w:r>
              <w:rPr>
                <w:rFonts w:hint="default" w:ascii="Times New Roman" w:hAnsi="Times New Roman" w:eastAsia="仿宋_GB2312" w:cs="Times New Roman"/>
                <w:b w:val="0"/>
                <w:bCs w:val="0"/>
                <w:color w:val="000000" w:themeColor="text1"/>
                <w:sz w:val="21"/>
                <w:szCs w:val="21"/>
                <w14:textFill>
                  <w14:solidFill>
                    <w14:schemeClr w14:val="tx1"/>
                  </w14:solidFill>
                </w14:textFill>
              </w:rPr>
              <w:t>%</w:t>
            </w:r>
            <w:r>
              <w:rPr>
                <w:rFonts w:hint="default" w:ascii="Times New Roman" w:hAnsi="Times New Roman" w:eastAsia="仿宋_GB2312" w:cs="Times New Roman"/>
                <w:b w:val="0"/>
                <w:bCs w:val="0"/>
                <w:color w:val="000000" w:themeColor="text1"/>
                <w:sz w:val="21"/>
                <w:szCs w:val="21"/>
                <w:lang w:eastAsia="zh-CN"/>
                <w14:textFill>
                  <w14:solidFill>
                    <w14:schemeClr w14:val="tx1"/>
                  </w14:solidFill>
                </w14:textFill>
              </w:rPr>
              <w:t>）</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firstLine="480" w:firstLineChars="200"/>
              <w:jc w:val="both"/>
              <w:textAlignment w:val="auto"/>
              <w:outlineLvl w:val="0"/>
              <w:rPr>
                <w:rFonts w:hint="default" w:ascii="Times New Roman" w:hAnsi="Times New Roman" w:eastAsia="仿宋_GB2312" w:cs="Times New Roman"/>
                <w:b w:val="0"/>
                <w:bCs w:val="0"/>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left="15" w:leftChars="-50" w:right="-118" w:rightChars="-56" w:hanging="120" w:hangingChars="43"/>
              <w:jc w:val="center"/>
              <w:textAlignment w:val="auto"/>
              <w:outlineLvl w:val="0"/>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拥有</w:t>
            </w:r>
            <w:r>
              <w:rPr>
                <w:rFonts w:hint="default" w:ascii="Times New Roman" w:hAnsi="Times New Roman" w:eastAsia="仿宋_GB2312" w:cs="Times New Roman"/>
                <w:b w:val="0"/>
                <w:bCs w:val="0"/>
                <w:color w:val="000000" w:themeColor="text1"/>
                <w:sz w:val="28"/>
                <w:szCs w:val="28"/>
                <w14:textFill>
                  <w14:solidFill>
                    <w14:schemeClr w14:val="tx1"/>
                  </w14:solidFill>
                </w14:textFill>
              </w:rPr>
              <w:t>发明专利</w:t>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数量（项）</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firstLine="240" w:firstLineChars="100"/>
              <w:jc w:val="center"/>
              <w:textAlignment w:val="auto"/>
              <w:outlineLvl w:val="0"/>
              <w:rPr>
                <w:rFonts w:hint="default" w:ascii="Times New Roman" w:hAnsi="Times New Roman" w:eastAsia="仿宋_GB2312" w:cs="Times New Roman"/>
                <w:b w:val="0"/>
                <w:bCs w:val="0"/>
                <w:color w:val="000000" w:themeColor="text1"/>
                <w:sz w:val="24"/>
                <w:szCs w:val="24"/>
                <w:highlight w:val="none"/>
                <w:lang w:val="en-US" w:eastAsia="zh-CN"/>
                <w14:textFill>
                  <w14:solidFill>
                    <w14:schemeClr w14:val="tx1"/>
                  </w14:solidFill>
                </w14:textFill>
              </w:rPr>
            </w:pPr>
          </w:p>
        </w:tc>
        <w:tc>
          <w:tcPr>
            <w:tcW w:w="3475" w:type="dxa"/>
            <w:gridSpan w:val="8"/>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highlight w:val="none"/>
                <w:lang w:val="en-US"/>
                <w14:textFill>
                  <w14:solidFill>
                    <w14:schemeClr w14:val="tx1"/>
                  </w14:solidFill>
                </w14:textFill>
              </w:rPr>
            </w:pP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主导产品市场占有率（</w:t>
            </w:r>
            <w:r>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ind w:firstLine="480" w:firstLineChars="200"/>
              <w:jc w:val="both"/>
              <w:textAlignment w:val="auto"/>
              <w:outlineLvl w:val="0"/>
              <w:rPr>
                <w:rFonts w:hint="default" w:ascii="Times New Roman" w:hAnsi="Times New Roman" w:eastAsia="仿宋_GB2312" w:cs="Times New Roman"/>
                <w:b w:val="0"/>
                <w:bCs w:val="0"/>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6"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企业介绍（</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3</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00字以内）</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包括企业简介、管理制度、</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人才团队</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及获得的相关资质荣誉</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等）</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一、产业上下游情况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产业链上</w:t>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中</w:t>
            </w:r>
            <w:r>
              <w:rPr>
                <w:rFonts w:hint="default" w:ascii="Times New Roman" w:hAnsi="Times New Roman" w:eastAsia="仿宋_GB2312" w:cs="Times New Roman"/>
                <w:b w:val="0"/>
                <w:bCs w:val="0"/>
                <w:color w:val="000000" w:themeColor="text1"/>
                <w:sz w:val="28"/>
                <w:szCs w:val="28"/>
                <w14:textFill>
                  <w14:solidFill>
                    <w14:schemeClr w14:val="tx1"/>
                  </w14:solidFill>
                </w14:textFill>
              </w:rPr>
              <w:t>下游</w:t>
            </w:r>
          </w:p>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合作企业</w:t>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数量</w:t>
            </w:r>
          </w:p>
        </w:tc>
        <w:tc>
          <w:tcPr>
            <w:tcW w:w="6998" w:type="dxa"/>
            <w:gridSpan w:val="11"/>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cs="Times New Roman"/>
                <w:color w:val="000000" w:themeColor="text1"/>
                <w:lang w:val="en-US"/>
                <w14:textFill>
                  <w14:solidFill>
                    <w14:schemeClr w14:val="tx1"/>
                  </w14:solidFill>
                </w14:textFill>
              </w:rPr>
            </w:pPr>
            <w:r>
              <w:rPr>
                <w:rFonts w:hint="eastAsia" w:eastAsia="仿宋_GB2312" w:cs="Times New Roman"/>
                <w:b w:val="0"/>
                <w:bCs w:val="0"/>
                <w:color w:val="000000" w:themeColor="text1"/>
                <w:sz w:val="28"/>
                <w:szCs w:val="28"/>
                <w:lang w:eastAsia="zh-CN"/>
                <w14:textFill>
                  <w14:solidFill>
                    <w14:schemeClr w14:val="tx1"/>
                  </w14:solidFill>
                </w14:textFill>
              </w:rPr>
              <w:t>现有合作企业</w:t>
            </w:r>
            <w:r>
              <w:rPr>
                <w:rFonts w:hint="eastAsia" w:eastAsia="仿宋_GB2312" w:cs="Times New Roman"/>
                <w:b w:val="0"/>
                <w:bCs w:val="0"/>
                <w:color w:val="000000" w:themeColor="text1"/>
                <w:sz w:val="28"/>
                <w:szCs w:val="28"/>
                <w:u w:val="single"/>
                <w:lang w:val="en-US" w:eastAsia="zh-CN"/>
                <w14:textFill>
                  <w14:solidFill>
                    <w14:schemeClr w14:val="tx1"/>
                  </w14:solidFill>
                </w14:textFill>
              </w:rPr>
              <w:t xml:space="preserve">     </w:t>
            </w:r>
            <w:r>
              <w:rPr>
                <w:rFonts w:hint="eastAsia" w:eastAsia="仿宋_GB2312" w:cs="Times New Roman"/>
                <w:b w:val="0"/>
                <w:bCs w:val="0"/>
                <w:color w:val="000000" w:themeColor="text1"/>
                <w:sz w:val="28"/>
                <w:szCs w:val="28"/>
                <w:lang w:val="en-US" w:eastAsia="zh-CN"/>
                <w14:textFill>
                  <w14:solidFill>
                    <w14:schemeClr w14:val="tx1"/>
                  </w14:solidFill>
                </w14:textFill>
              </w:rPr>
              <w:t>家，其中上游企业</w:t>
            </w:r>
            <w:r>
              <w:rPr>
                <w:rFonts w:hint="eastAsia" w:eastAsia="仿宋_GB2312" w:cs="Times New Roman"/>
                <w:b w:val="0"/>
                <w:bCs w:val="0"/>
                <w:color w:val="000000" w:themeColor="text1"/>
                <w:sz w:val="28"/>
                <w:szCs w:val="28"/>
                <w:u w:val="single"/>
                <w:lang w:val="en-US" w:eastAsia="zh-CN"/>
                <w14:textFill>
                  <w14:solidFill>
                    <w14:schemeClr w14:val="tx1"/>
                  </w14:solidFill>
                </w14:textFill>
              </w:rPr>
              <w:t xml:space="preserve">     </w:t>
            </w:r>
            <w:r>
              <w:rPr>
                <w:rFonts w:hint="eastAsia" w:eastAsia="仿宋_GB2312" w:cs="Times New Roman"/>
                <w:b w:val="0"/>
                <w:bCs w:val="0"/>
                <w:color w:val="000000" w:themeColor="text1"/>
                <w:sz w:val="28"/>
                <w:szCs w:val="28"/>
                <w:lang w:val="en-US" w:eastAsia="zh-CN"/>
                <w14:textFill>
                  <w14:solidFill>
                    <w14:schemeClr w14:val="tx1"/>
                  </w14:solidFill>
                </w14:textFill>
              </w:rPr>
              <w:t>家（在川企业</w:t>
            </w:r>
            <w:r>
              <w:rPr>
                <w:rFonts w:hint="eastAsia" w:eastAsia="仿宋_GB2312" w:cs="Times New Roman"/>
                <w:b w:val="0"/>
                <w:bCs w:val="0"/>
                <w:color w:val="000000" w:themeColor="text1"/>
                <w:sz w:val="28"/>
                <w:szCs w:val="28"/>
                <w:u w:val="single"/>
                <w:lang w:val="en-US" w:eastAsia="zh-CN"/>
                <w14:textFill>
                  <w14:solidFill>
                    <w14:schemeClr w14:val="tx1"/>
                  </w14:solidFill>
                </w14:textFill>
              </w:rPr>
              <w:t xml:space="preserve">     </w:t>
            </w:r>
            <w:r>
              <w:rPr>
                <w:rFonts w:hint="eastAsia" w:eastAsia="仿宋_GB2312" w:cs="Times New Roman"/>
                <w:b w:val="0"/>
                <w:bCs w:val="0"/>
                <w:color w:val="000000" w:themeColor="text1"/>
                <w:sz w:val="28"/>
                <w:szCs w:val="28"/>
                <w:lang w:val="en-US" w:eastAsia="zh-CN"/>
                <w14:textFill>
                  <w14:solidFill>
                    <w14:schemeClr w14:val="tx1"/>
                  </w14:solidFill>
                </w14:textFill>
              </w:rPr>
              <w:t>家），下游企业</w:t>
            </w:r>
            <w:r>
              <w:rPr>
                <w:rFonts w:hint="eastAsia" w:eastAsia="仿宋_GB2312" w:cs="Times New Roman"/>
                <w:b w:val="0"/>
                <w:bCs w:val="0"/>
                <w:color w:val="000000" w:themeColor="text1"/>
                <w:sz w:val="28"/>
                <w:szCs w:val="28"/>
                <w:u w:val="single"/>
                <w:lang w:val="en-US" w:eastAsia="zh-CN"/>
                <w14:textFill>
                  <w14:solidFill>
                    <w14:schemeClr w14:val="tx1"/>
                  </w14:solidFill>
                </w14:textFill>
              </w:rPr>
              <w:t xml:space="preserve">     </w:t>
            </w:r>
            <w:r>
              <w:rPr>
                <w:rFonts w:hint="eastAsia" w:eastAsia="仿宋_GB2312" w:cs="Times New Roman"/>
                <w:b w:val="0"/>
                <w:bCs w:val="0"/>
                <w:color w:val="000000" w:themeColor="text1"/>
                <w:sz w:val="28"/>
                <w:szCs w:val="28"/>
                <w:lang w:val="en-US" w:eastAsia="zh-CN"/>
                <w14:textFill>
                  <w14:solidFill>
                    <w14:schemeClr w14:val="tx1"/>
                  </w14:solidFill>
                </w14:textFill>
              </w:rPr>
              <w:t>家（在川企业</w:t>
            </w:r>
            <w:r>
              <w:rPr>
                <w:rFonts w:hint="eastAsia" w:eastAsia="仿宋_GB2312" w:cs="Times New Roman"/>
                <w:b w:val="0"/>
                <w:bCs w:val="0"/>
                <w:color w:val="000000" w:themeColor="text1"/>
                <w:sz w:val="28"/>
                <w:szCs w:val="28"/>
                <w:u w:val="single"/>
                <w:lang w:val="en-US" w:eastAsia="zh-CN"/>
                <w14:textFill>
                  <w14:solidFill>
                    <w14:schemeClr w14:val="tx1"/>
                  </w14:solidFill>
                </w14:textFill>
              </w:rPr>
              <w:t xml:space="preserve">     </w:t>
            </w:r>
            <w:r>
              <w:rPr>
                <w:rFonts w:hint="eastAsia" w:eastAsia="仿宋_GB2312" w:cs="Times New Roman"/>
                <w:b w:val="0"/>
                <w:bCs w:val="0"/>
                <w:color w:val="000000" w:themeColor="text1"/>
                <w:sz w:val="28"/>
                <w:szCs w:val="28"/>
                <w:lang w:val="en-US" w:eastAsia="zh-CN"/>
                <w14:textFill>
                  <w14:solidFill>
                    <w14:schemeClr w14:val="tx1"/>
                  </w14:solidFill>
                </w14:textFill>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二、标志性产品情况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序号</w:t>
            </w:r>
          </w:p>
        </w:tc>
        <w:tc>
          <w:tcPr>
            <w:tcW w:w="219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产品分类</w:t>
            </w: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产品名称</w:t>
            </w: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应用情况</w:t>
            </w:r>
          </w:p>
        </w:tc>
        <w:tc>
          <w:tcPr>
            <w:tcW w:w="217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19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c>
          <w:tcPr>
            <w:tcW w:w="217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19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c>
          <w:tcPr>
            <w:tcW w:w="2411"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c>
          <w:tcPr>
            <w:tcW w:w="217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三、创新平台建设情况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u w:val="single"/>
                <w14:textFill>
                  <w14:solidFill>
                    <w14:schemeClr w14:val="tx1"/>
                  </w14:solidFill>
                </w14:textFill>
              </w:rPr>
            </w:pPr>
            <w:r>
              <w:rPr>
                <w:rFonts w:hint="default" w:ascii="Times New Roman" w:hAnsi="Times New Roman" w:eastAsia="楷体_GB2312" w:cs="Times New Roman"/>
                <w:b w:val="0"/>
                <w:bCs w:val="0"/>
                <w:color w:val="000000" w:themeColor="text1"/>
                <w:sz w:val="28"/>
                <w:szCs w:val="28"/>
                <w14:textFill>
                  <w14:solidFill>
                    <w14:schemeClr w14:val="tx1"/>
                  </w14:solidFill>
                </w14:textFill>
              </w:rPr>
              <w:t>级  别</w:t>
            </w:r>
          </w:p>
        </w:tc>
        <w:tc>
          <w:tcPr>
            <w:tcW w:w="3771"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平台名称</w:t>
            </w:r>
          </w:p>
        </w:tc>
        <w:tc>
          <w:tcPr>
            <w:tcW w:w="2666" w:type="dxa"/>
            <w:gridSpan w:val="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14:textFill>
                  <w14:solidFill>
                    <w14:schemeClr w14:val="tx1"/>
                  </w14:solidFill>
                </w14:textFill>
              </w:rPr>
            </w:pPr>
            <w:r>
              <w:rPr>
                <w:rFonts w:hint="default" w:ascii="Times New Roman" w:hAnsi="Times New Roman" w:eastAsia="楷体_GB2312" w:cs="Times New Roman"/>
                <w:b w:val="0"/>
                <w:bCs w:val="0"/>
                <w:color w:val="000000" w:themeColor="text1"/>
                <w:sz w:val="28"/>
                <w:szCs w:val="28"/>
                <w14:textFill>
                  <w14:solidFill>
                    <w14:schemeClr w14:val="tx1"/>
                  </w14:solidFill>
                </w14:textFill>
              </w:rPr>
              <w:t>批复单位</w:t>
            </w: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批复时间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国家级</w:t>
            </w:r>
          </w:p>
        </w:tc>
        <w:tc>
          <w:tcPr>
            <w:tcW w:w="3771"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c>
          <w:tcPr>
            <w:tcW w:w="2666" w:type="dxa"/>
            <w:gridSpan w:val="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省  级</w:t>
            </w:r>
          </w:p>
        </w:tc>
        <w:tc>
          <w:tcPr>
            <w:tcW w:w="3771"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c>
          <w:tcPr>
            <w:tcW w:w="2666" w:type="dxa"/>
            <w:gridSpan w:val="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c>
          <w:tcPr>
            <w:tcW w:w="2173"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四、取得授权的主要知识产权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序号</w:t>
            </w: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知识产权名称</w:t>
            </w: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类型</w:t>
            </w: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授权日期</w:t>
            </w: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授权号</w:t>
            </w: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五、主导制定的国际、国家、行业和团队标准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序号</w:t>
            </w: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标准名称</w:t>
            </w: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标准类型</w:t>
            </w: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标准编号</w:t>
            </w: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排名</w:t>
            </w: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459"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63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1746" w:type="dxa"/>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六、获得的投融资情况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val="en-US" w:eastAsia="zh-CN"/>
                <w14:textFill>
                  <w14:solidFill>
                    <w14:schemeClr w14:val="tx1"/>
                  </w14:solidFill>
                </w14:textFill>
              </w:rPr>
              <w:t>序号</w:t>
            </w: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融资项目</w:t>
            </w: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融资金额（万元）</w:t>
            </w:r>
          </w:p>
        </w:tc>
        <w:tc>
          <w:tcPr>
            <w:tcW w:w="2022"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融资时间</w:t>
            </w:r>
          </w:p>
        </w:tc>
        <w:tc>
          <w:tcPr>
            <w:tcW w:w="2817"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楷体_GB2312" w:cs="Times New Roman"/>
                <w:b w:val="0"/>
                <w:bCs w:val="0"/>
                <w:color w:val="000000" w:themeColor="text1"/>
                <w:sz w:val="28"/>
                <w:szCs w:val="28"/>
                <w:lang w:eastAsia="zh-CN"/>
                <w14:textFill>
                  <w14:solidFill>
                    <w14:schemeClr w14:val="tx1"/>
                  </w14:solidFill>
                </w14:textFill>
              </w:rPr>
              <w:t>投资机构名称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val="en-US"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022"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817"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6"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val="en-US" w:eastAsia="zh-CN"/>
                <w14:textFill>
                  <w14:solidFill>
                    <w14:schemeClr w14:val="tx1"/>
                  </w14:solidFill>
                </w14:textFill>
              </w:rPr>
            </w:pPr>
          </w:p>
        </w:tc>
        <w:tc>
          <w:tcPr>
            <w:tcW w:w="1957" w:type="dxa"/>
            <w:gridSpan w:val="2"/>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364"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022"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c>
          <w:tcPr>
            <w:tcW w:w="2817" w:type="dxa"/>
            <w:gridSpan w:val="4"/>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36" w:type="dxa"/>
            <w:gridSpan w:val="16"/>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七、主体意愿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3138" w:type="dxa"/>
            <w:gridSpan w:val="5"/>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sym w:font="Wingdings 2" w:char="00A3"/>
            </w: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是</w:t>
            </w:r>
            <w:r>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sym w:font="Wingdings 2" w:char="00A3"/>
            </w:r>
            <w:r>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t>否</w:t>
            </w:r>
          </w:p>
        </w:tc>
        <w:tc>
          <w:tcPr>
            <w:tcW w:w="6998" w:type="dxa"/>
            <w:gridSpan w:val="11"/>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lang w:val="en-US" w:eastAsia="zh-CN"/>
                <w14:textFill>
                  <w14:solidFill>
                    <w14:schemeClr w14:val="tx1"/>
                  </w14:solidFill>
                </w14:textFill>
              </w:rPr>
              <w:t>企业是否具有较强的社会责任感，愿意积极作为、深度参与产业链招商，联合开展产业链关键共性技术攻关等工作，带动产业链优化提升。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9" w:hRule="atLeast"/>
          <w:jc w:val="center"/>
        </w:trPr>
        <w:tc>
          <w:tcPr>
            <w:tcW w:w="10136" w:type="dxa"/>
            <w:gridSpan w:val="16"/>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八、产业带动情况（</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500字以内</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包括</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产业上下游合作情况、核心产品</w:t>
            </w:r>
            <w:r>
              <w:rPr>
                <w:rFonts w:hint="default" w:ascii="Times New Roman" w:hAnsi="Times New Roman" w:eastAsia="仿宋_GB2312" w:cs="Times New Roman"/>
                <w:b w:val="0"/>
                <w:bCs w:val="0"/>
                <w:color w:val="000000" w:themeColor="text1"/>
                <w:sz w:val="24"/>
                <w:szCs w:val="24"/>
                <w:lang w:val="en-US" w:eastAsia="zh-CN"/>
                <w14:textFill>
                  <w14:solidFill>
                    <w14:schemeClr w14:val="tx1"/>
                  </w14:solidFill>
                </w14:textFill>
              </w:rPr>
              <w:t>竞争优势、市场占有率、本地配套率</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等</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3" w:hRule="atLeast"/>
          <w:jc w:val="center"/>
        </w:trPr>
        <w:tc>
          <w:tcPr>
            <w:tcW w:w="10136" w:type="dxa"/>
            <w:gridSpan w:val="16"/>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九、创新及相关情况（</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5</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00字</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以内</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包括企业研发投入及研发活动开展情况、产学研合作情况</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在行业关键领域和产业链关键环节掌握的核心技术、竞争优势等</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0" w:hRule="atLeast"/>
          <w:jc w:val="center"/>
        </w:trPr>
        <w:tc>
          <w:tcPr>
            <w:tcW w:w="10136" w:type="dxa"/>
            <w:gridSpan w:val="16"/>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pP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十、社会效益和未来规划（</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5</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00字</w:t>
            </w:r>
            <w:r>
              <w:rPr>
                <w:rFonts w:hint="default" w:ascii="Times New Roman" w:hAnsi="Times New Roman" w:eastAsia="黑体" w:cs="Times New Roman"/>
                <w:b w:val="0"/>
                <w:bCs w:val="0"/>
                <w:color w:val="000000" w:themeColor="text1"/>
                <w:sz w:val="28"/>
                <w:szCs w:val="28"/>
                <w:lang w:val="en-US" w:eastAsia="zh-CN"/>
                <w14:textFill>
                  <w14:solidFill>
                    <w14:schemeClr w14:val="tx1"/>
                  </w14:solidFill>
                </w14:textFill>
              </w:rPr>
              <w:t>以内</w:t>
            </w:r>
            <w:r>
              <w:rPr>
                <w:rFonts w:hint="default" w:ascii="Times New Roman" w:hAnsi="Times New Roman" w:eastAsia="黑体" w:cs="Times New Roman"/>
                <w:b w:val="0"/>
                <w:bCs w:val="0"/>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24"/>
                <w:szCs w:val="24"/>
                <w14:textFill>
                  <w14:solidFill>
                    <w14:schemeClr w14:val="tx1"/>
                  </w14:solidFill>
                </w14:textFill>
              </w:rPr>
              <w:t>包括企业对社会发展起到的作用、未来5年的发展规划、目标、方向等</w:t>
            </w:r>
            <w:r>
              <w:rPr>
                <w:rFonts w:hint="default" w:ascii="Times New Roman" w:hAnsi="Times New Roman" w:eastAsia="仿宋_GB2312" w:cs="Times New Roman"/>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4" w:hRule="atLeast"/>
          <w:jc w:val="center"/>
        </w:trPr>
        <w:tc>
          <w:tcPr>
            <w:tcW w:w="152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申请单位</w:t>
            </w:r>
          </w:p>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意见</w:t>
            </w:r>
          </w:p>
        </w:tc>
        <w:tc>
          <w:tcPr>
            <w:tcW w:w="8610" w:type="dxa"/>
            <w:gridSpan w:val="13"/>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 xml:space="preserve">                       法定代表人（签字）：</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 xml:space="preserve">                             单位（盖章）：</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1526" w:type="dxa"/>
            <w:gridSpan w:val="3"/>
            <w:vAlign w:val="center"/>
          </w:tcPr>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lang w:eastAsia="zh-CN"/>
                <w14:textFill>
                  <w14:solidFill>
                    <w14:schemeClr w14:val="tx1"/>
                  </w14:solidFill>
                </w14:textFill>
              </w:rPr>
              <w:t>推荐</w:t>
            </w:r>
            <w:r>
              <w:rPr>
                <w:rFonts w:hint="default" w:ascii="Times New Roman" w:hAnsi="Times New Roman" w:eastAsia="仿宋_GB2312" w:cs="Times New Roman"/>
                <w:b w:val="0"/>
                <w:bCs w:val="0"/>
                <w:color w:val="000000" w:themeColor="text1"/>
                <w:sz w:val="28"/>
                <w:szCs w:val="28"/>
                <w14:textFill>
                  <w14:solidFill>
                    <w14:schemeClr w14:val="tx1"/>
                  </w14:solidFill>
                </w14:textFill>
              </w:rPr>
              <w:t>单位</w:t>
            </w:r>
          </w:p>
          <w:p>
            <w:pPr>
              <w:keepNext w:val="0"/>
              <w:keepLines w:val="0"/>
              <w:pageBreakBefore w:val="0"/>
              <w:widowControl w:val="0"/>
              <w:kinsoku/>
              <w:wordWrap/>
              <w:overflowPunct/>
              <w:topLinePunct w:val="0"/>
              <w:autoSpaceDE/>
              <w:autoSpaceDN/>
              <w:bidi w:val="0"/>
              <w:adjustRightInd/>
              <w:snapToGrid/>
              <w:spacing w:before="57" w:after="57" w:line="400" w:lineRule="exact"/>
              <w:jc w:val="center"/>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意见</w:t>
            </w:r>
          </w:p>
        </w:tc>
        <w:tc>
          <w:tcPr>
            <w:tcW w:w="8610" w:type="dxa"/>
            <w:gridSpan w:val="13"/>
          </w:tcPr>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ind w:left="980" w:leftChars="200" w:hanging="560" w:hangingChars="200"/>
              <w:jc w:val="both"/>
              <w:textAlignment w:val="auto"/>
              <w:rPr>
                <w:rFonts w:hint="default" w:ascii="Times New Roman" w:hAnsi="Times New Roman" w:eastAsia="仿宋_GB2312" w:cs="Times New Roman"/>
                <w:b w:val="0"/>
                <w:bCs w:val="0"/>
                <w:color w:val="000000" w:themeColor="text1"/>
                <w:kern w:val="2"/>
                <w:sz w:val="28"/>
                <w:szCs w:val="28"/>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仿宋_GB2312" w:cs="Times New Roman"/>
                <w:b w:val="0"/>
                <w:bCs w:val="0"/>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57" w:after="57" w:line="400" w:lineRule="exact"/>
              <w:ind w:firstLine="4200" w:firstLineChars="1500"/>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单位（盖章）：</w:t>
            </w:r>
          </w:p>
          <w:p>
            <w:pPr>
              <w:keepNext w:val="0"/>
              <w:keepLines w:val="0"/>
              <w:pageBreakBefore w:val="0"/>
              <w:widowControl w:val="0"/>
              <w:kinsoku/>
              <w:wordWrap/>
              <w:overflowPunct/>
              <w:topLinePunct w:val="0"/>
              <w:autoSpaceDE/>
              <w:autoSpaceDN/>
              <w:bidi w:val="0"/>
              <w:adjustRightInd/>
              <w:snapToGrid/>
              <w:spacing w:before="57" w:after="57" w:line="400" w:lineRule="exact"/>
              <w:jc w:val="both"/>
              <w:textAlignment w:val="auto"/>
              <w:outlineLvl w:val="0"/>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 xml:space="preserve">                                  年    月    日</w:t>
            </w:r>
          </w:p>
        </w:tc>
      </w:tr>
    </w:tbl>
    <w:p>
      <w:pPr>
        <w:jc w:val="both"/>
        <w:rPr>
          <w:rFonts w:hint="default" w:ascii="Times New Roman" w:hAnsi="Times New Roman" w:eastAsia="方正小标宋_GBK" w:cs="Times New Roman"/>
          <w:bCs/>
          <w:color w:val="000000" w:themeColor="text1"/>
          <w:sz w:val="44"/>
          <w:szCs w:val="32"/>
          <w14:textFill>
            <w14:solidFill>
              <w14:schemeClr w14:val="tx1"/>
            </w14:solidFill>
          </w14:textFill>
        </w:rPr>
      </w:pPr>
      <w:r>
        <w:rPr>
          <w:rFonts w:hint="default" w:ascii="Times New Roman" w:hAnsi="Times New Roman" w:eastAsia="方正小标宋_GBK" w:cs="Times New Roman"/>
          <w:bCs/>
          <w:color w:val="000000" w:themeColor="text1"/>
          <w:sz w:val="44"/>
          <w:szCs w:val="32"/>
          <w14:textFill>
            <w14:solidFill>
              <w14:schemeClr w14:val="tx1"/>
            </w14:solidFill>
          </w14:textFill>
        </w:rPr>
        <w:br w:type="page"/>
      </w:r>
    </w:p>
    <w:p>
      <w:pPr>
        <w:keepNext w:val="0"/>
        <w:keepLines w:val="0"/>
        <w:pageBreakBefore w:val="0"/>
        <w:widowControl w:val="0"/>
        <w:kinsoku/>
        <w:wordWrap/>
        <w:overflowPunct/>
        <w:autoSpaceDE/>
        <w:autoSpaceDN/>
        <w:bidi w:val="0"/>
        <w:spacing w:line="600" w:lineRule="exact"/>
        <w:jc w:val="center"/>
        <w:textAlignment w:val="auto"/>
        <w:outlineLvl w:val="0"/>
        <w:rPr>
          <w:rFonts w:hint="default" w:ascii="Times New Roman" w:hAnsi="Times New Roman" w:eastAsia="宋体" w:cs="Times New Roman"/>
          <w:bCs/>
          <w:color w:val="000000" w:themeColor="text1"/>
          <w:sz w:val="44"/>
          <w:szCs w:val="32"/>
          <w14:textFill>
            <w14:solidFill>
              <w14:schemeClr w14:val="tx1"/>
            </w14:solidFill>
          </w14:textFill>
        </w:rPr>
      </w:pPr>
      <w:r>
        <w:rPr>
          <w:rFonts w:hint="default" w:ascii="Times New Roman" w:hAnsi="Times New Roman" w:eastAsia="方正小标宋_GBK" w:cs="Times New Roman"/>
          <w:bCs/>
          <w:color w:val="000000" w:themeColor="text1"/>
          <w:sz w:val="44"/>
          <w:szCs w:val="32"/>
          <w14:textFill>
            <w14:solidFill>
              <w14:schemeClr w14:val="tx1"/>
            </w14:solidFill>
          </w14:textFill>
        </w:rPr>
        <w:t>承</w:t>
      </w:r>
      <w:r>
        <w:rPr>
          <w:rFonts w:hint="default" w:ascii="Times New Roman" w:hAnsi="Times New Roman" w:eastAsia="方正小标宋_GBK" w:cs="Times New Roman"/>
          <w:bCs/>
          <w:color w:val="000000" w:themeColor="text1"/>
          <w:sz w:val="44"/>
          <w:szCs w:val="32"/>
          <w:lang w:val="en-US" w:eastAsia="zh-CN"/>
          <w14:textFill>
            <w14:solidFill>
              <w14:schemeClr w14:val="tx1"/>
            </w14:solidFill>
          </w14:textFill>
        </w:rPr>
        <w:t xml:space="preserve">  </w:t>
      </w:r>
      <w:r>
        <w:rPr>
          <w:rFonts w:hint="default" w:ascii="Times New Roman" w:hAnsi="Times New Roman" w:eastAsia="方正小标宋_GBK" w:cs="Times New Roman"/>
          <w:bCs/>
          <w:color w:val="000000" w:themeColor="text1"/>
          <w:sz w:val="44"/>
          <w:szCs w:val="32"/>
          <w14:textFill>
            <w14:solidFill>
              <w14:schemeClr w14:val="tx1"/>
            </w14:solidFill>
          </w14:textFill>
        </w:rPr>
        <w:t>诺</w:t>
      </w:r>
      <w:r>
        <w:rPr>
          <w:rFonts w:hint="default" w:ascii="Times New Roman" w:hAnsi="Times New Roman" w:eastAsia="方正小标宋_GBK" w:cs="Times New Roman"/>
          <w:bCs/>
          <w:color w:val="000000" w:themeColor="text1"/>
          <w:sz w:val="44"/>
          <w:szCs w:val="32"/>
          <w:lang w:val="en-US" w:eastAsia="zh-CN"/>
          <w14:textFill>
            <w14:solidFill>
              <w14:schemeClr w14:val="tx1"/>
            </w14:solidFill>
          </w14:textFill>
        </w:rPr>
        <w:t xml:space="preserve">  </w:t>
      </w:r>
      <w:r>
        <w:rPr>
          <w:rFonts w:hint="default" w:ascii="Times New Roman" w:hAnsi="Times New Roman" w:eastAsia="方正小标宋_GBK" w:cs="Times New Roman"/>
          <w:bCs/>
          <w:color w:val="000000" w:themeColor="text1"/>
          <w:sz w:val="44"/>
          <w:szCs w:val="32"/>
          <w14:textFill>
            <w14:solidFill>
              <w14:schemeClr w14:val="tx1"/>
            </w14:solidFill>
          </w14:textFill>
        </w:rPr>
        <w:t>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本</w:t>
      </w:r>
      <w:r>
        <w:rPr>
          <w:rFonts w:hint="default" w:ascii="Times New Roman" w:hAnsi="Times New Roman" w:eastAsia="仿宋_GB2312" w:cs="Times New Roman"/>
          <w:color w:val="000000" w:themeColor="text1"/>
          <w:sz w:val="32"/>
          <w:szCs w:val="32"/>
          <w14:textFill>
            <w14:solidFill>
              <w14:schemeClr w14:val="tx1"/>
            </w14:solidFill>
          </w14:textFill>
        </w:rPr>
        <w:t>企业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已</w:t>
      </w:r>
      <w:r>
        <w:rPr>
          <w:rFonts w:hint="default" w:ascii="Times New Roman" w:hAnsi="Times New Roman" w:eastAsia="仿宋_GB2312" w:cs="Times New Roman"/>
          <w:color w:val="000000" w:themeColor="text1"/>
          <w:sz w:val="32"/>
          <w:szCs w:val="32"/>
          <w14:textFill>
            <w14:solidFill>
              <w14:schemeClr w14:val="tx1"/>
            </w14:solidFill>
          </w14:textFill>
        </w:rPr>
        <w:t>了解四川省人工智能链主</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企业</w:t>
      </w:r>
      <w:r>
        <w:rPr>
          <w:rFonts w:hint="default" w:ascii="Times New Roman" w:hAnsi="Times New Roman" w:eastAsia="仿宋_GB2312" w:cs="Times New Roman"/>
          <w:color w:val="000000" w:themeColor="text1"/>
          <w:sz w:val="32"/>
          <w:szCs w:val="32"/>
          <w14:textFill>
            <w14:solidFill>
              <w14:schemeClr w14:val="tx1"/>
            </w14:solidFill>
          </w14:textFill>
        </w:rPr>
        <w:t>申报相关要求，本企业按要求认真准备了申报资料，并对本次申报郑重承诺如下：</w:t>
      </w:r>
    </w:p>
    <w:p>
      <w:pPr>
        <w:keepNext w:val="0"/>
        <w:keepLines w:val="0"/>
        <w:pageBreakBefore w:val="0"/>
        <w:widowControl w:val="0"/>
        <w:numPr>
          <w:ilvl w:val="0"/>
          <w:numId w:val="0"/>
        </w:numPr>
        <w:kinsoku/>
        <w:wordWrap/>
        <w:overflowPunct/>
        <w:topLinePunct/>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一、</w:t>
      </w:r>
      <w:r>
        <w:rPr>
          <w:rFonts w:hint="default" w:ascii="Times New Roman" w:hAnsi="Times New Roman" w:eastAsia="仿宋_GB2312" w:cs="Times New Roman"/>
          <w:color w:val="000000" w:themeColor="text1"/>
          <w:sz w:val="32"/>
          <w:szCs w:val="32"/>
          <w14:textFill>
            <w14:solidFill>
              <w14:schemeClr w14:val="tx1"/>
            </w14:solidFill>
          </w14:textFill>
        </w:rPr>
        <w:t>本企业所提交的申报资料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及</w:t>
      </w:r>
      <w:r>
        <w:rPr>
          <w:rFonts w:hint="default" w:ascii="Times New Roman" w:hAnsi="Times New Roman" w:eastAsia="仿宋_GB2312" w:cs="Times New Roman"/>
          <w:color w:val="000000" w:themeColor="text1"/>
          <w:sz w:val="32"/>
          <w:szCs w:val="32"/>
          <w14:textFill>
            <w14:solidFill>
              <w14:schemeClr w14:val="tx1"/>
            </w14:solidFill>
          </w14:textFill>
        </w:rPr>
        <w:t>相关</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内容</w:t>
      </w:r>
      <w:r>
        <w:rPr>
          <w:rFonts w:hint="default" w:ascii="Times New Roman" w:hAnsi="Times New Roman" w:eastAsia="仿宋_GB2312" w:cs="Times New Roman"/>
          <w:color w:val="000000" w:themeColor="text1"/>
          <w:sz w:val="32"/>
          <w:szCs w:val="32"/>
          <w14:textFill>
            <w14:solidFill>
              <w14:schemeClr w14:val="tx1"/>
            </w14:solidFill>
          </w14:textFill>
        </w:rPr>
        <w:t>准确、真实、完整、合法、有效，无涉密信息，不存在虚假误导性陈述和重大遗漏。</w:t>
      </w:r>
    </w:p>
    <w:p>
      <w:pPr>
        <w:keepNext w:val="0"/>
        <w:keepLines w:val="0"/>
        <w:pageBreakBefore w:val="0"/>
        <w:widowControl w:val="0"/>
        <w:numPr>
          <w:ilvl w:val="0"/>
          <w:numId w:val="0"/>
        </w:numPr>
        <w:kinsoku/>
        <w:wordWrap/>
        <w:overflowPunct/>
        <w:topLinePunct/>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二、</w:t>
      </w:r>
      <w:r>
        <w:rPr>
          <w:rFonts w:hint="default" w:ascii="Times New Roman" w:hAnsi="Times New Roman" w:eastAsia="仿宋_GB2312" w:cs="Times New Roman"/>
          <w:color w:val="000000" w:themeColor="text1"/>
          <w:sz w:val="32"/>
          <w:szCs w:val="32"/>
          <w14:textFill>
            <w14:solidFill>
              <w14:schemeClr w14:val="tx1"/>
            </w14:solidFill>
          </w14:textFill>
        </w:rPr>
        <w:t>本企业在近三年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内</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未发生重大安全、重大质量事故和严重环境违法、科研严重失信行为，且企业未列入经营异常名录和严重违法失信企业名单。</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三、</w:t>
      </w:r>
      <w:r>
        <w:rPr>
          <w:rFonts w:hint="default" w:ascii="Times New Roman" w:hAnsi="Times New Roman" w:eastAsia="仿宋_GB2312" w:cs="Times New Roman"/>
          <w:color w:val="000000" w:themeColor="text1"/>
          <w:sz w:val="32"/>
          <w:szCs w:val="32"/>
          <w14:textFill>
            <w14:solidFill>
              <w14:schemeClr w14:val="tx1"/>
            </w14:solidFill>
          </w14:textFill>
        </w:rPr>
        <w:t>本企业愿意</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主动发挥在行业中的影响力、带动力，积极引聚上中下游企业，带动产业高质量发展。</w:t>
      </w:r>
    </w:p>
    <w:p>
      <w:pPr>
        <w:keepNext w:val="0"/>
        <w:keepLines w:val="0"/>
        <w:pageBreakBefore w:val="0"/>
        <w:widowControl w:val="0"/>
        <w:kinsoku/>
        <w:wordWrap/>
        <w:overflowPunct/>
        <w:topLinePunct/>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如违反上述承诺，本单位愿意承担由此带来的一切后果及相关法律责任。</w:t>
      </w:r>
    </w:p>
    <w:p>
      <w:pPr>
        <w:keepNext w:val="0"/>
        <w:keepLines w:val="0"/>
        <w:pageBreakBefore w:val="0"/>
        <w:widowControl w:val="0"/>
        <w:kinsoku/>
        <w:wordWrap/>
        <w:overflowPunct/>
        <w:autoSpaceDE/>
        <w:autoSpaceDN/>
        <w:bidi w:val="0"/>
        <w:spacing w:line="600" w:lineRule="exact"/>
        <w:ind w:left="1060" w:leftChars="200" w:hanging="640" w:hangingChars="200"/>
        <w:jc w:val="both"/>
        <w:textAlignment w:val="auto"/>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pPr>
    </w:p>
    <w:p>
      <w:pPr>
        <w:keepNext w:val="0"/>
        <w:keepLines w:val="0"/>
        <w:pageBreakBefore w:val="0"/>
        <w:widowControl w:val="0"/>
        <w:kinsoku/>
        <w:wordWrap/>
        <w:overflowPunct/>
        <w:topLinePunct/>
        <w:autoSpaceDE/>
        <w:autoSpaceDN/>
        <w:bidi w:val="0"/>
        <w:adjustRightInd w:val="0"/>
        <w:snapToGrid w:val="0"/>
        <w:spacing w:line="600" w:lineRule="exact"/>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kinsoku/>
        <w:wordWrap/>
        <w:overflowPunct/>
        <w:autoSpaceDE/>
        <w:autoSpaceDN/>
        <w:bidi w:val="0"/>
        <w:spacing w:line="600" w:lineRule="exact"/>
        <w:ind w:firstLine="3840" w:firstLineChars="1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申报单位盖章：</w:t>
      </w:r>
    </w:p>
    <w:p>
      <w:pPr>
        <w:keepNext w:val="0"/>
        <w:keepLines w:val="0"/>
        <w:pageBreakBefore w:val="0"/>
        <w:widowControl w:val="0"/>
        <w:kinsoku/>
        <w:wordWrap/>
        <w:overflowPunct/>
        <w:autoSpaceDE/>
        <w:autoSpaceDN/>
        <w:bidi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                    法定代表人签字：</w:t>
      </w:r>
    </w:p>
    <w:p>
      <w:pPr>
        <w:keepNext w:val="0"/>
        <w:keepLines w:val="0"/>
        <w:pageBreakBefore w:val="0"/>
        <w:widowControl w:val="0"/>
        <w:kinsoku/>
        <w:wordWrap/>
        <w:overflowPunct/>
        <w:autoSpaceDE/>
        <w:autoSpaceDN/>
        <w:bidi w:val="0"/>
        <w:spacing w:line="600" w:lineRule="exact"/>
        <w:ind w:firstLine="3840" w:firstLineChars="1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日期：</w:t>
      </w:r>
    </w:p>
    <w:p>
      <w:pPr>
        <w:spacing w:after="319" w:afterLines="100"/>
        <w:jc w:val="both"/>
        <w:outlineLvl w:val="0"/>
        <w:rPr>
          <w:rFonts w:hint="default" w:ascii="Times New Roman" w:hAnsi="Times New Roman" w:eastAsia="黑体" w:cs="Times New Roman"/>
          <w:bCs/>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319" w:afterLines="100" w:line="580" w:lineRule="exact"/>
        <w:jc w:val="both"/>
        <w:textAlignment w:val="auto"/>
        <w:outlineLvl w:val="0"/>
        <w:rPr>
          <w:rFonts w:hint="default" w:ascii="Times New Roman" w:hAnsi="Times New Roman" w:eastAsia="黑体" w:cs="Times New Roman"/>
          <w:bCs/>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r>
        <w:rPr>
          <w:rFonts w:hint="default" w:ascii="Times New Roman" w:hAnsi="Times New Roman" w:eastAsia="方正小标宋_GBK" w:cs="Times New Roman"/>
          <w:bCs/>
          <w:color w:val="000000" w:themeColor="text1"/>
          <w:sz w:val="44"/>
          <w:szCs w:val="32"/>
          <w14:textFill>
            <w14:solidFill>
              <w14:schemeClr w14:val="tx1"/>
            </w14:solidFill>
          </w14:textFill>
        </w:rPr>
        <w:t>附件材料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0"/>
        <w:rPr>
          <w:rFonts w:hint="default" w:ascii="Times New Roman" w:hAnsi="Times New Roman" w:eastAsia="方正小标宋_GBK" w:cs="Times New Roman"/>
          <w:bCs/>
          <w:color w:val="000000" w:themeColor="text1"/>
          <w:sz w:val="44"/>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一、企业情况相关材料，例如：</w:t>
      </w:r>
      <w:r>
        <w:rPr>
          <w:rFonts w:hint="default" w:ascii="Times New Roman" w:hAnsi="Times New Roman" w:eastAsia="仿宋_GB2312" w:cs="Times New Roman"/>
          <w:bCs/>
          <w:color w:val="000000" w:themeColor="text1"/>
          <w:sz w:val="32"/>
          <w:szCs w:val="32"/>
          <w14:textFill>
            <w14:solidFill>
              <w14:schemeClr w14:val="tx1"/>
            </w14:solidFill>
          </w14:textFill>
        </w:rPr>
        <w:t>企业营业执照副本复印件</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、所获资质及荣誉、</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企业</w:t>
      </w: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纳税信用等级证明</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二、企业营收及财务情况相关佐证材料，例如：</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近三个会计年度的完整的财务审计报告复印件（包括主表、附注、财务说明书）</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近三个会计年度的所得税年度纳税申报表（全套，应在纳税申报系统上打印）</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三、企业创新能力相关佐证材料，例如：近三个年度研发费用专项审计报告、</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自主创新原始</w:t>
      </w:r>
      <w:r>
        <w:rPr>
          <w:rFonts w:hint="default" w:ascii="Times New Roman" w:hAnsi="Times New Roman" w:eastAsia="仿宋_GB2312" w:cs="Times New Roman"/>
          <w:bCs/>
          <w:color w:val="000000" w:themeColor="text1"/>
          <w:sz w:val="32"/>
          <w:szCs w:val="32"/>
          <w14:textFill>
            <w14:solidFill>
              <w14:schemeClr w14:val="tx1"/>
            </w14:solidFill>
          </w14:textFill>
        </w:rPr>
        <w:t>获得的有效知识产权证明材料</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eastAsia="仿宋_GB2312" w:cs="Times New Roman"/>
          <w:bCs/>
          <w:color w:val="000000" w:themeColor="text1"/>
          <w:sz w:val="32"/>
          <w:szCs w:val="32"/>
          <w:lang w:eastAsia="zh-CN"/>
          <w14:textFill>
            <w14:solidFill>
              <w14:schemeClr w14:val="tx1"/>
            </w14:solidFill>
          </w14:textFill>
        </w:rPr>
        <w:t>有效发明专利或软件著作权不少于</w:t>
      </w:r>
      <w:r>
        <w:rPr>
          <w:rFonts w:hint="eastAsia" w:eastAsia="仿宋_GB2312" w:cs="Times New Roman"/>
          <w:bCs/>
          <w:color w:val="000000" w:themeColor="text1"/>
          <w:sz w:val="32"/>
          <w:szCs w:val="32"/>
          <w:lang w:val="en-US" w:eastAsia="zh-CN"/>
          <w14:textFill>
            <w14:solidFill>
              <w14:schemeClr w14:val="tx1"/>
            </w14:solidFill>
          </w14:textFill>
        </w:rPr>
        <w:t>10项，</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需与申报书填写内容保持一致）、</w:t>
      </w:r>
      <w:r>
        <w:rPr>
          <w:rFonts w:hint="default" w:ascii="Times New Roman" w:hAnsi="Times New Roman" w:eastAsia="仿宋_GB2312" w:cs="Times New Roman"/>
          <w:bCs/>
          <w:color w:val="000000" w:themeColor="text1"/>
          <w:sz w:val="32"/>
          <w:szCs w:val="32"/>
          <w14:textFill>
            <w14:solidFill>
              <w14:schemeClr w14:val="tx1"/>
            </w14:solidFill>
          </w14:textFill>
        </w:rPr>
        <w:t>省级及以上创新平台批复设立文件</w:t>
      </w:r>
      <w:r>
        <w:rPr>
          <w:rFonts w:hint="eastAsia" w:eastAsia="仿宋_GB2312" w:cs="Times New Roman"/>
          <w:bCs/>
          <w:color w:val="000000" w:themeColor="text1"/>
          <w:sz w:val="32"/>
          <w:szCs w:val="32"/>
          <w:lang w:eastAsia="zh-CN"/>
          <w14:textFill>
            <w14:solidFill>
              <w14:schemeClr w14:val="tx1"/>
            </w14:solidFill>
          </w14:textFill>
        </w:rPr>
        <w:t>等</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四、企业市场影响力相关佐证材料，需提供</w:t>
      </w:r>
      <w:r>
        <w:rPr>
          <w:rFonts w:hint="default" w:ascii="Times New Roman" w:hAnsi="Times New Roman" w:eastAsia="仿宋_GB2312" w:cs="Times New Roman"/>
          <w:bCs/>
          <w:color w:val="000000" w:themeColor="text1"/>
          <w:sz w:val="32"/>
          <w:szCs w:val="32"/>
          <w14:textFill>
            <w14:solidFill>
              <w14:schemeClr w14:val="tx1"/>
            </w14:solidFill>
          </w14:textFill>
        </w:rPr>
        <w:t>企业主持制定的国际</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、国家、</w:t>
      </w:r>
      <w:r>
        <w:rPr>
          <w:rFonts w:hint="default" w:ascii="Times New Roman" w:hAnsi="Times New Roman" w:eastAsia="仿宋_GB2312" w:cs="Times New Roman"/>
          <w:bCs/>
          <w:color w:val="000000" w:themeColor="text1"/>
          <w:sz w:val="32"/>
          <w:szCs w:val="32"/>
          <w14:textFill>
            <w14:solidFill>
              <w14:schemeClr w14:val="tx1"/>
            </w14:solidFill>
          </w14:textFill>
        </w:rPr>
        <w:t>行业或</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团队</w:t>
      </w:r>
      <w:r>
        <w:rPr>
          <w:rFonts w:hint="default" w:ascii="Times New Roman" w:hAnsi="Times New Roman" w:eastAsia="仿宋_GB2312" w:cs="Times New Roman"/>
          <w:bCs/>
          <w:color w:val="000000" w:themeColor="text1"/>
          <w:sz w:val="32"/>
          <w:szCs w:val="32"/>
          <w14:textFill>
            <w14:solidFill>
              <w14:schemeClr w14:val="tx1"/>
            </w14:solidFill>
          </w14:textFill>
        </w:rPr>
        <w:t>标准</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有关</w:t>
      </w:r>
      <w:r>
        <w:rPr>
          <w:rFonts w:hint="default" w:ascii="Times New Roman" w:hAnsi="Times New Roman" w:eastAsia="仿宋_GB2312" w:cs="Times New Roman"/>
          <w:bCs/>
          <w:color w:val="000000" w:themeColor="text1"/>
          <w:sz w:val="32"/>
          <w:szCs w:val="32"/>
          <w14:textFill>
            <w14:solidFill>
              <w14:schemeClr w14:val="tx1"/>
            </w14:solidFill>
          </w14:textFill>
        </w:rPr>
        <w:t>证明材料</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，企业相关的国省级新闻报道材料等。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五、产业带动相关佐证材料，需提供产业链上中下游合作企业清单（原则上不少于20家），加入产业协会、产业联盟等证明文件等。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六、其他与申报条件相关的资料。</w:t>
      </w: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eastAsia="黑体" w:cs="Times New Roman"/>
          <w:b w:val="0"/>
          <w:bCs w:val="0"/>
          <w:spacing w:val="0"/>
          <w:kern w:val="0"/>
          <w:sz w:val="36"/>
          <w:szCs w:val="36"/>
          <w:lang w:val="en-US" w:eastAsia="zh-CN"/>
        </w:rPr>
      </w:pPr>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altName w:val="Times New Roman"/>
    <w:panose1 w:val="020B0604020202020204"/>
    <w:charset w:val="00"/>
    <w:family w:val="swiss"/>
    <w:pitch w:val="default"/>
    <w:sig w:usb0="00000000" w:usb1="00000000" w:usb2="0000003F" w:usb3="00000000" w:csb0="003F01FF"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8"/>
                              <w:szCs w:val="28"/>
                              <w14:textFill>
                                <w14:solidFill>
                                  <w14:schemeClr w14:val="tx1"/>
                                </w14:solidFill>
                              </w14:textFill>
                            </w:rPr>
                            <w:instrText xml:space="preserve"> PAGE  \* MERGEFORMAT </w:instrTex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8"/>
                              <w:szCs w:val="28"/>
                              <w14:textFill>
                                <w14:solidFill>
                                  <w14:schemeClr w14:val="tx1"/>
                                </w14:solidFill>
                              </w14:textFill>
                            </w:rPr>
                            <w:t>4</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8"/>
                        <w:szCs w:val="28"/>
                        <w14:textFill>
                          <w14:solidFill>
                            <w14:schemeClr w14:val="tx1"/>
                          </w14:solidFill>
                        </w14:textFill>
                      </w:rPr>
                      <w:instrText xml:space="preserve"> PAGE  \* MERGEFORMAT </w:instrTex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8"/>
                        <w:szCs w:val="28"/>
                        <w14:textFill>
                          <w14:solidFill>
                            <w14:schemeClr w14:val="tx1"/>
                          </w14:solidFill>
                        </w14:textFill>
                      </w:rPr>
                      <w:t>4</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2ZTk3ZmQ5NGRhNmVmYTQ3MTkwYzU1Yjk1ODI0MzUifQ=="/>
  </w:docVars>
  <w:rsids>
    <w:rsidRoot w:val="00513C8E"/>
    <w:rsid w:val="00037B38"/>
    <w:rsid w:val="000D42BE"/>
    <w:rsid w:val="000F0AA0"/>
    <w:rsid w:val="00105407"/>
    <w:rsid w:val="001325E7"/>
    <w:rsid w:val="00136CBF"/>
    <w:rsid w:val="0015340F"/>
    <w:rsid w:val="0016571F"/>
    <w:rsid w:val="001C0702"/>
    <w:rsid w:val="00251178"/>
    <w:rsid w:val="0026304D"/>
    <w:rsid w:val="00274210"/>
    <w:rsid w:val="002B1C6E"/>
    <w:rsid w:val="002F6FAA"/>
    <w:rsid w:val="00366F08"/>
    <w:rsid w:val="0037716C"/>
    <w:rsid w:val="0039051C"/>
    <w:rsid w:val="003B46F6"/>
    <w:rsid w:val="003D6D09"/>
    <w:rsid w:val="003F2E22"/>
    <w:rsid w:val="0040146B"/>
    <w:rsid w:val="004875E8"/>
    <w:rsid w:val="005115BE"/>
    <w:rsid w:val="00513C8E"/>
    <w:rsid w:val="00564B0D"/>
    <w:rsid w:val="00576EAD"/>
    <w:rsid w:val="005C7736"/>
    <w:rsid w:val="00642642"/>
    <w:rsid w:val="006C64D5"/>
    <w:rsid w:val="006F0BB0"/>
    <w:rsid w:val="006F55BF"/>
    <w:rsid w:val="007577FD"/>
    <w:rsid w:val="00766A4B"/>
    <w:rsid w:val="007C0FC7"/>
    <w:rsid w:val="007D146D"/>
    <w:rsid w:val="00802069"/>
    <w:rsid w:val="00837F55"/>
    <w:rsid w:val="0084117D"/>
    <w:rsid w:val="00862237"/>
    <w:rsid w:val="00871407"/>
    <w:rsid w:val="0089145C"/>
    <w:rsid w:val="008E3C71"/>
    <w:rsid w:val="009242CF"/>
    <w:rsid w:val="009347AE"/>
    <w:rsid w:val="009355A5"/>
    <w:rsid w:val="009B0E69"/>
    <w:rsid w:val="009E09EE"/>
    <w:rsid w:val="009E5E04"/>
    <w:rsid w:val="00A468C3"/>
    <w:rsid w:val="00A655DD"/>
    <w:rsid w:val="00AA5C82"/>
    <w:rsid w:val="00AB39FE"/>
    <w:rsid w:val="00B421A9"/>
    <w:rsid w:val="00C57A4B"/>
    <w:rsid w:val="00C70447"/>
    <w:rsid w:val="00C764AE"/>
    <w:rsid w:val="00CE14A1"/>
    <w:rsid w:val="00CE6EF5"/>
    <w:rsid w:val="00D07B97"/>
    <w:rsid w:val="00D202B3"/>
    <w:rsid w:val="00D31B71"/>
    <w:rsid w:val="00D609FC"/>
    <w:rsid w:val="00D6121C"/>
    <w:rsid w:val="00EF0FCC"/>
    <w:rsid w:val="00F1340F"/>
    <w:rsid w:val="00F32928"/>
    <w:rsid w:val="00F40D03"/>
    <w:rsid w:val="00F4346A"/>
    <w:rsid w:val="00F66AD5"/>
    <w:rsid w:val="01675739"/>
    <w:rsid w:val="03045209"/>
    <w:rsid w:val="037A0B0F"/>
    <w:rsid w:val="04293179"/>
    <w:rsid w:val="046917C8"/>
    <w:rsid w:val="05ED5B97"/>
    <w:rsid w:val="09EC23D5"/>
    <w:rsid w:val="0AF53AC0"/>
    <w:rsid w:val="0CF7EBFE"/>
    <w:rsid w:val="0FBC1346"/>
    <w:rsid w:val="111A32EA"/>
    <w:rsid w:val="12A367ED"/>
    <w:rsid w:val="15EC2259"/>
    <w:rsid w:val="16E21B07"/>
    <w:rsid w:val="18203161"/>
    <w:rsid w:val="193710D3"/>
    <w:rsid w:val="19C359E9"/>
    <w:rsid w:val="19DD680B"/>
    <w:rsid w:val="1EFFA724"/>
    <w:rsid w:val="219E4D4F"/>
    <w:rsid w:val="22635651"/>
    <w:rsid w:val="23262B37"/>
    <w:rsid w:val="24C0322E"/>
    <w:rsid w:val="25134165"/>
    <w:rsid w:val="27BFBF0B"/>
    <w:rsid w:val="29DE4533"/>
    <w:rsid w:val="2B3E30FF"/>
    <w:rsid w:val="2E3F3416"/>
    <w:rsid w:val="2EEB70FA"/>
    <w:rsid w:val="2F7F7B6E"/>
    <w:rsid w:val="33527747"/>
    <w:rsid w:val="33D31039"/>
    <w:rsid w:val="34E268A9"/>
    <w:rsid w:val="36FB2F3D"/>
    <w:rsid w:val="37826B7D"/>
    <w:rsid w:val="37FD03A5"/>
    <w:rsid w:val="3BE4DDF5"/>
    <w:rsid w:val="3E7F75D9"/>
    <w:rsid w:val="3EEF4D61"/>
    <w:rsid w:val="3EFF88DB"/>
    <w:rsid w:val="41FD3BAE"/>
    <w:rsid w:val="484A4A39"/>
    <w:rsid w:val="4B995C6E"/>
    <w:rsid w:val="4C33350F"/>
    <w:rsid w:val="4F6BFD50"/>
    <w:rsid w:val="4FD572DE"/>
    <w:rsid w:val="528F4686"/>
    <w:rsid w:val="547DCEA6"/>
    <w:rsid w:val="5A5B993F"/>
    <w:rsid w:val="5BB40CAC"/>
    <w:rsid w:val="5BFE885F"/>
    <w:rsid w:val="5C7B4F99"/>
    <w:rsid w:val="5D7A098F"/>
    <w:rsid w:val="5E1228B5"/>
    <w:rsid w:val="5E702FA9"/>
    <w:rsid w:val="5EFE5559"/>
    <w:rsid w:val="5F1C526B"/>
    <w:rsid w:val="5F2D7BA2"/>
    <w:rsid w:val="5F74BA05"/>
    <w:rsid w:val="5FFF2D15"/>
    <w:rsid w:val="5FFF4FE9"/>
    <w:rsid w:val="61E433B1"/>
    <w:rsid w:val="64AF5C32"/>
    <w:rsid w:val="69780FAF"/>
    <w:rsid w:val="69BF0DAF"/>
    <w:rsid w:val="6B1F0C51"/>
    <w:rsid w:val="6B290889"/>
    <w:rsid w:val="6B2F73E2"/>
    <w:rsid w:val="6BD59087"/>
    <w:rsid w:val="6BE205E3"/>
    <w:rsid w:val="6E1FB885"/>
    <w:rsid w:val="6FB7F042"/>
    <w:rsid w:val="6FCCFCCF"/>
    <w:rsid w:val="709F7EB9"/>
    <w:rsid w:val="721711A5"/>
    <w:rsid w:val="725E7B01"/>
    <w:rsid w:val="737FA72D"/>
    <w:rsid w:val="739EA154"/>
    <w:rsid w:val="73F2574A"/>
    <w:rsid w:val="749B27EB"/>
    <w:rsid w:val="75DEF31A"/>
    <w:rsid w:val="75FE7EA8"/>
    <w:rsid w:val="7667E55C"/>
    <w:rsid w:val="76BB3412"/>
    <w:rsid w:val="77582D3F"/>
    <w:rsid w:val="77C63E86"/>
    <w:rsid w:val="77EEB7B0"/>
    <w:rsid w:val="77F9D7D7"/>
    <w:rsid w:val="78032115"/>
    <w:rsid w:val="78CB776D"/>
    <w:rsid w:val="79FF3494"/>
    <w:rsid w:val="7AFF6235"/>
    <w:rsid w:val="7B2D9E70"/>
    <w:rsid w:val="7BE79F63"/>
    <w:rsid w:val="7BFFF8CA"/>
    <w:rsid w:val="7C6FCA6C"/>
    <w:rsid w:val="7D4E0BAE"/>
    <w:rsid w:val="7D77D1B3"/>
    <w:rsid w:val="7DBBB1D2"/>
    <w:rsid w:val="7DBFD73C"/>
    <w:rsid w:val="7DDB580D"/>
    <w:rsid w:val="7DFF1353"/>
    <w:rsid w:val="7E4BCAAD"/>
    <w:rsid w:val="7E696CC0"/>
    <w:rsid w:val="7E705A84"/>
    <w:rsid w:val="7E8B12EE"/>
    <w:rsid w:val="7E92CAFB"/>
    <w:rsid w:val="7EEAADC4"/>
    <w:rsid w:val="7EEF3F6F"/>
    <w:rsid w:val="7EF320E7"/>
    <w:rsid w:val="7EFDAD38"/>
    <w:rsid w:val="7EFF8ACF"/>
    <w:rsid w:val="7F798C2D"/>
    <w:rsid w:val="7F7E6663"/>
    <w:rsid w:val="7F7F755F"/>
    <w:rsid w:val="7FBBBD9B"/>
    <w:rsid w:val="7FBBD6CC"/>
    <w:rsid w:val="7FBF97E3"/>
    <w:rsid w:val="7FCFD2D5"/>
    <w:rsid w:val="7FED64B6"/>
    <w:rsid w:val="7FFB2441"/>
    <w:rsid w:val="7FFB6017"/>
    <w:rsid w:val="7FFFCCCF"/>
    <w:rsid w:val="7FFFD8FC"/>
    <w:rsid w:val="8B3FD888"/>
    <w:rsid w:val="8FBF62EB"/>
    <w:rsid w:val="91FF0EFA"/>
    <w:rsid w:val="93F7B500"/>
    <w:rsid w:val="95FFDDBC"/>
    <w:rsid w:val="9F8FDE9E"/>
    <w:rsid w:val="9FFE4989"/>
    <w:rsid w:val="A6BFE7E2"/>
    <w:rsid w:val="AE270A74"/>
    <w:rsid w:val="AE7A84AB"/>
    <w:rsid w:val="AE7F1066"/>
    <w:rsid w:val="B7587D22"/>
    <w:rsid w:val="B96BE4AA"/>
    <w:rsid w:val="BAB3C21C"/>
    <w:rsid w:val="BBDFBB6A"/>
    <w:rsid w:val="BCE9C08A"/>
    <w:rsid w:val="BCF34264"/>
    <w:rsid w:val="BDFF9A27"/>
    <w:rsid w:val="BE6D9312"/>
    <w:rsid w:val="BEE6F7E8"/>
    <w:rsid w:val="BEF77863"/>
    <w:rsid w:val="BFB9DC62"/>
    <w:rsid w:val="BFBF9B07"/>
    <w:rsid w:val="BFEFE52C"/>
    <w:rsid w:val="BFFD7D36"/>
    <w:rsid w:val="C4DD935B"/>
    <w:rsid w:val="C9BF52FA"/>
    <w:rsid w:val="CB6D002F"/>
    <w:rsid w:val="CBEFD408"/>
    <w:rsid w:val="CBFE5C6E"/>
    <w:rsid w:val="CDF07643"/>
    <w:rsid w:val="CEFED866"/>
    <w:rsid w:val="CFFF4921"/>
    <w:rsid w:val="D6FFE75E"/>
    <w:rsid w:val="D7EF4B99"/>
    <w:rsid w:val="D89E860A"/>
    <w:rsid w:val="DAF533D5"/>
    <w:rsid w:val="DB7F5DED"/>
    <w:rsid w:val="DCBB945C"/>
    <w:rsid w:val="DCD7FD2A"/>
    <w:rsid w:val="DCFFACB8"/>
    <w:rsid w:val="DEE74E69"/>
    <w:rsid w:val="DEFAF392"/>
    <w:rsid w:val="DEFF82C9"/>
    <w:rsid w:val="DF7BD669"/>
    <w:rsid w:val="DFBB7AD8"/>
    <w:rsid w:val="DFBF5848"/>
    <w:rsid w:val="DFD0CD0C"/>
    <w:rsid w:val="DFE368F0"/>
    <w:rsid w:val="DFF17844"/>
    <w:rsid w:val="DFF51875"/>
    <w:rsid w:val="DFFFFD1D"/>
    <w:rsid w:val="EAFF369A"/>
    <w:rsid w:val="EBEFA523"/>
    <w:rsid w:val="EDEF46C8"/>
    <w:rsid w:val="EF7E425B"/>
    <w:rsid w:val="EFAB14F6"/>
    <w:rsid w:val="EFD47C81"/>
    <w:rsid w:val="F3B5062D"/>
    <w:rsid w:val="F3FF8E6F"/>
    <w:rsid w:val="F63FDB74"/>
    <w:rsid w:val="F679CC60"/>
    <w:rsid w:val="F6E44917"/>
    <w:rsid w:val="F6FD564D"/>
    <w:rsid w:val="F6FF6CE4"/>
    <w:rsid w:val="F73FD89D"/>
    <w:rsid w:val="F77D4D73"/>
    <w:rsid w:val="F7AF7AA3"/>
    <w:rsid w:val="F7BE7E64"/>
    <w:rsid w:val="F7DF1D8C"/>
    <w:rsid w:val="F7E94F6F"/>
    <w:rsid w:val="F7EC4675"/>
    <w:rsid w:val="F7EFDDD1"/>
    <w:rsid w:val="F92F0E9D"/>
    <w:rsid w:val="F96C982F"/>
    <w:rsid w:val="F9D78223"/>
    <w:rsid w:val="FB7E1531"/>
    <w:rsid w:val="FBDD3554"/>
    <w:rsid w:val="FBF8E6A5"/>
    <w:rsid w:val="FD7F3EE1"/>
    <w:rsid w:val="FD9F2A45"/>
    <w:rsid w:val="FE6926D8"/>
    <w:rsid w:val="FEBF9613"/>
    <w:rsid w:val="FEDB44A3"/>
    <w:rsid w:val="FEFEFBAC"/>
    <w:rsid w:val="FF3F8489"/>
    <w:rsid w:val="FF544CB7"/>
    <w:rsid w:val="FF7EA22D"/>
    <w:rsid w:val="FF7F0BA6"/>
    <w:rsid w:val="FFDC8641"/>
    <w:rsid w:val="FFEB60CB"/>
    <w:rsid w:val="FFEB7C79"/>
    <w:rsid w:val="FFEED07E"/>
    <w:rsid w:val="FFF6D348"/>
    <w:rsid w:val="FFFB2302"/>
    <w:rsid w:val="FFFB49C6"/>
    <w:rsid w:val="FFFFECC1"/>
    <w:rsid w:val="FFFFF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0"/>
    <w:pPr>
      <w:spacing w:before="100" w:beforeAutospacing="1" w:after="100" w:afterAutospacing="1"/>
      <w:ind w:left="200" w:leftChars="200" w:hanging="200" w:hangingChars="200"/>
    </w:pPr>
    <w:rPr>
      <w:rFonts w:ascii="Times New Roman" w:hAnsi="Times New Roman" w:eastAsia="宋体" w:cs="Times New Roman"/>
    </w:rPr>
  </w:style>
  <w:style w:type="paragraph" w:styleId="3">
    <w:name w:val="Normal Indent"/>
    <w:basedOn w:val="1"/>
    <w:next w:val="1"/>
    <w:unhideWhenUsed/>
    <w:qFormat/>
    <w:uiPriority w:val="0"/>
    <w:pPr>
      <w:ind w:firstLine="420" w:firstLineChars="200"/>
    </w:pPr>
  </w:style>
  <w:style w:type="paragraph" w:styleId="4">
    <w:name w:val="Body Text"/>
    <w:basedOn w:val="1"/>
    <w:qFormat/>
    <w:uiPriority w:val="0"/>
    <w:pPr>
      <w:spacing w:before="0" w:after="140" w:line="276" w:lineRule="auto"/>
    </w:pPr>
  </w:style>
  <w:style w:type="paragraph" w:styleId="5">
    <w:name w:val="Body Text Indent"/>
    <w:basedOn w:val="1"/>
    <w:next w:val="3"/>
    <w:qFormat/>
    <w:uiPriority w:val="0"/>
    <w:pPr>
      <w:spacing w:after="120"/>
      <w:ind w:left="420" w:leftChars="200"/>
    </w:pPr>
    <w:rPr>
      <w:rFonts w:ascii="Times New Roman" w:hAnsi="Times New Roman" w:eastAsia="宋体" w:cs="Times New Roman"/>
      <w:kern w:val="0"/>
      <w:sz w:val="20"/>
    </w:rPr>
  </w:style>
  <w:style w:type="paragraph" w:styleId="6">
    <w:name w:val="Body Text Indent 2"/>
    <w:basedOn w:val="1"/>
    <w:qFormat/>
    <w:uiPriority w:val="0"/>
    <w:pPr>
      <w:spacing w:after="120" w:line="480" w:lineRule="auto"/>
      <w:ind w:left="420" w:leftChars="200"/>
    </w:pPr>
    <w:rPr>
      <w:rFonts w:ascii="Times New Roman" w:hAnsi="Times New Roman" w:eastAsia="宋体" w:cs="Times New Roman"/>
    </w:rPr>
  </w:style>
  <w:style w:type="paragraph" w:styleId="7">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1"/>
    <w:unhideWhenUsed/>
    <w:qFormat/>
    <w:uiPriority w:val="0"/>
    <w:pPr>
      <w:widowControl/>
      <w:spacing w:line="357" w:lineRule="atLeast"/>
      <w:ind w:firstLine="420" w:firstLineChars="200"/>
      <w:textAlignment w:val="baseline"/>
    </w:pPr>
    <w:rPr>
      <w:rFonts w:ascii="Calibri" w:hAnsi="Calibri" w:cs="宋体"/>
      <w:color w:val="000000"/>
      <w:kern w:val="0"/>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图表目录1"/>
    <w:basedOn w:val="15"/>
    <w:next w:val="1"/>
    <w:qFormat/>
    <w:uiPriority w:val="0"/>
    <w:pPr>
      <w:ind w:left="200" w:leftChars="200" w:hanging="200" w:hangingChars="200"/>
    </w:pPr>
    <w:rPr>
      <w:rFonts w:hint="eastAsia" w:cs="Times New Roman"/>
    </w:rPr>
  </w:style>
  <w:style w:type="paragraph" w:customStyle="1" w:styleId="15">
    <w:name w:val="正文 New"/>
    <w:next w:val="14"/>
    <w:qFormat/>
    <w:uiPriority w:val="0"/>
    <w:pPr>
      <w:widowControl w:val="0"/>
    </w:pPr>
    <w:rPr>
      <w:rFonts w:ascii="Arial Unicode MS" w:hAnsi="Arial Unicode MS" w:eastAsia="Arial Unicode MS" w:cs="Arial Unicode MS"/>
      <w:color w:val="000000"/>
      <w:sz w:val="24"/>
      <w:szCs w:val="24"/>
      <w:lang w:val="zh-CN" w:eastAsia="zh-CN" w:bidi="ar-SA"/>
    </w:rPr>
  </w:style>
  <w:style w:type="paragraph" w:customStyle="1" w:styleId="16">
    <w:name w:val="BodyTextIndent2"/>
    <w:basedOn w:val="1"/>
    <w:qFormat/>
    <w:uiPriority w:val="0"/>
    <w:pPr>
      <w:spacing w:line="480" w:lineRule="auto"/>
      <w:ind w:left="420" w:leftChars="200"/>
    </w:pPr>
    <w:rPr>
      <w:sz w:val="21"/>
      <w:szCs w:val="24"/>
    </w:rPr>
  </w:style>
  <w:style w:type="character" w:customStyle="1" w:styleId="17">
    <w:name w:val="页眉 Char"/>
    <w:basedOn w:val="13"/>
    <w:link w:val="8"/>
    <w:qFormat/>
    <w:uiPriority w:val="99"/>
    <w:rPr>
      <w:sz w:val="18"/>
      <w:szCs w:val="18"/>
    </w:rPr>
  </w:style>
  <w:style w:type="character" w:customStyle="1" w:styleId="18">
    <w:name w:val="页脚 Char"/>
    <w:basedOn w:val="13"/>
    <w:link w:val="7"/>
    <w:qFormat/>
    <w:uiPriority w:val="99"/>
    <w:rPr>
      <w:sz w:val="18"/>
      <w:szCs w:val="18"/>
    </w:rPr>
  </w:style>
  <w:style w:type="paragraph" w:customStyle="1" w:styleId="19">
    <w:name w:val="Normal"/>
    <w:qFormat/>
    <w:uiPriority w:val="0"/>
    <w:pPr>
      <w:widowControl w:val="0"/>
      <w:jc w:val="both"/>
    </w:pPr>
    <w:rPr>
      <w:rFonts w:hint="eastAsia" w:ascii="Times New Roman" w:hAnsi="Times New Roman" w:eastAsia="Times New Roman" w:cs="Times New Roman"/>
      <w:kern w:val="2"/>
      <w:sz w:val="32"/>
      <w:szCs w:val="22"/>
      <w:lang w:val="en-US" w:eastAsia="zh-CN"/>
    </w:rPr>
  </w:style>
  <w:style w:type="paragraph" w:customStyle="1" w:styleId="20">
    <w:name w:val="正文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1">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正文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rPr>
  </w:style>
  <w:style w:type="paragraph" w:customStyle="1" w:styleId="26">
    <w:name w:val="BodyText1I2"/>
    <w:basedOn w:val="27"/>
    <w:qFormat/>
    <w:uiPriority w:val="0"/>
    <w:pPr>
      <w:ind w:firstLine="420" w:firstLineChars="200"/>
    </w:pPr>
  </w:style>
  <w:style w:type="paragraph" w:customStyle="1" w:styleId="27">
    <w:name w:val="BodyTextIndent"/>
    <w:basedOn w:val="1"/>
    <w:qFormat/>
    <w:uiPriority w:val="0"/>
    <w:pPr>
      <w:spacing w:after="120"/>
      <w:ind w:left="420" w:leftChars="200"/>
    </w:pPr>
    <w:rPr>
      <w:rFonts w:ascii="Times New Roman" w:hAnsi="Times New Roman"/>
    </w:rPr>
  </w:style>
  <w:style w:type="character" w:customStyle="1" w:styleId="28">
    <w:name w:val="font01"/>
    <w:basedOn w:val="13"/>
    <w:qFormat/>
    <w:uiPriority w:val="0"/>
    <w:rPr>
      <w:rFonts w:ascii="方正书宋_GBK" w:hAnsi="方正书宋_GBK" w:eastAsia="方正书宋_GBK" w:cs="方正书宋_GBK"/>
      <w:b/>
      <w:bCs/>
      <w:color w:val="000000"/>
      <w:sz w:val="20"/>
      <w:szCs w:val="20"/>
      <w:u w:val="none"/>
    </w:rPr>
  </w:style>
  <w:style w:type="paragraph" w:customStyle="1" w:styleId="29">
    <w:name w:val="Body Text First Indent 21"/>
    <w:basedOn w:val="30"/>
    <w:next w:val="1"/>
    <w:qFormat/>
    <w:uiPriority w:val="0"/>
    <w:pPr>
      <w:ind w:firstLine="420" w:firstLineChars="200"/>
    </w:pPr>
    <w:rPr>
      <w:rFonts w:eastAsia="仿宋_GB2312"/>
      <w:sz w:val="32"/>
      <w:szCs w:val="24"/>
    </w:rPr>
  </w:style>
  <w:style w:type="paragraph" w:customStyle="1" w:styleId="30">
    <w:name w:val="Body Text Indent1"/>
    <w:basedOn w:val="1"/>
    <w:qFormat/>
    <w:uiPriority w:val="0"/>
    <w:pPr>
      <w:ind w:left="420" w:leftChars="200"/>
    </w:pPr>
    <w:rPr>
      <w:rFonts w:ascii="Times New Roman" w:hAnsi="Times New Roman"/>
    </w:rPr>
  </w:style>
  <w:style w:type="paragraph" w:customStyle="1" w:styleId="31">
    <w:name w:val="List Paragraph"/>
    <w:basedOn w:val="1"/>
    <w:qFormat/>
    <w:uiPriority w:val="34"/>
    <w:pPr>
      <w:spacing w:line="240" w:lineRule="auto"/>
      <w:ind w:firstLine="420" w:firstLineChars="200"/>
      <w:jc w:val="both"/>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9491</Words>
  <Characters>9950</Characters>
  <Lines>1</Lines>
  <Paragraphs>1</Paragraphs>
  <TotalTime>1</TotalTime>
  <ScaleCrop>false</ScaleCrop>
  <LinksUpToDate>false</LinksUpToDate>
  <CharactersWithSpaces>9959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2022-01-04T11:48:00Z</dcterms:created>
  <dc:creator>admin</dc:creator>
  <cp:lastModifiedBy>Lenovo</cp:lastModifiedBy>
  <cp:lastPrinted>2025-02-21T16:16:00Z</cp:lastPrinted>
  <dcterms:modified xsi:type="dcterms:W3CDTF">2025-02-28T05:05:27Z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E07B83D1025C438F945E0EAEF0B0C4F3</vt:lpwstr>
  </property>
</Properties>
</file>