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F1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0" w:leftChars="0" w:firstLine="0" w:firstLineChars="0"/>
        <w:jc w:val="both"/>
        <w:rPr>
          <w:rFonts w:hint="eastAsia" w:ascii="宋体" w:hAnsi="宋体" w:eastAsia="黑体" w:cs="黑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color w:val="000000"/>
          <w:kern w:val="2"/>
          <w:sz w:val="32"/>
          <w:szCs w:val="32"/>
          <w:lang w:val="en-US" w:eastAsia="zh-CN" w:bidi="ar-SA"/>
        </w:rPr>
        <w:t xml:space="preserve">附件2   </w:t>
      </w:r>
    </w:p>
    <w:p w14:paraId="6AA2595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0" w:firstLineChars="0"/>
        <w:jc w:val="center"/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  <w:t>2025年成都市郫都区农产品质量安全监管</w:t>
      </w:r>
    </w:p>
    <w:p w14:paraId="7E6D81C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0" w:firstLineChars="0"/>
        <w:jc w:val="center"/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  <w:t>能力提升补助项目申报表</w:t>
      </w:r>
    </w:p>
    <w:p w14:paraId="6BB6BB6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0" w:firstLineChars="0"/>
        <w:jc w:val="center"/>
        <w:rPr>
          <w:rFonts w:hint="eastAsia" w:ascii="宋体" w:hAnsi="宋体" w:eastAsia="方正楷体简体" w:cs="方正楷体简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楷体简体" w:cs="方正楷体简体"/>
          <w:color w:val="000000"/>
          <w:kern w:val="2"/>
          <w:sz w:val="32"/>
          <w:szCs w:val="32"/>
          <w:lang w:val="en-US" w:eastAsia="zh-CN" w:bidi="ar-SA"/>
        </w:rPr>
        <w:t>（食用农产品承诺达标合格证便民服务打印点）</w:t>
      </w:r>
    </w:p>
    <w:tbl>
      <w:tblPr>
        <w:tblStyle w:val="6"/>
        <w:tblW w:w="9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3"/>
        <w:gridCol w:w="1972"/>
        <w:gridCol w:w="2124"/>
        <w:gridCol w:w="2731"/>
      </w:tblGrid>
      <w:tr w14:paraId="07836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573" w:type="dxa"/>
            <w:noWrap w:val="0"/>
            <w:vAlign w:val="center"/>
          </w:tcPr>
          <w:p w14:paraId="76908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申报主体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496BD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</w:tc>
      </w:tr>
      <w:tr w14:paraId="41785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573" w:type="dxa"/>
            <w:noWrap w:val="0"/>
            <w:vAlign w:val="center"/>
          </w:tcPr>
          <w:p w14:paraId="2A1CD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申报项目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78B80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食用农产品承诺达标合格证便民服务打印点</w:t>
            </w:r>
          </w:p>
        </w:tc>
      </w:tr>
      <w:tr w14:paraId="63A03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573" w:type="dxa"/>
            <w:noWrap w:val="0"/>
            <w:vAlign w:val="center"/>
          </w:tcPr>
          <w:p w14:paraId="6CD13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监管员</w:t>
            </w:r>
          </w:p>
        </w:tc>
        <w:tc>
          <w:tcPr>
            <w:tcW w:w="1972" w:type="dxa"/>
            <w:noWrap w:val="0"/>
            <w:vAlign w:val="center"/>
          </w:tcPr>
          <w:p w14:paraId="1691C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6A22C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70DEC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</w:tc>
      </w:tr>
      <w:tr w14:paraId="25663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573" w:type="dxa"/>
            <w:noWrap w:val="0"/>
            <w:vAlign w:val="center"/>
          </w:tcPr>
          <w:p w14:paraId="68106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点位负责人</w:t>
            </w:r>
          </w:p>
        </w:tc>
        <w:tc>
          <w:tcPr>
            <w:tcW w:w="1972" w:type="dxa"/>
            <w:noWrap w:val="0"/>
            <w:vAlign w:val="center"/>
          </w:tcPr>
          <w:p w14:paraId="00AB3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6B21E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04257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</w:tc>
      </w:tr>
      <w:tr w14:paraId="7DAD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573" w:type="dxa"/>
            <w:noWrap w:val="0"/>
            <w:vAlign w:val="center"/>
          </w:tcPr>
          <w:p w14:paraId="3151D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便民服务场所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4F9A8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</w:tc>
      </w:tr>
      <w:tr w14:paraId="43A5B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573" w:type="dxa"/>
            <w:noWrap w:val="0"/>
            <w:vAlign w:val="center"/>
          </w:tcPr>
          <w:p w14:paraId="02DBC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场所地址</w:t>
            </w:r>
          </w:p>
          <w:p w14:paraId="42965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（详细填写）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24CE2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成都市郫都区XX街道（镇）XX村（社区）XX</w:t>
            </w:r>
          </w:p>
        </w:tc>
      </w:tr>
      <w:tr w14:paraId="0162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2573" w:type="dxa"/>
            <w:noWrap w:val="0"/>
            <w:vAlign w:val="center"/>
          </w:tcPr>
          <w:p w14:paraId="5B0A4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场所简介及优势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55C75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（可附页）</w:t>
            </w:r>
          </w:p>
        </w:tc>
      </w:tr>
      <w:tr w14:paraId="2FA9A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  <w:jc w:val="center"/>
        </w:trPr>
        <w:tc>
          <w:tcPr>
            <w:tcW w:w="2573" w:type="dxa"/>
            <w:noWrap w:val="0"/>
            <w:vAlign w:val="center"/>
          </w:tcPr>
          <w:p w14:paraId="508F6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街道（镇）意见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08354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both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  <w:p w14:paraId="1A4CB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 xml:space="preserve">                （盖章）</w:t>
            </w:r>
          </w:p>
          <w:p w14:paraId="4ECDB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年   月  日</w:t>
            </w:r>
          </w:p>
        </w:tc>
      </w:tr>
      <w:tr w14:paraId="37B6C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2573" w:type="dxa"/>
            <w:noWrap w:val="0"/>
            <w:vAlign w:val="center"/>
          </w:tcPr>
          <w:p w14:paraId="2155B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区农业农村局意见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0B59D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both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  <w:p w14:paraId="5B41B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 xml:space="preserve">                （盖章）</w:t>
            </w:r>
          </w:p>
          <w:p w14:paraId="76B3E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年   月  日</w:t>
            </w:r>
          </w:p>
        </w:tc>
      </w:tr>
    </w:tbl>
    <w:p w14:paraId="66A887AE"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4624C"/>
    <w:rsid w:val="1FF836E7"/>
    <w:rsid w:val="22804455"/>
    <w:rsid w:val="447807A9"/>
    <w:rsid w:val="6629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Body Text Indent"/>
    <w:basedOn w:val="1"/>
    <w:next w:val="3"/>
    <w:qFormat/>
    <w:uiPriority w:val="0"/>
    <w:pPr>
      <w:spacing w:after="120"/>
      <w:ind w:left="420" w:leftChars="200"/>
    </w:pPr>
    <w:rPr>
      <w:rFonts w:cs="Times New Roman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425</Characters>
  <Lines>0</Lines>
  <Paragraphs>0</Paragraphs>
  <TotalTime>2</TotalTime>
  <ScaleCrop>false</ScaleCrop>
  <LinksUpToDate>false</LinksUpToDate>
  <CharactersWithSpaces>545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2024-12-16T15:06:00Z</dcterms:created>
  <dc:creator>一只大西瓜</dc:creator>
  <cp:lastModifiedBy>WPS_1540174517</cp:lastModifiedBy>
  <dcterms:modified xsi:type="dcterms:W3CDTF">2024-12-17T02:33:37Z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74EC3E50AD884A7F88FBC9FA00E57D2C_12</vt:lpwstr>
  </property>
</Properties>
</file>