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912" w:rsidRPr="003D0912" w:rsidRDefault="003D0912" w:rsidP="003D0912">
      <w:r w:rsidRPr="003D0912">
        <w:rPr>
          <w:rFonts w:ascii="方正黑体_GBK" w:eastAsia="方正黑体_GBK" w:hAnsi="黑体" w:cs="宋体" w:hint="eastAsia"/>
          <w:color w:val="000000"/>
          <w:kern w:val="0"/>
          <w:sz w:val="32"/>
          <w:szCs w:val="32"/>
        </w:rPr>
        <w:t>附件</w:t>
      </w:r>
      <w:r w:rsidRPr="003D0912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3</w:t>
      </w:r>
    </w:p>
    <w:p w:rsidR="003D0912" w:rsidRPr="003D0912" w:rsidRDefault="003D0912" w:rsidP="003D0912">
      <w:pPr>
        <w:widowControl/>
        <w:rPr>
          <w:rFonts w:ascii="方正小标宋简体" w:eastAsia="方正小标宋简体" w:hAnsi="宋体" w:cs="宋体"/>
          <w:color w:val="000000"/>
          <w:kern w:val="0"/>
          <w:sz w:val="40"/>
          <w:szCs w:val="44"/>
        </w:rPr>
      </w:pPr>
      <w:r w:rsidRPr="003D0912">
        <w:rPr>
          <w:rFonts w:ascii="方正小标宋简体" w:eastAsia="方正小标宋简体" w:hAnsi="宋体" w:cs="宋体" w:hint="eastAsia"/>
          <w:color w:val="000000"/>
          <w:kern w:val="0"/>
          <w:sz w:val="40"/>
          <w:szCs w:val="44"/>
        </w:rPr>
        <w:t>《成都市重大技术装备首台（套）推广应用指导目录》（2024年版）征集汇总表</w:t>
      </w:r>
    </w:p>
    <w:p w:rsidR="003D0912" w:rsidRDefault="003D0912" w:rsidP="003D0912">
      <w:pPr>
        <w:widowControl/>
      </w:pPr>
      <w:r w:rsidRPr="003D0912">
        <w:rPr>
          <w:rFonts w:ascii="Times New Roman" w:eastAsia="黑体" w:hAnsi="Times New Roman" w:cs="Times New Roman" w:hint="eastAsia"/>
          <w:color w:val="000000"/>
          <w:kern w:val="0"/>
          <w:sz w:val="28"/>
          <w:szCs w:val="32"/>
        </w:rPr>
        <w:t>报送单位：（加盖公章）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6"/>
        <w:gridCol w:w="1161"/>
        <w:gridCol w:w="1211"/>
        <w:gridCol w:w="840"/>
        <w:gridCol w:w="1959"/>
        <w:gridCol w:w="2146"/>
        <w:gridCol w:w="1535"/>
        <w:gridCol w:w="1485"/>
        <w:gridCol w:w="858"/>
        <w:gridCol w:w="841"/>
        <w:gridCol w:w="1296"/>
      </w:tblGrid>
      <w:tr w:rsidR="003D0912" w:rsidRPr="003D0912" w:rsidTr="003D0912">
        <w:trPr>
          <w:trHeight w:val="600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研制单位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产品名称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计量单位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主要技术指标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列入目录理由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国外同类产</w:t>
            </w:r>
            <w:r w:rsidRPr="003D0912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br/>
              <w:t>品研制情况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市外同类产</w:t>
            </w:r>
            <w:r w:rsidRPr="003D0912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br/>
              <w:t>品研制情况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预计年度</w:t>
            </w:r>
            <w:r w:rsidRPr="003D0912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br/>
              <w:t>销售数量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单价</w:t>
            </w:r>
            <w:r w:rsidRPr="003D0912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类别（选填1或2）</w:t>
            </w:r>
          </w:p>
        </w:tc>
      </w:tr>
      <w:tr w:rsidR="003D0912" w:rsidRPr="003D0912" w:rsidTr="003D0912">
        <w:trPr>
          <w:trHeight w:val="980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示例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XXX</w:t>
            </w: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有限公司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煤气、天然气</w:t>
            </w: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—</w:t>
            </w: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蒸汽联合循环机组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联合循环功率</w:t>
            </w:r>
            <w:r w:rsidRPr="003D091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≥</w:t>
            </w: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450MW</w:t>
            </w: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，燃气轮机进口初温</w:t>
            </w:r>
            <w:r w:rsidRPr="003D091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≥</w:t>
            </w: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1400</w:t>
            </w: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℃，效率</w:t>
            </w:r>
            <w:r w:rsidRPr="003D091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≥</w:t>
            </w: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58%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阐述产品先进性，并提供确</w:t>
            </w:r>
            <w:proofErr w:type="gramStart"/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为首台套的</w:t>
            </w:r>
            <w:proofErr w:type="gramEnd"/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有关证明材料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简述国外同类产品研制情况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简述市外同类产品研制情况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3D0912" w:rsidRPr="003D0912" w:rsidTr="003D0912">
        <w:trPr>
          <w:trHeight w:val="76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0912" w:rsidRPr="003D0912" w:rsidTr="003D0912">
        <w:trPr>
          <w:trHeight w:val="76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0912" w:rsidRPr="003D0912" w:rsidTr="003D0912">
        <w:trPr>
          <w:trHeight w:val="76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0912" w:rsidRPr="003D0912" w:rsidTr="003D0912">
        <w:trPr>
          <w:trHeight w:val="76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0912" w:rsidRPr="003D0912" w:rsidTr="003D0912">
        <w:trPr>
          <w:trHeight w:val="76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0912" w:rsidRPr="003D0912" w:rsidTr="003D0912">
        <w:trPr>
          <w:trHeight w:val="76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0912" w:rsidRPr="003D0912" w:rsidTr="003D0912">
        <w:trPr>
          <w:trHeight w:val="2700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912" w:rsidRPr="003D0912" w:rsidRDefault="003D0912" w:rsidP="003D091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填表说明：</w:t>
            </w: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  <w:t>1</w:t>
            </w: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、请按要求规范填写表格；</w:t>
            </w: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  <w:t>2</w:t>
            </w: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、</w:t>
            </w: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“</w:t>
            </w: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产品名称</w:t>
            </w: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”</w:t>
            </w: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应选用通用性名称，不含公司、品牌等信息；</w:t>
            </w: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  <w:t>3</w:t>
            </w: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、</w:t>
            </w: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“</w:t>
            </w: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计量单位</w:t>
            </w: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”</w:t>
            </w: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分为台、套；</w:t>
            </w: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  <w:t>4</w:t>
            </w: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、</w:t>
            </w: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“</w:t>
            </w: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主要技术指标</w:t>
            </w: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”</w:t>
            </w: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应选择</w:t>
            </w: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3-5</w:t>
            </w: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个代表技术先进性的参数，最好为可量化参数；</w:t>
            </w: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  <w:t>5</w:t>
            </w: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、</w:t>
            </w: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“</w:t>
            </w: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类别</w:t>
            </w: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”</w:t>
            </w: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包括：</w:t>
            </w: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处于研制过程中、市场推广初期，</w:t>
            </w:r>
            <w:r w:rsidRPr="003D0912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</w:t>
            </w:r>
            <w:r w:rsidRPr="003D0912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市内基础较为薄弱但为社会经济发展亟需。</w:t>
            </w:r>
          </w:p>
        </w:tc>
      </w:tr>
    </w:tbl>
    <w:p w:rsidR="00E370CB" w:rsidRPr="003D0912" w:rsidRDefault="00E370CB" w:rsidP="003D0912"/>
    <w:sectPr w:rsidR="00E370CB" w:rsidRPr="003D0912" w:rsidSect="003D091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ADF"/>
    <w:rsid w:val="00356ADF"/>
    <w:rsid w:val="003D0912"/>
    <w:rsid w:val="00E3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AB6BC"/>
  <w15:chartTrackingRefBased/>
  <w15:docId w15:val="{09A0A557-CC5F-43B2-81BA-DB787BA1F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2024-12-03T07:22:00Z</dcterms:created>
  <dcterms:modified xsi:type="dcterms:W3CDTF">2024-12-03T07:28:00Z</dcterms:modified>
</cp:coreProperties>
</file>