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62E5E">
      <w:pPr>
        <w:widowControl/>
        <w:rPr>
          <w:rFonts w:ascii="Times New Roman" w:hAnsi="Times New Roman" w:eastAsia="方正黑体_GBK"/>
          <w:color w:val="000000"/>
          <w:kern w:val="0"/>
          <w:sz w:val="32"/>
          <w:szCs w:val="32"/>
        </w:rPr>
      </w:pPr>
      <w:r>
        <w:rPr>
          <w:rFonts w:ascii="Times New Roman" w:hAnsi="Times New Roman" w:eastAsia="方正黑体_GBK"/>
          <w:color w:val="000000"/>
          <w:kern w:val="0"/>
          <w:sz w:val="32"/>
          <w:szCs w:val="32"/>
        </w:rPr>
        <w:t>附件1：</w:t>
      </w:r>
    </w:p>
    <w:p w14:paraId="60241AB5">
      <w:pPr>
        <w:widowControl/>
        <w:rPr>
          <w:rFonts w:ascii="Times New Roman" w:hAnsi="Times New Roman" w:eastAsia="黑体"/>
          <w:color w:val="000000"/>
          <w:kern w:val="0"/>
          <w:sz w:val="28"/>
          <w:szCs w:val="28"/>
        </w:rPr>
      </w:pPr>
    </w:p>
    <w:p w14:paraId="0F6E6062">
      <w:pPr>
        <w:widowControl/>
        <w:jc w:val="center"/>
        <w:rPr>
          <w:rFonts w:hint="eastAsia" w:ascii="Times New Roman" w:hAnsi="Times New Roman" w:eastAsia="黑体"/>
          <w:color w:val="auto"/>
          <w:kern w:val="0"/>
          <w:sz w:val="44"/>
          <w:szCs w:val="44"/>
          <w:lang w:eastAsia="zh-CN"/>
        </w:rPr>
      </w:pPr>
      <w:r>
        <w:rPr>
          <w:rFonts w:hint="eastAsia" w:ascii="Times New Roman" w:hAnsi="Times New Roman" w:eastAsia="黑体"/>
          <w:color w:val="auto"/>
          <w:kern w:val="0"/>
          <w:sz w:val="44"/>
          <w:szCs w:val="44"/>
        </w:rPr>
        <w:t>2024年四季度成都高新区汽车促消费活动</w:t>
      </w:r>
      <w:r>
        <w:rPr>
          <w:rFonts w:hint="eastAsia" w:ascii="Times New Roman" w:hAnsi="Times New Roman" w:eastAsia="黑体"/>
          <w:color w:val="auto"/>
          <w:kern w:val="0"/>
          <w:sz w:val="44"/>
          <w:szCs w:val="44"/>
          <w:lang w:eastAsia="zh-CN"/>
        </w:rPr>
        <w:t>“揭榜挂帅”项目</w:t>
      </w:r>
    </w:p>
    <w:p w14:paraId="42CAF6CE">
      <w:pPr>
        <w:widowControl/>
        <w:jc w:val="center"/>
        <w:rPr>
          <w:rFonts w:ascii="Times New Roman" w:hAnsi="Times New Roman" w:eastAsia="黑体"/>
          <w:color w:val="000000"/>
          <w:kern w:val="0"/>
          <w:sz w:val="44"/>
          <w:szCs w:val="44"/>
        </w:rPr>
      </w:pPr>
    </w:p>
    <w:p w14:paraId="70848710">
      <w:pPr>
        <w:widowControl/>
        <w:jc w:val="center"/>
        <w:rPr>
          <w:rFonts w:ascii="Times New Roman" w:hAnsi="Times New Roman" w:eastAsia="黑体"/>
          <w:color w:val="000000"/>
          <w:kern w:val="0"/>
          <w:sz w:val="44"/>
          <w:szCs w:val="44"/>
        </w:rPr>
      </w:pPr>
    </w:p>
    <w:p w14:paraId="0A95933C">
      <w:pPr>
        <w:widowControl/>
        <w:jc w:val="center"/>
        <w:rPr>
          <w:rFonts w:ascii="Times New Roman" w:hAnsi="Times New Roman" w:eastAsia="黑体"/>
          <w:color w:val="000000"/>
          <w:kern w:val="0"/>
          <w:sz w:val="44"/>
          <w:szCs w:val="44"/>
        </w:rPr>
      </w:pPr>
      <w:r>
        <w:rPr>
          <w:rFonts w:ascii="Times New Roman" w:hAnsi="Times New Roman" w:eastAsia="黑体"/>
          <w:color w:val="000000"/>
          <w:kern w:val="0"/>
          <w:sz w:val="44"/>
          <w:szCs w:val="44"/>
        </w:rPr>
        <w:t>申</w:t>
      </w:r>
    </w:p>
    <w:p w14:paraId="4CC8EE86">
      <w:pPr>
        <w:widowControl/>
        <w:jc w:val="center"/>
        <w:rPr>
          <w:rFonts w:ascii="Times New Roman" w:hAnsi="Times New Roman" w:eastAsia="黑体"/>
          <w:color w:val="000000"/>
          <w:kern w:val="0"/>
          <w:sz w:val="44"/>
          <w:szCs w:val="44"/>
        </w:rPr>
      </w:pPr>
    </w:p>
    <w:p w14:paraId="65F750DE">
      <w:pPr>
        <w:widowControl/>
        <w:jc w:val="center"/>
        <w:rPr>
          <w:rFonts w:ascii="Times New Roman" w:hAnsi="Times New Roman" w:eastAsia="黑体"/>
          <w:color w:val="000000"/>
          <w:kern w:val="0"/>
          <w:sz w:val="44"/>
          <w:szCs w:val="44"/>
        </w:rPr>
      </w:pPr>
      <w:r>
        <w:rPr>
          <w:rFonts w:ascii="Times New Roman" w:hAnsi="Times New Roman" w:eastAsia="黑体"/>
          <w:color w:val="000000"/>
          <w:kern w:val="0"/>
          <w:sz w:val="44"/>
          <w:szCs w:val="44"/>
        </w:rPr>
        <w:t>报</w:t>
      </w:r>
    </w:p>
    <w:p w14:paraId="249B0DBA">
      <w:pPr>
        <w:widowControl/>
        <w:jc w:val="center"/>
        <w:rPr>
          <w:rFonts w:ascii="Times New Roman" w:hAnsi="Times New Roman" w:eastAsia="黑体"/>
          <w:color w:val="000000"/>
          <w:kern w:val="0"/>
          <w:sz w:val="44"/>
          <w:szCs w:val="44"/>
        </w:rPr>
      </w:pPr>
    </w:p>
    <w:p w14:paraId="67A08355">
      <w:pPr>
        <w:widowControl/>
        <w:jc w:val="center"/>
        <w:rPr>
          <w:rFonts w:ascii="Times New Roman" w:hAnsi="Times New Roman" w:eastAsia="黑体"/>
          <w:color w:val="000000"/>
          <w:kern w:val="0"/>
          <w:sz w:val="44"/>
          <w:szCs w:val="44"/>
        </w:rPr>
      </w:pPr>
      <w:r>
        <w:rPr>
          <w:rFonts w:ascii="Times New Roman" w:hAnsi="Times New Roman" w:eastAsia="黑体"/>
          <w:color w:val="000000"/>
          <w:kern w:val="0"/>
          <w:sz w:val="44"/>
          <w:szCs w:val="44"/>
        </w:rPr>
        <w:t>文</w:t>
      </w:r>
    </w:p>
    <w:p w14:paraId="5C64C363">
      <w:pPr>
        <w:widowControl/>
        <w:jc w:val="center"/>
        <w:rPr>
          <w:rFonts w:ascii="Times New Roman" w:hAnsi="Times New Roman" w:eastAsia="黑体"/>
          <w:color w:val="000000"/>
          <w:kern w:val="0"/>
          <w:sz w:val="44"/>
          <w:szCs w:val="44"/>
        </w:rPr>
      </w:pPr>
    </w:p>
    <w:p w14:paraId="5E98BAD7">
      <w:pPr>
        <w:widowControl/>
        <w:jc w:val="center"/>
        <w:rPr>
          <w:rFonts w:ascii="Times New Roman" w:hAnsi="Times New Roman" w:eastAsia="黑体"/>
          <w:color w:val="000000"/>
          <w:kern w:val="0"/>
          <w:sz w:val="44"/>
          <w:szCs w:val="44"/>
        </w:rPr>
      </w:pPr>
      <w:r>
        <w:rPr>
          <w:rFonts w:ascii="Times New Roman" w:hAnsi="Times New Roman" w:eastAsia="黑体"/>
          <w:color w:val="000000"/>
          <w:kern w:val="0"/>
          <w:sz w:val="44"/>
          <w:szCs w:val="44"/>
        </w:rPr>
        <w:t>本</w:t>
      </w:r>
    </w:p>
    <w:p w14:paraId="7AE4AB2C">
      <w:pPr>
        <w:widowControl/>
        <w:jc w:val="center"/>
        <w:rPr>
          <w:rFonts w:ascii="Times New Roman" w:hAnsi="Times New Roman" w:eastAsia="黑体"/>
          <w:color w:val="000000"/>
          <w:kern w:val="0"/>
          <w:sz w:val="44"/>
          <w:szCs w:val="44"/>
        </w:rPr>
      </w:pPr>
    </w:p>
    <w:p w14:paraId="2DD5664A">
      <w:pPr>
        <w:widowControl/>
        <w:jc w:val="center"/>
        <w:rPr>
          <w:rFonts w:ascii="Times New Roman" w:hAnsi="Times New Roman" w:eastAsia="黑体"/>
          <w:color w:val="000000"/>
          <w:kern w:val="0"/>
          <w:sz w:val="44"/>
          <w:szCs w:val="44"/>
        </w:rPr>
      </w:pPr>
    </w:p>
    <w:p w14:paraId="6C2AD1E1">
      <w:pPr>
        <w:widowControl/>
        <w:spacing w:line="480" w:lineRule="auto"/>
        <w:ind w:firstLine="1051" w:firstLineChars="375"/>
        <w:jc w:val="left"/>
        <w:rPr>
          <w:rFonts w:ascii="Times New Roman" w:hAnsi="Times New Roman" w:eastAsia="方正仿宋_GBK"/>
          <w:b/>
          <w:color w:val="000000"/>
          <w:kern w:val="0"/>
          <w:sz w:val="28"/>
          <w:szCs w:val="28"/>
          <w:u w:val="single"/>
        </w:rPr>
      </w:pPr>
      <w:r>
        <w:rPr>
          <w:rFonts w:ascii="Times New Roman" w:hAnsi="Times New Roman" w:eastAsia="方正仿宋_GBK"/>
          <w:b/>
          <w:color w:val="000000"/>
          <w:kern w:val="0"/>
          <w:sz w:val="28"/>
          <w:szCs w:val="28"/>
        </w:rPr>
        <w:t>申报单位：</w:t>
      </w:r>
      <w:r>
        <w:rPr>
          <w:rFonts w:ascii="Times New Roman" w:hAnsi="Times New Roman" w:eastAsia="方正仿宋_GBK"/>
          <w:b/>
          <w:color w:val="000000"/>
          <w:kern w:val="0"/>
          <w:sz w:val="28"/>
          <w:szCs w:val="28"/>
          <w:u w:val="single"/>
        </w:rPr>
        <w:t xml:space="preserve">       </w:t>
      </w:r>
      <w:r>
        <w:rPr>
          <w:rFonts w:ascii="Times New Roman" w:hAnsi="Times New Roman" w:eastAsia="方正仿宋_GBK"/>
          <w:color w:val="000000"/>
          <w:kern w:val="0"/>
          <w:sz w:val="28"/>
          <w:szCs w:val="28"/>
          <w:u w:val="single"/>
        </w:rPr>
        <w:t xml:space="preserve">                        </w:t>
      </w:r>
    </w:p>
    <w:p w14:paraId="57C11410">
      <w:pPr>
        <w:widowControl/>
        <w:spacing w:line="480" w:lineRule="auto"/>
        <w:ind w:left="1050" w:leftChars="500"/>
        <w:jc w:val="left"/>
        <w:rPr>
          <w:rFonts w:ascii="Times New Roman" w:hAnsi="Times New Roman" w:eastAsia="方正仿宋_GBK"/>
          <w:color w:val="000000"/>
          <w:kern w:val="0"/>
          <w:sz w:val="28"/>
          <w:szCs w:val="28"/>
          <w:u w:val="single"/>
        </w:rPr>
      </w:pPr>
      <w:r>
        <w:rPr>
          <w:rFonts w:ascii="Times New Roman" w:hAnsi="Times New Roman" w:eastAsia="方正仿宋_GBK"/>
          <w:b/>
          <w:color w:val="000000"/>
          <w:kern w:val="0"/>
          <w:sz w:val="28"/>
          <w:szCs w:val="28"/>
        </w:rPr>
        <w:t>活动名称：</w:t>
      </w:r>
      <w:r>
        <w:rPr>
          <w:rFonts w:ascii="Times New Roman" w:hAnsi="Times New Roman" w:eastAsia="方正仿宋_GBK"/>
          <w:b/>
          <w:color w:val="000000"/>
          <w:kern w:val="0"/>
          <w:sz w:val="28"/>
          <w:szCs w:val="28"/>
          <w:u w:val="single"/>
        </w:rPr>
        <w:t xml:space="preserve">  </w:t>
      </w:r>
      <w:r>
        <w:rPr>
          <w:rFonts w:ascii="Times New Roman" w:hAnsi="Times New Roman" w:eastAsia="方正仿宋_GBK"/>
          <w:color w:val="000000"/>
          <w:kern w:val="0"/>
          <w:sz w:val="28"/>
          <w:szCs w:val="28"/>
          <w:u w:val="single"/>
        </w:rPr>
        <w:t xml:space="preserve">                              </w:t>
      </w:r>
    </w:p>
    <w:p w14:paraId="0938A032">
      <w:pPr>
        <w:widowControl/>
        <w:spacing w:line="480" w:lineRule="auto"/>
        <w:ind w:firstLine="1051" w:firstLineChars="375"/>
        <w:jc w:val="left"/>
        <w:rPr>
          <w:rFonts w:ascii="Times New Roman" w:hAnsi="Times New Roman" w:eastAsia="方正仿宋_GBK"/>
          <w:b/>
          <w:color w:val="000000"/>
          <w:kern w:val="0"/>
          <w:sz w:val="28"/>
          <w:szCs w:val="28"/>
        </w:rPr>
      </w:pPr>
      <w:r>
        <w:rPr>
          <w:rFonts w:ascii="Times New Roman" w:hAnsi="Times New Roman" w:eastAsia="方正仿宋_GBK"/>
          <w:b/>
          <w:color w:val="000000"/>
          <w:kern w:val="0"/>
          <w:sz w:val="28"/>
          <w:szCs w:val="28"/>
        </w:rPr>
        <w:t>申报日期：</w:t>
      </w:r>
      <w:r>
        <w:rPr>
          <w:rFonts w:ascii="Times New Roman" w:hAnsi="Times New Roman" w:eastAsia="方正仿宋_GBK"/>
          <w:b/>
          <w:color w:val="000000"/>
          <w:kern w:val="0"/>
          <w:sz w:val="28"/>
          <w:szCs w:val="28"/>
          <w:u w:val="single"/>
        </w:rPr>
        <w:t xml:space="preserve">  </w:t>
      </w:r>
      <w:r>
        <w:rPr>
          <w:rFonts w:ascii="Times New Roman" w:hAnsi="Times New Roman" w:eastAsia="方正仿宋_GBK"/>
          <w:color w:val="000000"/>
          <w:kern w:val="0"/>
          <w:sz w:val="28"/>
          <w:szCs w:val="28"/>
          <w:u w:val="single"/>
        </w:rPr>
        <w:t xml:space="preserve">                 </w:t>
      </w:r>
      <w:r>
        <w:rPr>
          <w:rFonts w:ascii="Times New Roman" w:hAnsi="Times New Roman" w:eastAsia="方正仿宋_GBK"/>
          <w:b/>
          <w:color w:val="000000"/>
          <w:kern w:val="0"/>
          <w:sz w:val="28"/>
          <w:szCs w:val="28"/>
          <w:u w:val="single"/>
        </w:rPr>
        <w:t xml:space="preserve">             </w:t>
      </w:r>
    </w:p>
    <w:p w14:paraId="4A810CD4">
      <w:pPr>
        <w:widowControl/>
        <w:ind w:firstLine="640" w:firstLineChars="200"/>
        <w:rPr>
          <w:rFonts w:ascii="Times New Roman" w:hAnsi="Times New Roman" w:eastAsia="黑体"/>
          <w:color w:val="000000"/>
          <w:kern w:val="0"/>
          <w:sz w:val="32"/>
          <w:szCs w:val="32"/>
        </w:rPr>
      </w:pPr>
    </w:p>
    <w:p w14:paraId="6B1AAAD3">
      <w:pPr>
        <w:widowControl/>
        <w:ind w:firstLine="640" w:firstLineChars="200"/>
        <w:rPr>
          <w:rFonts w:ascii="Times New Roman" w:hAnsi="Times New Roman" w:eastAsia="黑体"/>
          <w:color w:val="000000"/>
          <w:kern w:val="0"/>
          <w:sz w:val="32"/>
          <w:szCs w:val="32"/>
        </w:rPr>
      </w:pPr>
    </w:p>
    <w:p w14:paraId="00C07CC9">
      <w:pPr>
        <w:widowControl/>
        <w:ind w:firstLine="640" w:firstLineChars="200"/>
        <w:rPr>
          <w:rFonts w:ascii="Times New Roman" w:hAnsi="Times New Roman" w:eastAsia="黑体"/>
          <w:color w:val="000000"/>
          <w:kern w:val="0"/>
          <w:sz w:val="32"/>
          <w:szCs w:val="32"/>
        </w:rPr>
      </w:pPr>
    </w:p>
    <w:p w14:paraId="70AEA5F4">
      <w:pPr>
        <w:widowControl/>
        <w:spacing w:line="360" w:lineRule="auto"/>
        <w:jc w:val="center"/>
        <w:rPr>
          <w:rFonts w:ascii="Times New Roman" w:hAnsi="Times New Roman" w:eastAsia="黑体"/>
          <w:b/>
          <w:color w:val="000000"/>
          <w:kern w:val="0"/>
          <w:sz w:val="32"/>
          <w:szCs w:val="32"/>
        </w:rPr>
      </w:pPr>
    </w:p>
    <w:tbl>
      <w:tblPr>
        <w:tblStyle w:val="8"/>
        <w:tblW w:w="8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9"/>
        <w:gridCol w:w="1491"/>
        <w:gridCol w:w="899"/>
        <w:gridCol w:w="1601"/>
        <w:gridCol w:w="2759"/>
      </w:tblGrid>
      <w:tr w14:paraId="4B117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285E13E5">
            <w:pPr>
              <w:widowControl/>
              <w:spacing w:line="400" w:lineRule="exact"/>
              <w:ind w:firstLine="480" w:firstLineChars="200"/>
              <w:jc w:val="center"/>
              <w:rPr>
                <w:rFonts w:ascii="Times New Roman" w:hAnsi="Times New Roman" w:eastAsia="仿宋_GB2312"/>
                <w:color w:val="000000"/>
                <w:kern w:val="0"/>
                <w:sz w:val="24"/>
              </w:rPr>
            </w:pPr>
            <w:r>
              <w:rPr>
                <w:rFonts w:ascii="Times New Roman" w:hAnsi="Times New Roman" w:eastAsia="方正仿宋_GBK"/>
                <w:color w:val="auto"/>
                <w:kern w:val="0"/>
                <w:sz w:val="24"/>
              </w:rPr>
              <w:t>活动名称</w:t>
            </w:r>
          </w:p>
        </w:tc>
        <w:tc>
          <w:tcPr>
            <w:tcW w:w="6750" w:type="dxa"/>
            <w:gridSpan w:val="4"/>
            <w:tcBorders>
              <w:top w:val="single" w:color="auto" w:sz="4" w:space="0"/>
              <w:left w:val="single" w:color="auto" w:sz="4" w:space="0"/>
              <w:bottom w:val="single" w:color="auto" w:sz="4" w:space="0"/>
              <w:right w:val="single" w:color="auto" w:sz="4" w:space="0"/>
            </w:tcBorders>
            <w:vAlign w:val="center"/>
          </w:tcPr>
          <w:p w14:paraId="22B8D544">
            <w:pPr>
              <w:widowControl/>
              <w:spacing w:line="400" w:lineRule="exact"/>
              <w:jc w:val="center"/>
              <w:rPr>
                <w:rFonts w:ascii="Times New Roman" w:hAnsi="Times New Roman" w:eastAsia="仿宋_GB2312"/>
                <w:color w:val="000000"/>
                <w:kern w:val="0"/>
                <w:sz w:val="24"/>
              </w:rPr>
            </w:pPr>
          </w:p>
        </w:tc>
      </w:tr>
      <w:tr w14:paraId="50719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6F33FE38">
            <w:pPr>
              <w:widowControl/>
              <w:spacing w:line="400" w:lineRule="exact"/>
              <w:ind w:firstLine="480" w:firstLineChars="200"/>
              <w:jc w:val="center"/>
              <w:rPr>
                <w:rFonts w:ascii="Times New Roman" w:hAnsi="Times New Roman" w:eastAsia="方正仿宋_GBK"/>
                <w:color w:val="000000"/>
                <w:kern w:val="0"/>
                <w:sz w:val="24"/>
              </w:rPr>
            </w:pPr>
            <w:r>
              <w:rPr>
                <w:rFonts w:ascii="Times New Roman" w:hAnsi="Times New Roman" w:eastAsia="方正仿宋_GBK"/>
                <w:color w:val="auto"/>
                <w:kern w:val="0"/>
                <w:sz w:val="24"/>
              </w:rPr>
              <w:t>申报单位</w:t>
            </w:r>
          </w:p>
        </w:tc>
        <w:tc>
          <w:tcPr>
            <w:tcW w:w="6750" w:type="dxa"/>
            <w:gridSpan w:val="4"/>
            <w:tcBorders>
              <w:top w:val="single" w:color="auto" w:sz="4" w:space="0"/>
              <w:left w:val="single" w:color="auto" w:sz="4" w:space="0"/>
              <w:bottom w:val="single" w:color="auto" w:sz="4" w:space="0"/>
              <w:right w:val="single" w:color="auto" w:sz="4" w:space="0"/>
            </w:tcBorders>
            <w:vAlign w:val="center"/>
          </w:tcPr>
          <w:p w14:paraId="31637CB4">
            <w:pPr>
              <w:widowControl/>
              <w:spacing w:line="400" w:lineRule="exact"/>
              <w:jc w:val="center"/>
              <w:rPr>
                <w:rFonts w:ascii="Times New Roman" w:hAnsi="Times New Roman" w:eastAsia="仿宋_GB2312"/>
                <w:color w:val="000000"/>
                <w:kern w:val="0"/>
                <w:sz w:val="24"/>
              </w:rPr>
            </w:pPr>
          </w:p>
        </w:tc>
      </w:tr>
      <w:tr w14:paraId="6CD36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0AE2B441">
            <w:pPr>
              <w:widowControl/>
              <w:spacing w:line="400" w:lineRule="exact"/>
              <w:jc w:val="center"/>
              <w:rPr>
                <w:rFonts w:ascii="Times New Roman" w:hAnsi="Times New Roman" w:eastAsia="仿宋_GB2312"/>
                <w:color w:val="000000"/>
                <w:kern w:val="0"/>
                <w:sz w:val="24"/>
              </w:rPr>
            </w:pPr>
            <w:r>
              <w:rPr>
                <w:rFonts w:ascii="Times New Roman" w:hAnsi="Times New Roman" w:eastAsia="方正仿宋_GBK"/>
                <w:color w:val="auto"/>
                <w:kern w:val="0"/>
                <w:sz w:val="24"/>
              </w:rPr>
              <w:t>活动时间</w:t>
            </w:r>
          </w:p>
        </w:tc>
        <w:tc>
          <w:tcPr>
            <w:tcW w:w="6750" w:type="dxa"/>
            <w:gridSpan w:val="4"/>
            <w:tcBorders>
              <w:top w:val="single" w:color="auto" w:sz="4" w:space="0"/>
              <w:left w:val="single" w:color="auto" w:sz="4" w:space="0"/>
              <w:bottom w:val="single" w:color="auto" w:sz="4" w:space="0"/>
              <w:right w:val="single" w:color="auto" w:sz="4" w:space="0"/>
            </w:tcBorders>
            <w:vAlign w:val="center"/>
          </w:tcPr>
          <w:p w14:paraId="7953BC4A">
            <w:pPr>
              <w:widowControl/>
              <w:spacing w:line="400" w:lineRule="exact"/>
              <w:jc w:val="center"/>
              <w:rPr>
                <w:rFonts w:ascii="Times New Roman" w:hAnsi="Times New Roman" w:eastAsia="仿宋_GB2312"/>
                <w:color w:val="000000"/>
                <w:kern w:val="0"/>
                <w:sz w:val="24"/>
              </w:rPr>
            </w:pPr>
            <w:r>
              <w:rPr>
                <w:rFonts w:ascii="Times New Roman" w:hAnsi="Times New Roman" w:eastAsia="方正仿宋_GBK"/>
                <w:color w:val="auto"/>
                <w:kern w:val="0"/>
                <w:sz w:val="24"/>
              </w:rPr>
              <w:t>202</w:t>
            </w:r>
            <w:r>
              <w:rPr>
                <w:rFonts w:hint="eastAsia" w:ascii="Times New Roman" w:hAnsi="Times New Roman" w:eastAsia="方正仿宋_GBK"/>
                <w:color w:val="auto"/>
                <w:kern w:val="0"/>
                <w:sz w:val="24"/>
                <w:lang w:val="en-US" w:eastAsia="zh-CN"/>
              </w:rPr>
              <w:t>4</w:t>
            </w:r>
            <w:r>
              <w:rPr>
                <w:rFonts w:ascii="Times New Roman" w:hAnsi="Times New Roman" w:eastAsia="方正仿宋_GBK"/>
                <w:color w:val="auto"/>
                <w:kern w:val="0"/>
                <w:sz w:val="24"/>
              </w:rPr>
              <w:t>年</w:t>
            </w:r>
            <w:r>
              <w:rPr>
                <w:rFonts w:hint="eastAsia" w:ascii="Times New Roman" w:hAnsi="Times New Roman" w:eastAsia="方正仿宋_GBK"/>
                <w:color w:val="auto"/>
                <w:kern w:val="0"/>
                <w:sz w:val="24"/>
                <w:lang w:val="en-US" w:eastAsia="zh-CN"/>
              </w:rPr>
              <w:t>10</w:t>
            </w:r>
            <w:r>
              <w:rPr>
                <w:rFonts w:ascii="Times New Roman" w:hAnsi="Times New Roman" w:eastAsia="方正仿宋_GBK"/>
                <w:color w:val="auto"/>
                <w:kern w:val="0"/>
                <w:sz w:val="24"/>
              </w:rPr>
              <w:t>月2</w:t>
            </w:r>
            <w:r>
              <w:rPr>
                <w:rFonts w:hint="eastAsia" w:ascii="Times New Roman" w:hAnsi="Times New Roman" w:eastAsia="方正仿宋_GBK"/>
                <w:color w:val="auto"/>
                <w:kern w:val="0"/>
                <w:sz w:val="24"/>
                <w:lang w:val="en-US" w:eastAsia="zh-CN"/>
              </w:rPr>
              <w:t>5</w:t>
            </w:r>
            <w:r>
              <w:rPr>
                <w:rFonts w:ascii="Times New Roman" w:hAnsi="Times New Roman" w:eastAsia="方正仿宋_GBK"/>
                <w:color w:val="auto"/>
                <w:kern w:val="0"/>
                <w:sz w:val="24"/>
              </w:rPr>
              <w:t>日—1</w:t>
            </w:r>
            <w:r>
              <w:rPr>
                <w:rFonts w:hint="eastAsia" w:ascii="Times New Roman" w:hAnsi="Times New Roman" w:eastAsia="方正仿宋_GBK"/>
                <w:color w:val="auto"/>
                <w:kern w:val="0"/>
                <w:sz w:val="24"/>
                <w:lang w:val="en-US" w:eastAsia="zh-CN"/>
              </w:rPr>
              <w:t>2</w:t>
            </w:r>
            <w:r>
              <w:rPr>
                <w:rFonts w:ascii="Times New Roman" w:hAnsi="Times New Roman" w:eastAsia="方正仿宋_GBK"/>
                <w:color w:val="auto"/>
                <w:kern w:val="0"/>
                <w:sz w:val="24"/>
              </w:rPr>
              <w:t>月</w:t>
            </w:r>
            <w:r>
              <w:rPr>
                <w:rFonts w:hint="eastAsia" w:ascii="Times New Roman" w:hAnsi="Times New Roman" w:eastAsia="方正仿宋_GBK"/>
                <w:color w:val="auto"/>
                <w:kern w:val="0"/>
                <w:sz w:val="24"/>
                <w:lang w:val="en-US" w:eastAsia="zh-CN"/>
              </w:rPr>
              <w:t>30</w:t>
            </w:r>
            <w:r>
              <w:rPr>
                <w:rFonts w:ascii="Times New Roman" w:hAnsi="Times New Roman" w:eastAsia="方正仿宋_GBK"/>
                <w:color w:val="auto"/>
                <w:kern w:val="0"/>
                <w:sz w:val="24"/>
              </w:rPr>
              <w:t>日</w:t>
            </w:r>
          </w:p>
        </w:tc>
      </w:tr>
      <w:tr w14:paraId="047B1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43532E0B">
            <w:pPr>
              <w:widowControl/>
              <w:spacing w:line="400" w:lineRule="exact"/>
              <w:jc w:val="center"/>
              <w:rPr>
                <w:rFonts w:ascii="Times New Roman" w:hAnsi="Times New Roman" w:eastAsia="方正仿宋_GBK"/>
                <w:color w:val="000000"/>
                <w:kern w:val="0"/>
                <w:sz w:val="24"/>
              </w:rPr>
            </w:pPr>
            <w:r>
              <w:rPr>
                <w:rFonts w:ascii="Times New Roman" w:hAnsi="Times New Roman" w:eastAsia="方正仿宋_GBK"/>
                <w:color w:val="auto"/>
                <w:kern w:val="0"/>
                <w:sz w:val="24"/>
              </w:rPr>
              <w:t>法定代表人</w:t>
            </w:r>
          </w:p>
        </w:tc>
        <w:tc>
          <w:tcPr>
            <w:tcW w:w="2390" w:type="dxa"/>
            <w:gridSpan w:val="2"/>
            <w:tcBorders>
              <w:top w:val="single" w:color="auto" w:sz="4" w:space="0"/>
              <w:left w:val="single" w:color="auto" w:sz="4" w:space="0"/>
              <w:bottom w:val="single" w:color="auto" w:sz="4" w:space="0"/>
              <w:right w:val="single" w:color="auto" w:sz="4" w:space="0"/>
            </w:tcBorders>
            <w:vAlign w:val="center"/>
          </w:tcPr>
          <w:p w14:paraId="7611EEF0">
            <w:pPr>
              <w:widowControl/>
              <w:spacing w:line="400" w:lineRule="exact"/>
              <w:ind w:firstLine="480" w:firstLineChars="200"/>
              <w:jc w:val="center"/>
              <w:rPr>
                <w:rFonts w:ascii="Times New Roman" w:hAnsi="Times New Roman"/>
                <w:color w:val="000000"/>
                <w:kern w:val="0"/>
                <w:sz w:val="24"/>
              </w:rPr>
            </w:pPr>
          </w:p>
        </w:tc>
        <w:tc>
          <w:tcPr>
            <w:tcW w:w="1601" w:type="dxa"/>
            <w:tcBorders>
              <w:top w:val="single" w:color="auto" w:sz="4" w:space="0"/>
              <w:left w:val="single" w:color="auto" w:sz="4" w:space="0"/>
              <w:bottom w:val="single" w:color="auto" w:sz="4" w:space="0"/>
              <w:right w:val="single" w:color="auto" w:sz="4" w:space="0"/>
            </w:tcBorders>
            <w:vAlign w:val="center"/>
          </w:tcPr>
          <w:p w14:paraId="20208603">
            <w:pPr>
              <w:widowControl/>
              <w:spacing w:line="400" w:lineRule="exact"/>
              <w:rPr>
                <w:rFonts w:ascii="Times New Roman" w:hAnsi="Times New Roman" w:eastAsia="仿宋_GB2312"/>
                <w:color w:val="000000"/>
                <w:kern w:val="0"/>
                <w:sz w:val="24"/>
              </w:rPr>
            </w:pPr>
            <w:r>
              <w:rPr>
                <w:rFonts w:ascii="Times New Roman" w:hAnsi="Times New Roman" w:eastAsia="方正仿宋_GBK"/>
                <w:color w:val="auto"/>
                <w:kern w:val="0"/>
                <w:sz w:val="24"/>
              </w:rPr>
              <w:t>统一社会信用代码</w:t>
            </w:r>
          </w:p>
        </w:tc>
        <w:tc>
          <w:tcPr>
            <w:tcW w:w="2759" w:type="dxa"/>
            <w:tcBorders>
              <w:top w:val="single" w:color="auto" w:sz="4" w:space="0"/>
              <w:left w:val="single" w:color="auto" w:sz="4" w:space="0"/>
              <w:bottom w:val="single" w:color="auto" w:sz="4" w:space="0"/>
              <w:right w:val="single" w:color="auto" w:sz="4" w:space="0"/>
            </w:tcBorders>
            <w:vAlign w:val="center"/>
          </w:tcPr>
          <w:p w14:paraId="21F62AAD">
            <w:pPr>
              <w:widowControl/>
              <w:spacing w:line="400" w:lineRule="exact"/>
              <w:jc w:val="center"/>
              <w:rPr>
                <w:rFonts w:ascii="Times New Roman" w:hAnsi="Times New Roman" w:eastAsia="仿宋_GB2312"/>
                <w:color w:val="000000"/>
                <w:kern w:val="0"/>
                <w:sz w:val="24"/>
              </w:rPr>
            </w:pPr>
          </w:p>
        </w:tc>
      </w:tr>
      <w:tr w14:paraId="4E478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1EB3ABEA">
            <w:pPr>
              <w:widowControl/>
              <w:spacing w:line="400" w:lineRule="exact"/>
              <w:jc w:val="center"/>
              <w:rPr>
                <w:rFonts w:ascii="Times New Roman" w:hAnsi="Times New Roman" w:eastAsia="方正仿宋_GBK"/>
                <w:color w:val="000000"/>
                <w:kern w:val="0"/>
                <w:sz w:val="24"/>
              </w:rPr>
            </w:pPr>
            <w:r>
              <w:rPr>
                <w:rFonts w:ascii="Times New Roman" w:hAnsi="Times New Roman" w:eastAsia="方正仿宋_GBK"/>
                <w:color w:val="auto"/>
                <w:kern w:val="0"/>
                <w:sz w:val="24"/>
              </w:rPr>
              <w:t>企业地址</w:t>
            </w:r>
          </w:p>
        </w:tc>
        <w:tc>
          <w:tcPr>
            <w:tcW w:w="6750" w:type="dxa"/>
            <w:gridSpan w:val="4"/>
            <w:tcBorders>
              <w:top w:val="single" w:color="auto" w:sz="4" w:space="0"/>
              <w:left w:val="single" w:color="auto" w:sz="4" w:space="0"/>
              <w:bottom w:val="single" w:color="auto" w:sz="4" w:space="0"/>
              <w:right w:val="single" w:color="auto" w:sz="4" w:space="0"/>
            </w:tcBorders>
            <w:vAlign w:val="center"/>
          </w:tcPr>
          <w:p w14:paraId="319F6F57">
            <w:pPr>
              <w:widowControl/>
              <w:spacing w:line="400" w:lineRule="exact"/>
              <w:jc w:val="center"/>
              <w:rPr>
                <w:rFonts w:ascii="Times New Roman" w:hAnsi="Times New Roman" w:eastAsia="仿宋_GB2312"/>
                <w:color w:val="000000"/>
                <w:kern w:val="0"/>
                <w:sz w:val="24"/>
              </w:rPr>
            </w:pPr>
          </w:p>
        </w:tc>
      </w:tr>
      <w:tr w14:paraId="1AE6B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4A65943B">
            <w:pPr>
              <w:widowControl/>
              <w:spacing w:line="400" w:lineRule="exact"/>
              <w:jc w:val="center"/>
              <w:rPr>
                <w:rFonts w:ascii="Times New Roman" w:hAnsi="Times New Roman" w:eastAsia="方正仿宋_GBK"/>
                <w:color w:val="000000"/>
                <w:kern w:val="0"/>
                <w:sz w:val="24"/>
              </w:rPr>
            </w:pPr>
            <w:r>
              <w:rPr>
                <w:rFonts w:ascii="Times New Roman" w:hAnsi="Times New Roman" w:eastAsia="方正仿宋_GBK"/>
                <w:color w:val="auto"/>
                <w:kern w:val="0"/>
                <w:sz w:val="24"/>
              </w:rPr>
              <w:t>经营汽车品牌</w:t>
            </w:r>
          </w:p>
        </w:tc>
        <w:tc>
          <w:tcPr>
            <w:tcW w:w="6750" w:type="dxa"/>
            <w:gridSpan w:val="4"/>
            <w:tcBorders>
              <w:top w:val="single" w:color="auto" w:sz="4" w:space="0"/>
              <w:left w:val="single" w:color="auto" w:sz="4" w:space="0"/>
              <w:bottom w:val="single" w:color="auto" w:sz="4" w:space="0"/>
              <w:right w:val="single" w:color="auto" w:sz="4" w:space="0"/>
            </w:tcBorders>
            <w:vAlign w:val="center"/>
          </w:tcPr>
          <w:p w14:paraId="561F6AC7">
            <w:pPr>
              <w:widowControl/>
              <w:spacing w:line="400" w:lineRule="exact"/>
              <w:jc w:val="center"/>
              <w:rPr>
                <w:rFonts w:ascii="Times New Roman" w:hAnsi="Times New Roman" w:eastAsia="仿宋_GB2312"/>
                <w:color w:val="000000"/>
                <w:kern w:val="0"/>
                <w:sz w:val="24"/>
              </w:rPr>
            </w:pPr>
          </w:p>
        </w:tc>
      </w:tr>
      <w:tr w14:paraId="678F5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2A983926">
            <w:pPr>
              <w:widowControl/>
              <w:spacing w:line="400" w:lineRule="exact"/>
              <w:ind w:firstLine="480" w:firstLineChars="200"/>
              <w:rPr>
                <w:rFonts w:ascii="Times New Roman" w:hAnsi="Times New Roman" w:eastAsia="方正仿宋_GBK"/>
                <w:color w:val="000000"/>
                <w:kern w:val="0"/>
                <w:sz w:val="24"/>
              </w:rPr>
            </w:pPr>
            <w:r>
              <w:rPr>
                <w:rFonts w:ascii="Times New Roman" w:hAnsi="Times New Roman" w:eastAsia="方正仿宋_GBK"/>
                <w:color w:val="auto"/>
                <w:kern w:val="0"/>
                <w:sz w:val="24"/>
              </w:rPr>
              <w:t>联系人</w:t>
            </w:r>
          </w:p>
        </w:tc>
        <w:tc>
          <w:tcPr>
            <w:tcW w:w="2390" w:type="dxa"/>
            <w:gridSpan w:val="2"/>
            <w:tcBorders>
              <w:top w:val="single" w:color="auto" w:sz="4" w:space="0"/>
              <w:left w:val="single" w:color="auto" w:sz="4" w:space="0"/>
              <w:bottom w:val="single" w:color="auto" w:sz="4" w:space="0"/>
              <w:right w:val="single" w:color="auto" w:sz="4" w:space="0"/>
            </w:tcBorders>
            <w:vAlign w:val="center"/>
          </w:tcPr>
          <w:p w14:paraId="5AE36ADF">
            <w:pPr>
              <w:widowControl/>
              <w:spacing w:line="400" w:lineRule="exact"/>
              <w:ind w:firstLine="480" w:firstLineChars="200"/>
              <w:jc w:val="center"/>
              <w:rPr>
                <w:rFonts w:ascii="Times New Roman" w:hAnsi="Times New Roman"/>
                <w:color w:val="000000"/>
                <w:kern w:val="0"/>
                <w:sz w:val="24"/>
              </w:rPr>
            </w:pPr>
          </w:p>
        </w:tc>
        <w:tc>
          <w:tcPr>
            <w:tcW w:w="1601" w:type="dxa"/>
            <w:tcBorders>
              <w:top w:val="single" w:color="auto" w:sz="4" w:space="0"/>
              <w:left w:val="single" w:color="auto" w:sz="4" w:space="0"/>
              <w:bottom w:val="single" w:color="auto" w:sz="4" w:space="0"/>
              <w:right w:val="single" w:color="auto" w:sz="4" w:space="0"/>
            </w:tcBorders>
            <w:vAlign w:val="center"/>
          </w:tcPr>
          <w:p w14:paraId="0EF1EF9A">
            <w:pPr>
              <w:widowControl/>
              <w:spacing w:line="400" w:lineRule="exact"/>
              <w:jc w:val="center"/>
              <w:rPr>
                <w:rFonts w:ascii="Times New Roman" w:hAnsi="Times New Roman" w:eastAsia="仿宋_GB2312"/>
                <w:color w:val="000000"/>
                <w:kern w:val="0"/>
                <w:sz w:val="24"/>
              </w:rPr>
            </w:pPr>
            <w:r>
              <w:rPr>
                <w:rFonts w:ascii="Times New Roman" w:hAnsi="Times New Roman" w:eastAsia="方正仿宋_GBK"/>
                <w:color w:val="auto"/>
                <w:kern w:val="0"/>
                <w:sz w:val="24"/>
              </w:rPr>
              <w:t>联系电话</w:t>
            </w:r>
          </w:p>
        </w:tc>
        <w:tc>
          <w:tcPr>
            <w:tcW w:w="2759" w:type="dxa"/>
            <w:tcBorders>
              <w:top w:val="single" w:color="auto" w:sz="4" w:space="0"/>
              <w:left w:val="single" w:color="auto" w:sz="4" w:space="0"/>
              <w:bottom w:val="single" w:color="auto" w:sz="4" w:space="0"/>
              <w:right w:val="single" w:color="auto" w:sz="4" w:space="0"/>
            </w:tcBorders>
            <w:vAlign w:val="center"/>
          </w:tcPr>
          <w:p w14:paraId="680AD871">
            <w:pPr>
              <w:widowControl/>
              <w:spacing w:line="400" w:lineRule="exact"/>
              <w:jc w:val="center"/>
              <w:rPr>
                <w:rFonts w:ascii="Times New Roman" w:hAnsi="Times New Roman" w:eastAsia="仿宋_GB2312"/>
                <w:color w:val="000000"/>
                <w:kern w:val="0"/>
                <w:sz w:val="24"/>
              </w:rPr>
            </w:pPr>
          </w:p>
        </w:tc>
      </w:tr>
      <w:tr w14:paraId="45FF5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60E49CD2">
            <w:pPr>
              <w:widowControl/>
              <w:spacing w:line="400" w:lineRule="exact"/>
              <w:jc w:val="center"/>
              <w:rPr>
                <w:rFonts w:hint="eastAsia" w:ascii="Times New Roman" w:hAnsi="Times New Roman" w:eastAsia="方正仿宋_GBK"/>
                <w:color w:val="auto"/>
                <w:kern w:val="0"/>
                <w:sz w:val="24"/>
                <w:lang w:val="en-US" w:eastAsia="zh-CN"/>
              </w:rPr>
            </w:pPr>
            <w:r>
              <w:rPr>
                <w:rFonts w:ascii="Times New Roman" w:hAnsi="Times New Roman" w:eastAsia="方正仿宋_GBK"/>
                <w:color w:val="auto"/>
                <w:kern w:val="0"/>
                <w:sz w:val="24"/>
              </w:rPr>
              <w:t>企业</w:t>
            </w:r>
            <w:r>
              <w:rPr>
                <w:rFonts w:hint="eastAsia" w:ascii="Times New Roman" w:hAnsi="Times New Roman" w:eastAsia="方正仿宋_GBK"/>
                <w:color w:val="auto"/>
                <w:kern w:val="0"/>
                <w:sz w:val="24"/>
                <w:lang w:val="en-US" w:eastAsia="zh-CN"/>
              </w:rPr>
              <w:t>监管账户</w:t>
            </w:r>
          </w:p>
          <w:p w14:paraId="5B0A7134">
            <w:pPr>
              <w:widowControl/>
              <w:spacing w:line="400" w:lineRule="exact"/>
              <w:jc w:val="center"/>
              <w:rPr>
                <w:rFonts w:ascii="Times New Roman" w:hAnsi="Times New Roman" w:eastAsia="方正仿宋_GBK"/>
                <w:color w:val="000000"/>
                <w:kern w:val="0"/>
                <w:sz w:val="24"/>
              </w:rPr>
            </w:pPr>
            <w:r>
              <w:rPr>
                <w:rFonts w:ascii="Times New Roman" w:hAnsi="Times New Roman" w:eastAsia="方正仿宋_GBK"/>
                <w:color w:val="auto"/>
                <w:kern w:val="0"/>
                <w:sz w:val="24"/>
              </w:rPr>
              <w:t>银行开户名称</w:t>
            </w:r>
          </w:p>
        </w:tc>
        <w:tc>
          <w:tcPr>
            <w:tcW w:w="2390" w:type="dxa"/>
            <w:gridSpan w:val="2"/>
            <w:tcBorders>
              <w:top w:val="single" w:color="auto" w:sz="4" w:space="0"/>
              <w:left w:val="single" w:color="auto" w:sz="4" w:space="0"/>
              <w:bottom w:val="single" w:color="auto" w:sz="4" w:space="0"/>
              <w:right w:val="single" w:color="auto" w:sz="4" w:space="0"/>
            </w:tcBorders>
            <w:vAlign w:val="center"/>
          </w:tcPr>
          <w:p w14:paraId="7B483B3A">
            <w:pPr>
              <w:widowControl/>
              <w:spacing w:line="400" w:lineRule="exact"/>
              <w:ind w:firstLine="480" w:firstLineChars="200"/>
              <w:jc w:val="center"/>
              <w:rPr>
                <w:rFonts w:ascii="Times New Roman" w:hAnsi="Times New Roman"/>
                <w:color w:val="000000"/>
                <w:kern w:val="0"/>
                <w:sz w:val="24"/>
              </w:rPr>
            </w:pPr>
          </w:p>
        </w:tc>
        <w:tc>
          <w:tcPr>
            <w:tcW w:w="1601" w:type="dxa"/>
            <w:tcBorders>
              <w:top w:val="single" w:color="auto" w:sz="4" w:space="0"/>
              <w:left w:val="single" w:color="auto" w:sz="4" w:space="0"/>
              <w:bottom w:val="single" w:color="auto" w:sz="4" w:space="0"/>
              <w:right w:val="single" w:color="auto" w:sz="4" w:space="0"/>
            </w:tcBorders>
            <w:vAlign w:val="center"/>
          </w:tcPr>
          <w:p w14:paraId="40D53B9E">
            <w:pPr>
              <w:widowControl/>
              <w:spacing w:line="400" w:lineRule="exact"/>
              <w:rPr>
                <w:rFonts w:ascii="Times New Roman" w:hAnsi="Times New Roman" w:eastAsia="仿宋_GB2312"/>
                <w:color w:val="000000"/>
                <w:kern w:val="0"/>
                <w:sz w:val="24"/>
              </w:rPr>
            </w:pPr>
            <w:r>
              <w:rPr>
                <w:rFonts w:ascii="Times New Roman" w:hAnsi="Times New Roman" w:eastAsia="方正仿宋_GBK"/>
                <w:color w:val="auto"/>
                <w:kern w:val="0"/>
                <w:sz w:val="24"/>
              </w:rPr>
              <w:t>企业</w:t>
            </w:r>
            <w:r>
              <w:rPr>
                <w:rFonts w:hint="eastAsia" w:ascii="Times New Roman" w:hAnsi="Times New Roman" w:eastAsia="方正仿宋_GBK"/>
                <w:color w:val="auto"/>
                <w:kern w:val="0"/>
                <w:sz w:val="24"/>
                <w:lang w:val="en-US" w:eastAsia="zh-CN"/>
              </w:rPr>
              <w:t>监管账户</w:t>
            </w:r>
            <w:r>
              <w:rPr>
                <w:rFonts w:ascii="Times New Roman" w:hAnsi="Times New Roman" w:eastAsia="方正仿宋_GBK"/>
                <w:color w:val="auto"/>
                <w:kern w:val="0"/>
                <w:sz w:val="24"/>
              </w:rPr>
              <w:t>银行帐号</w:t>
            </w:r>
          </w:p>
        </w:tc>
        <w:tc>
          <w:tcPr>
            <w:tcW w:w="2759" w:type="dxa"/>
            <w:tcBorders>
              <w:top w:val="single" w:color="auto" w:sz="4" w:space="0"/>
              <w:left w:val="single" w:color="auto" w:sz="4" w:space="0"/>
              <w:bottom w:val="single" w:color="auto" w:sz="4" w:space="0"/>
              <w:right w:val="single" w:color="auto" w:sz="4" w:space="0"/>
            </w:tcBorders>
            <w:vAlign w:val="center"/>
          </w:tcPr>
          <w:p w14:paraId="1DBC9D32">
            <w:pPr>
              <w:widowControl/>
              <w:spacing w:line="400" w:lineRule="exact"/>
              <w:jc w:val="center"/>
              <w:rPr>
                <w:rFonts w:ascii="Times New Roman" w:hAnsi="Times New Roman" w:eastAsia="仿宋_GB2312"/>
                <w:color w:val="000000"/>
                <w:kern w:val="0"/>
                <w:sz w:val="24"/>
              </w:rPr>
            </w:pPr>
          </w:p>
        </w:tc>
      </w:tr>
      <w:tr w14:paraId="7FDD8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129" w:type="dxa"/>
            <w:vMerge w:val="restart"/>
            <w:tcBorders>
              <w:top w:val="single" w:color="auto" w:sz="4" w:space="0"/>
              <w:left w:val="single" w:color="auto" w:sz="4" w:space="0"/>
              <w:right w:val="single" w:color="auto" w:sz="4" w:space="0"/>
            </w:tcBorders>
            <w:vAlign w:val="center"/>
          </w:tcPr>
          <w:p w14:paraId="21FF5BEF">
            <w:pPr>
              <w:widowControl/>
              <w:spacing w:line="400" w:lineRule="exact"/>
              <w:jc w:val="center"/>
              <w:rPr>
                <w:rFonts w:ascii="Times New Roman" w:hAnsi="Times New Roman" w:eastAsia="仿宋_GB2312"/>
                <w:color w:val="000000"/>
                <w:kern w:val="0"/>
                <w:sz w:val="24"/>
              </w:rPr>
            </w:pPr>
            <w:r>
              <w:rPr>
                <w:rFonts w:hint="eastAsia" w:ascii="Times New Roman" w:hAnsi="Times New Roman" w:eastAsia="方正仿宋_GBK"/>
                <w:color w:val="auto"/>
                <w:kern w:val="0"/>
                <w:sz w:val="24"/>
                <w:lang w:val="en-US" w:eastAsia="zh-CN"/>
              </w:rPr>
              <w:t>活动绩效目标</w:t>
            </w:r>
          </w:p>
        </w:tc>
        <w:tc>
          <w:tcPr>
            <w:tcW w:w="3991" w:type="dxa"/>
            <w:gridSpan w:val="3"/>
            <w:tcBorders>
              <w:top w:val="single" w:color="auto" w:sz="4" w:space="0"/>
              <w:left w:val="single" w:color="auto" w:sz="4" w:space="0"/>
              <w:bottom w:val="single" w:color="auto" w:sz="4" w:space="0"/>
              <w:right w:val="single" w:color="auto" w:sz="4" w:space="0"/>
            </w:tcBorders>
            <w:vAlign w:val="center"/>
          </w:tcPr>
          <w:p w14:paraId="57F4B0DC">
            <w:pPr>
              <w:widowControl/>
              <w:spacing w:line="400" w:lineRule="exact"/>
              <w:jc w:val="center"/>
              <w:rPr>
                <w:rFonts w:ascii="Times New Roman" w:hAnsi="Times New Roman" w:eastAsia="仿宋_GB2312"/>
                <w:color w:val="000000"/>
                <w:kern w:val="0"/>
                <w:sz w:val="24"/>
              </w:rPr>
            </w:pPr>
            <w:r>
              <w:rPr>
                <w:rFonts w:hint="eastAsia" w:ascii="Times New Roman" w:hAnsi="Times New Roman" w:eastAsia="方正仿宋_GBK"/>
                <w:color w:val="auto"/>
                <w:sz w:val="24"/>
                <w:szCs w:val="24"/>
                <w:lang w:val="en-US" w:eastAsia="zh-CN"/>
              </w:rPr>
              <w:t>申报专属消费券资金规模</w:t>
            </w:r>
          </w:p>
        </w:tc>
        <w:tc>
          <w:tcPr>
            <w:tcW w:w="2759" w:type="dxa"/>
            <w:tcBorders>
              <w:top w:val="single" w:color="auto" w:sz="4" w:space="0"/>
              <w:left w:val="single" w:color="auto" w:sz="4" w:space="0"/>
              <w:bottom w:val="single" w:color="auto" w:sz="4" w:space="0"/>
              <w:right w:val="single" w:color="auto" w:sz="4" w:space="0"/>
            </w:tcBorders>
            <w:vAlign w:val="center"/>
          </w:tcPr>
          <w:p w14:paraId="0DF7108E">
            <w:pPr>
              <w:widowControl/>
              <w:wordWrap w:val="0"/>
              <w:spacing w:line="400" w:lineRule="exact"/>
              <w:ind w:right="240"/>
              <w:rPr>
                <w:rFonts w:ascii="Times New Roman" w:hAnsi="Times New Roman" w:eastAsia="方正仿宋_GBK"/>
                <w:color w:val="auto"/>
                <w:kern w:val="0"/>
                <w:sz w:val="24"/>
              </w:rPr>
            </w:pPr>
            <w:r>
              <w:rPr>
                <w:rFonts w:hint="eastAsia" w:ascii="Times New Roman" w:hAnsi="Times New Roman" w:eastAsia="方正仿宋_GBK"/>
                <w:color w:val="auto"/>
                <w:kern w:val="0"/>
                <w:sz w:val="24"/>
              </w:rPr>
              <w:sym w:font="Wingdings 2" w:char="00A3"/>
            </w:r>
            <w:r>
              <w:rPr>
                <w:rFonts w:hint="eastAsia" w:ascii="Times New Roman" w:hAnsi="Times New Roman" w:eastAsia="方正仿宋_GBK"/>
                <w:color w:val="auto"/>
                <w:kern w:val="0"/>
                <w:sz w:val="24"/>
                <w:lang w:val="en-US" w:eastAsia="zh-CN"/>
              </w:rPr>
              <w:t>第一档</w:t>
            </w:r>
            <w:r>
              <w:rPr>
                <w:rFonts w:hint="eastAsia" w:ascii="Times New Roman" w:hAnsi="Times New Roman" w:eastAsia="方正仿宋_GBK"/>
                <w:color w:val="auto"/>
                <w:kern w:val="0"/>
                <w:sz w:val="24"/>
              </w:rPr>
              <w:t xml:space="preserve"> </w:t>
            </w:r>
            <w:r>
              <w:rPr>
                <w:rFonts w:hint="eastAsia" w:ascii="Times New Roman" w:hAnsi="Times New Roman" w:eastAsia="方正仿宋_GBK"/>
                <w:color w:val="auto"/>
                <w:kern w:val="0"/>
                <w:sz w:val="24"/>
                <w:lang w:val="en-US" w:eastAsia="zh-CN"/>
              </w:rPr>
              <w:t>400</w:t>
            </w:r>
            <w:r>
              <w:rPr>
                <w:rFonts w:hint="eastAsia" w:ascii="Times New Roman" w:hAnsi="Times New Roman" w:eastAsia="方正仿宋_GBK"/>
                <w:color w:val="auto"/>
                <w:kern w:val="0"/>
                <w:sz w:val="24"/>
              </w:rPr>
              <w:t>万元</w:t>
            </w:r>
          </w:p>
          <w:p w14:paraId="164A78A3">
            <w:pPr>
              <w:widowControl/>
              <w:wordWrap w:val="0"/>
              <w:spacing w:line="400" w:lineRule="exact"/>
              <w:ind w:right="240"/>
              <w:rPr>
                <w:rFonts w:ascii="Times New Roman" w:hAnsi="Times New Roman" w:eastAsia="方正仿宋_GBK"/>
                <w:color w:val="auto"/>
                <w:kern w:val="0"/>
                <w:sz w:val="24"/>
              </w:rPr>
            </w:pPr>
            <w:r>
              <w:rPr>
                <w:rFonts w:hint="eastAsia" w:ascii="Times New Roman" w:hAnsi="Times New Roman" w:eastAsia="方正仿宋_GBK"/>
                <w:color w:val="auto"/>
                <w:kern w:val="0"/>
                <w:sz w:val="24"/>
              </w:rPr>
              <w:sym w:font="Wingdings 2" w:char="00A3"/>
            </w:r>
            <w:r>
              <w:rPr>
                <w:rFonts w:hint="eastAsia" w:ascii="Times New Roman" w:hAnsi="Times New Roman" w:eastAsia="方正仿宋_GBK"/>
                <w:color w:val="auto"/>
                <w:kern w:val="0"/>
                <w:sz w:val="24"/>
                <w:lang w:val="en-US" w:eastAsia="zh-CN"/>
              </w:rPr>
              <w:t>第二档 800</w:t>
            </w:r>
            <w:r>
              <w:rPr>
                <w:rFonts w:hint="eastAsia" w:ascii="Times New Roman" w:hAnsi="Times New Roman" w:eastAsia="方正仿宋_GBK"/>
                <w:color w:val="auto"/>
                <w:kern w:val="0"/>
                <w:sz w:val="24"/>
              </w:rPr>
              <w:t>万元</w:t>
            </w:r>
          </w:p>
          <w:p w14:paraId="471398B1">
            <w:pPr>
              <w:widowControl/>
              <w:wordWrap w:val="0"/>
              <w:spacing w:line="400" w:lineRule="exact"/>
              <w:ind w:right="240" w:rightChars="0"/>
              <w:rPr>
                <w:rFonts w:ascii="Times New Roman" w:hAnsi="Times New Roman" w:eastAsia="仿宋_GB2312"/>
                <w:color w:val="000000"/>
                <w:kern w:val="0"/>
                <w:sz w:val="24"/>
              </w:rPr>
            </w:pPr>
            <w:r>
              <w:rPr>
                <w:rFonts w:hint="eastAsia" w:ascii="Times New Roman" w:hAnsi="Times New Roman" w:eastAsia="方正仿宋_GBK"/>
                <w:color w:val="auto"/>
                <w:kern w:val="0"/>
                <w:sz w:val="24"/>
              </w:rPr>
              <w:sym w:font="Wingdings 2" w:char="00A3"/>
            </w:r>
            <w:r>
              <w:rPr>
                <w:rFonts w:hint="eastAsia" w:ascii="Times New Roman" w:hAnsi="Times New Roman" w:eastAsia="方正仿宋_GBK"/>
                <w:color w:val="auto"/>
                <w:kern w:val="0"/>
                <w:sz w:val="24"/>
                <w:lang w:val="en-US" w:eastAsia="zh-CN"/>
              </w:rPr>
              <w:t>第三档 1000</w:t>
            </w:r>
            <w:r>
              <w:rPr>
                <w:rFonts w:hint="eastAsia" w:ascii="Times New Roman" w:hAnsi="Times New Roman" w:eastAsia="方正仿宋_GBK"/>
                <w:color w:val="auto"/>
                <w:kern w:val="0"/>
                <w:sz w:val="24"/>
              </w:rPr>
              <w:t>万元</w:t>
            </w:r>
          </w:p>
        </w:tc>
      </w:tr>
      <w:tr w14:paraId="0E428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129" w:type="dxa"/>
            <w:vMerge w:val="continue"/>
            <w:tcBorders>
              <w:left w:val="single" w:color="auto" w:sz="4" w:space="0"/>
              <w:right w:val="single" w:color="auto" w:sz="4" w:space="0"/>
            </w:tcBorders>
            <w:vAlign w:val="center"/>
          </w:tcPr>
          <w:p w14:paraId="346B2604">
            <w:pPr>
              <w:widowControl/>
              <w:spacing w:line="400" w:lineRule="exact"/>
              <w:jc w:val="center"/>
              <w:rPr>
                <w:rFonts w:ascii="Times New Roman" w:hAnsi="Times New Roman" w:eastAsia="方正仿宋_GBK"/>
                <w:color w:val="000000"/>
                <w:kern w:val="0"/>
                <w:sz w:val="24"/>
              </w:rPr>
            </w:pPr>
          </w:p>
        </w:tc>
        <w:tc>
          <w:tcPr>
            <w:tcW w:w="3991" w:type="dxa"/>
            <w:gridSpan w:val="3"/>
            <w:tcBorders>
              <w:top w:val="single" w:color="auto" w:sz="4" w:space="0"/>
              <w:left w:val="single" w:color="auto" w:sz="4" w:space="0"/>
              <w:bottom w:val="single" w:color="auto" w:sz="4" w:space="0"/>
              <w:right w:val="single" w:color="auto" w:sz="4" w:space="0"/>
            </w:tcBorders>
            <w:vAlign w:val="center"/>
          </w:tcPr>
          <w:p w14:paraId="1AC4911B">
            <w:pPr>
              <w:widowControl/>
              <w:spacing w:line="400" w:lineRule="exact"/>
              <w:jc w:val="center"/>
              <w:rPr>
                <w:rFonts w:ascii="Times New Roman" w:hAnsi="Times New Roman" w:eastAsia="方正仿宋_GBK"/>
                <w:color w:val="auto"/>
                <w:kern w:val="0"/>
                <w:sz w:val="24"/>
              </w:rPr>
            </w:pPr>
            <w:r>
              <w:rPr>
                <w:rFonts w:ascii="Times New Roman" w:hAnsi="Times New Roman" w:eastAsia="方正仿宋_GBK"/>
                <w:color w:val="auto"/>
                <w:kern w:val="0"/>
                <w:sz w:val="24"/>
              </w:rPr>
              <w:t>预计最低汽车零售额</w:t>
            </w:r>
          </w:p>
          <w:p w14:paraId="57F2343E">
            <w:pPr>
              <w:widowControl/>
              <w:spacing w:line="400" w:lineRule="exact"/>
              <w:jc w:val="center"/>
              <w:rPr>
                <w:rFonts w:ascii="Times New Roman" w:hAnsi="Times New Roman" w:eastAsia="仿宋_GB2312"/>
                <w:color w:val="000000"/>
                <w:kern w:val="0"/>
                <w:sz w:val="24"/>
              </w:rPr>
            </w:pPr>
            <w:r>
              <w:rPr>
                <w:rFonts w:hint="eastAsia" w:ascii="Times New Roman" w:hAnsi="Times New Roman" w:eastAsia="方正仿宋_GBK"/>
                <w:color w:val="auto"/>
                <w:kern w:val="0"/>
                <w:sz w:val="24"/>
                <w:lang w:eastAsia="zh-CN"/>
              </w:rPr>
              <w:t>（</w:t>
            </w:r>
            <w:r>
              <w:rPr>
                <w:rFonts w:hint="eastAsia" w:ascii="Times New Roman" w:hAnsi="Times New Roman" w:eastAsia="方正仿宋_GBK"/>
                <w:color w:val="auto"/>
                <w:kern w:val="0"/>
                <w:sz w:val="24"/>
                <w:lang w:val="en-US" w:eastAsia="zh-CN"/>
              </w:rPr>
              <w:t>须满足拉动比不低于1：70）</w:t>
            </w:r>
          </w:p>
        </w:tc>
        <w:tc>
          <w:tcPr>
            <w:tcW w:w="2759" w:type="dxa"/>
            <w:tcBorders>
              <w:top w:val="single" w:color="auto" w:sz="4" w:space="0"/>
              <w:left w:val="single" w:color="auto" w:sz="4" w:space="0"/>
              <w:bottom w:val="single" w:color="auto" w:sz="4" w:space="0"/>
              <w:right w:val="single" w:color="auto" w:sz="4" w:space="0"/>
            </w:tcBorders>
            <w:vAlign w:val="center"/>
          </w:tcPr>
          <w:p w14:paraId="4087668A">
            <w:pPr>
              <w:widowControl/>
              <w:spacing w:line="400" w:lineRule="exact"/>
              <w:jc w:val="right"/>
              <w:rPr>
                <w:rFonts w:ascii="Times New Roman" w:hAnsi="Times New Roman" w:eastAsia="仿宋_GB2312"/>
                <w:color w:val="000000"/>
                <w:kern w:val="0"/>
                <w:sz w:val="24"/>
              </w:rPr>
            </w:pPr>
            <w:r>
              <w:rPr>
                <w:rFonts w:ascii="Times New Roman" w:hAnsi="Times New Roman" w:eastAsia="方正仿宋_GBK"/>
                <w:color w:val="auto"/>
                <w:kern w:val="0"/>
                <w:sz w:val="24"/>
                <w:u w:val="single"/>
              </w:rPr>
              <w:t xml:space="preserve">        </w:t>
            </w:r>
            <w:r>
              <w:rPr>
                <w:rFonts w:ascii="Times New Roman" w:hAnsi="Times New Roman" w:eastAsia="方正仿宋_GBK"/>
                <w:color w:val="auto"/>
                <w:kern w:val="0"/>
                <w:sz w:val="24"/>
              </w:rPr>
              <w:t>万元</w:t>
            </w:r>
          </w:p>
        </w:tc>
      </w:tr>
      <w:tr w14:paraId="2C9B8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129" w:type="dxa"/>
            <w:vMerge w:val="continue"/>
            <w:tcBorders>
              <w:left w:val="single" w:color="auto" w:sz="4" w:space="0"/>
              <w:right w:val="single" w:color="auto" w:sz="4" w:space="0"/>
            </w:tcBorders>
            <w:vAlign w:val="center"/>
          </w:tcPr>
          <w:p w14:paraId="251F8CFA">
            <w:pPr>
              <w:widowControl/>
              <w:spacing w:line="400" w:lineRule="exact"/>
              <w:jc w:val="center"/>
              <w:rPr>
                <w:rFonts w:ascii="Times New Roman" w:hAnsi="Times New Roman" w:eastAsia="方正仿宋_GBK"/>
                <w:color w:val="000000"/>
                <w:kern w:val="0"/>
                <w:sz w:val="24"/>
              </w:rPr>
            </w:pPr>
          </w:p>
        </w:tc>
        <w:tc>
          <w:tcPr>
            <w:tcW w:w="3991" w:type="dxa"/>
            <w:gridSpan w:val="3"/>
            <w:tcBorders>
              <w:top w:val="single" w:color="auto" w:sz="4" w:space="0"/>
              <w:left w:val="single" w:color="auto" w:sz="4" w:space="0"/>
              <w:bottom w:val="single" w:color="auto" w:sz="4" w:space="0"/>
              <w:right w:val="single" w:color="auto" w:sz="4" w:space="0"/>
            </w:tcBorders>
            <w:vAlign w:val="center"/>
          </w:tcPr>
          <w:p w14:paraId="5642E119">
            <w:pPr>
              <w:widowControl/>
              <w:spacing w:line="400" w:lineRule="exact"/>
              <w:jc w:val="center"/>
              <w:rPr>
                <w:rFonts w:ascii="Times New Roman" w:hAnsi="Times New Roman" w:eastAsia="方正仿宋_GBK"/>
                <w:sz w:val="24"/>
                <w:szCs w:val="24"/>
              </w:rPr>
            </w:pPr>
            <w:r>
              <w:rPr>
                <w:rFonts w:ascii="Times New Roman" w:hAnsi="Times New Roman" w:eastAsia="方正仿宋_GBK"/>
                <w:color w:val="auto"/>
                <w:sz w:val="24"/>
                <w:szCs w:val="24"/>
              </w:rPr>
              <w:t>预计最低汽车零售量</w:t>
            </w:r>
          </w:p>
        </w:tc>
        <w:tc>
          <w:tcPr>
            <w:tcW w:w="2759" w:type="dxa"/>
            <w:tcBorders>
              <w:top w:val="single" w:color="auto" w:sz="4" w:space="0"/>
              <w:left w:val="single" w:color="auto" w:sz="4" w:space="0"/>
              <w:bottom w:val="single" w:color="auto" w:sz="4" w:space="0"/>
              <w:right w:val="single" w:color="auto" w:sz="4" w:space="0"/>
            </w:tcBorders>
            <w:vAlign w:val="center"/>
          </w:tcPr>
          <w:p w14:paraId="3DFCEB8C">
            <w:pPr>
              <w:widowControl/>
              <w:spacing w:line="400" w:lineRule="exact"/>
              <w:ind w:right="240" w:rightChars="0"/>
              <w:jc w:val="right"/>
              <w:rPr>
                <w:rFonts w:ascii="Times New Roman" w:hAnsi="Times New Roman" w:eastAsia="方正仿宋_GBK"/>
                <w:color w:val="000000"/>
                <w:kern w:val="0"/>
                <w:sz w:val="24"/>
              </w:rPr>
            </w:pPr>
            <w:r>
              <w:rPr>
                <w:rFonts w:ascii="Times New Roman" w:hAnsi="Times New Roman" w:eastAsia="方正仿宋_GBK"/>
                <w:color w:val="auto"/>
                <w:kern w:val="0"/>
                <w:sz w:val="24"/>
                <w:u w:val="single"/>
              </w:rPr>
              <w:t xml:space="preserve">        </w:t>
            </w:r>
            <w:r>
              <w:rPr>
                <w:rFonts w:ascii="Times New Roman" w:hAnsi="Times New Roman" w:eastAsia="方正仿宋_GBK"/>
                <w:color w:val="auto"/>
                <w:kern w:val="0"/>
                <w:sz w:val="24"/>
              </w:rPr>
              <w:t>辆</w:t>
            </w:r>
          </w:p>
        </w:tc>
      </w:tr>
      <w:tr w14:paraId="118D7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2129" w:type="dxa"/>
            <w:vMerge w:val="restart"/>
            <w:tcBorders>
              <w:left w:val="single" w:color="auto" w:sz="4" w:space="0"/>
              <w:right w:val="single" w:color="auto" w:sz="4" w:space="0"/>
            </w:tcBorders>
            <w:vAlign w:val="center"/>
          </w:tcPr>
          <w:p w14:paraId="4172236E">
            <w:pPr>
              <w:spacing w:line="400" w:lineRule="exact"/>
              <w:jc w:val="center"/>
              <w:rPr>
                <w:rFonts w:hint="eastAsia" w:ascii="Times New Roman" w:hAnsi="Times New Roman" w:eastAsia="方正仿宋_GBK"/>
                <w:color w:val="auto"/>
                <w:kern w:val="0"/>
                <w:sz w:val="24"/>
                <w:lang w:val="en-US" w:eastAsia="zh-CN"/>
              </w:rPr>
            </w:pPr>
            <w:r>
              <w:rPr>
                <w:rFonts w:hint="eastAsia" w:ascii="Times New Roman" w:hAnsi="Times New Roman" w:eastAsia="方正仿宋_GBK"/>
                <w:color w:val="auto"/>
                <w:kern w:val="0"/>
                <w:sz w:val="24"/>
                <w:lang w:val="en-US" w:eastAsia="zh-CN"/>
              </w:rPr>
              <w:t>专属消费券</w:t>
            </w:r>
          </w:p>
          <w:p w14:paraId="0522389A">
            <w:pPr>
              <w:spacing w:line="400" w:lineRule="exact"/>
              <w:jc w:val="center"/>
              <w:rPr>
                <w:rFonts w:ascii="Times New Roman" w:hAnsi="Times New Roman" w:eastAsia="方正仿宋_GBK"/>
                <w:color w:val="000000"/>
                <w:kern w:val="0"/>
                <w:sz w:val="24"/>
              </w:rPr>
            </w:pPr>
            <w:r>
              <w:rPr>
                <w:rFonts w:hint="eastAsia" w:ascii="Times New Roman" w:hAnsi="Times New Roman" w:eastAsia="方正仿宋_GBK"/>
                <w:color w:val="auto"/>
                <w:kern w:val="0"/>
                <w:sz w:val="24"/>
                <w:lang w:val="en-US" w:eastAsia="zh-CN"/>
              </w:rPr>
              <w:t>补贴标准</w:t>
            </w:r>
          </w:p>
        </w:tc>
        <w:tc>
          <w:tcPr>
            <w:tcW w:w="1491" w:type="dxa"/>
            <w:tcBorders>
              <w:top w:val="single" w:color="auto" w:sz="4" w:space="0"/>
              <w:left w:val="single" w:color="auto" w:sz="4" w:space="0"/>
              <w:bottom w:val="single" w:color="auto" w:sz="4" w:space="0"/>
              <w:right w:val="single" w:color="auto" w:sz="4" w:space="0"/>
            </w:tcBorders>
            <w:vAlign w:val="center"/>
          </w:tcPr>
          <w:p w14:paraId="00D8E491">
            <w:pPr>
              <w:widowControl/>
              <w:adjustRightInd w:val="0"/>
              <w:snapToGrid w:val="0"/>
              <w:spacing w:line="400" w:lineRule="exact"/>
              <w:jc w:val="center"/>
              <w:textAlignment w:val="center"/>
              <w:rPr>
                <w:rFonts w:ascii="Times New Roman" w:hAnsi="Times New Roman" w:eastAsia="仿宋_GB2312"/>
                <w:color w:val="000000"/>
                <w:kern w:val="0"/>
                <w:sz w:val="24"/>
              </w:rPr>
            </w:pPr>
            <w:r>
              <w:rPr>
                <w:rFonts w:ascii="Times New Roman" w:hAnsi="Times New Roman" w:eastAsia="方正仿宋_GBK"/>
                <w:b/>
                <w:bCs/>
                <w:color w:val="auto"/>
                <w:kern w:val="0"/>
                <w:sz w:val="28"/>
                <w:szCs w:val="24"/>
              </w:rPr>
              <w:t>档次</w:t>
            </w:r>
          </w:p>
        </w:tc>
        <w:tc>
          <w:tcPr>
            <w:tcW w:w="2500" w:type="dxa"/>
            <w:gridSpan w:val="2"/>
            <w:tcBorders>
              <w:top w:val="single" w:color="auto" w:sz="4" w:space="0"/>
              <w:left w:val="single" w:color="auto" w:sz="4" w:space="0"/>
              <w:bottom w:val="single" w:color="auto" w:sz="4" w:space="0"/>
              <w:right w:val="single" w:color="auto" w:sz="4" w:space="0"/>
            </w:tcBorders>
            <w:vAlign w:val="center"/>
          </w:tcPr>
          <w:p w14:paraId="24092266">
            <w:pPr>
              <w:widowControl/>
              <w:adjustRightInd w:val="0"/>
              <w:snapToGrid w:val="0"/>
              <w:spacing w:line="400" w:lineRule="exact"/>
              <w:jc w:val="center"/>
              <w:textAlignment w:val="center"/>
            </w:pPr>
            <w:r>
              <w:rPr>
                <w:rFonts w:hint="eastAsia" w:ascii="Times New Roman" w:hAnsi="Times New Roman" w:eastAsia="方正仿宋_GBK"/>
                <w:b/>
                <w:bCs/>
                <w:color w:val="auto"/>
                <w:kern w:val="0"/>
                <w:sz w:val="28"/>
                <w:szCs w:val="24"/>
              </w:rPr>
              <w:t>机动车</w:t>
            </w:r>
            <w:r>
              <w:rPr>
                <w:rFonts w:ascii="Times New Roman" w:hAnsi="Times New Roman" w:eastAsia="方正仿宋_GBK"/>
                <w:b/>
                <w:bCs/>
                <w:color w:val="auto"/>
                <w:kern w:val="0"/>
                <w:sz w:val="28"/>
                <w:szCs w:val="24"/>
              </w:rPr>
              <w:t>单价范围</w:t>
            </w:r>
            <w:r>
              <w:rPr>
                <w:rFonts w:hint="eastAsia" w:ascii="Times New Roman" w:hAnsi="Times New Roman" w:eastAsia="方正仿宋_GBK"/>
                <w:b/>
                <w:bCs/>
                <w:color w:val="auto"/>
                <w:kern w:val="0"/>
                <w:sz w:val="28"/>
                <w:szCs w:val="24"/>
              </w:rPr>
              <w:t>（元）</w:t>
            </w:r>
          </w:p>
        </w:tc>
        <w:tc>
          <w:tcPr>
            <w:tcW w:w="2759" w:type="dxa"/>
            <w:tcBorders>
              <w:top w:val="single" w:color="auto" w:sz="4" w:space="0"/>
              <w:left w:val="single" w:color="auto" w:sz="4" w:space="0"/>
              <w:bottom w:val="single" w:color="auto" w:sz="4" w:space="0"/>
              <w:right w:val="single" w:color="auto" w:sz="4" w:space="0"/>
            </w:tcBorders>
            <w:vAlign w:val="center"/>
          </w:tcPr>
          <w:p w14:paraId="58AB5DB1">
            <w:pPr>
              <w:widowControl/>
              <w:adjustRightInd w:val="0"/>
              <w:snapToGrid w:val="0"/>
              <w:spacing w:line="400" w:lineRule="exact"/>
              <w:jc w:val="center"/>
              <w:textAlignment w:val="center"/>
              <w:rPr>
                <w:rFonts w:ascii="Times New Roman" w:hAnsi="Times New Roman" w:eastAsia="仿宋_GB2312"/>
                <w:color w:val="000000"/>
                <w:kern w:val="0"/>
                <w:sz w:val="24"/>
              </w:rPr>
            </w:pPr>
            <w:r>
              <w:rPr>
                <w:rFonts w:ascii="Times New Roman" w:hAnsi="Times New Roman" w:eastAsia="方正仿宋_GBK"/>
                <w:b/>
                <w:bCs/>
                <w:color w:val="auto"/>
                <w:kern w:val="0"/>
                <w:sz w:val="28"/>
                <w:szCs w:val="24"/>
              </w:rPr>
              <w:t>补贴金额（元）</w:t>
            </w:r>
          </w:p>
        </w:tc>
      </w:tr>
      <w:tr w14:paraId="2249C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129" w:type="dxa"/>
            <w:vMerge w:val="continue"/>
            <w:tcBorders>
              <w:top w:val="single" w:color="auto" w:sz="4" w:space="0"/>
              <w:left w:val="single" w:color="auto" w:sz="4" w:space="0"/>
              <w:right w:val="single" w:color="auto" w:sz="4" w:space="0"/>
            </w:tcBorders>
            <w:vAlign w:val="center"/>
          </w:tcPr>
          <w:p w14:paraId="3B264096">
            <w:pPr>
              <w:spacing w:line="400" w:lineRule="exact"/>
              <w:rPr>
                <w:rFonts w:ascii="Times New Roman" w:hAnsi="Times New Roman" w:eastAsia="方正仿宋_GBK"/>
                <w:color w:val="000000"/>
                <w:kern w:val="0"/>
                <w:sz w:val="24"/>
              </w:rPr>
            </w:pPr>
          </w:p>
        </w:tc>
        <w:tc>
          <w:tcPr>
            <w:tcW w:w="1491" w:type="dxa"/>
            <w:tcBorders>
              <w:top w:val="single" w:color="auto" w:sz="4" w:space="0"/>
              <w:left w:val="single" w:color="auto" w:sz="4" w:space="0"/>
              <w:bottom w:val="single" w:color="auto" w:sz="4" w:space="0"/>
              <w:right w:val="single" w:color="auto" w:sz="4" w:space="0"/>
            </w:tcBorders>
            <w:vAlign w:val="top"/>
          </w:tcPr>
          <w:p w14:paraId="7F99504A">
            <w:pPr>
              <w:pStyle w:val="25"/>
              <w:spacing w:line="400" w:lineRule="exact"/>
              <w:ind w:firstLine="480" w:firstLineChars="200"/>
              <w:rPr>
                <w:rFonts w:ascii="Times New Roman" w:hAnsi="Times New Roman" w:eastAsia="仿宋"/>
                <w:b/>
                <w:bCs/>
                <w:sz w:val="28"/>
                <w:szCs w:val="24"/>
              </w:rPr>
            </w:pPr>
            <w:r>
              <w:rPr>
                <w:rFonts w:eastAsia="方正仿宋_GBK"/>
                <w:color w:val="auto"/>
                <w:sz w:val="24"/>
                <w:szCs w:val="24"/>
              </w:rPr>
              <w:t>A</w:t>
            </w:r>
          </w:p>
        </w:tc>
        <w:tc>
          <w:tcPr>
            <w:tcW w:w="2500" w:type="dxa"/>
            <w:gridSpan w:val="2"/>
            <w:tcBorders>
              <w:top w:val="single" w:color="auto" w:sz="4" w:space="0"/>
              <w:left w:val="single" w:color="auto" w:sz="4" w:space="0"/>
              <w:bottom w:val="single" w:color="auto" w:sz="4" w:space="0"/>
              <w:right w:val="single" w:color="auto" w:sz="4" w:space="0"/>
            </w:tcBorders>
            <w:vAlign w:val="top"/>
          </w:tcPr>
          <w:p w14:paraId="5BB2F613">
            <w:pPr>
              <w:pStyle w:val="25"/>
              <w:spacing w:line="400" w:lineRule="exact"/>
              <w:ind w:firstLine="562" w:firstLineChars="200"/>
              <w:rPr>
                <w:rFonts w:ascii="Times New Roman" w:hAnsi="Times New Roman" w:eastAsia="仿宋"/>
                <w:b/>
                <w:bCs/>
                <w:sz w:val="28"/>
                <w:szCs w:val="24"/>
              </w:rPr>
            </w:pPr>
          </w:p>
        </w:tc>
        <w:tc>
          <w:tcPr>
            <w:tcW w:w="2759" w:type="dxa"/>
            <w:tcBorders>
              <w:top w:val="single" w:color="auto" w:sz="4" w:space="0"/>
              <w:left w:val="single" w:color="auto" w:sz="4" w:space="0"/>
              <w:bottom w:val="single" w:color="auto" w:sz="4" w:space="0"/>
              <w:right w:val="single" w:color="auto" w:sz="4" w:space="0"/>
            </w:tcBorders>
            <w:vAlign w:val="top"/>
          </w:tcPr>
          <w:p w14:paraId="1DE0AF57">
            <w:pPr>
              <w:pStyle w:val="25"/>
              <w:spacing w:line="400" w:lineRule="exact"/>
              <w:ind w:firstLine="560" w:firstLineChars="200"/>
              <w:rPr>
                <w:rFonts w:ascii="Times New Roman" w:hAnsi="Times New Roman" w:eastAsia="方正仿宋_GBK"/>
                <w:b/>
                <w:bCs/>
                <w:sz w:val="28"/>
                <w:szCs w:val="24"/>
              </w:rPr>
            </w:pPr>
          </w:p>
        </w:tc>
      </w:tr>
      <w:tr w14:paraId="1621D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129" w:type="dxa"/>
            <w:vMerge w:val="continue"/>
            <w:tcBorders>
              <w:top w:val="single" w:color="auto" w:sz="4" w:space="0"/>
              <w:left w:val="single" w:color="auto" w:sz="4" w:space="0"/>
              <w:right w:val="single" w:color="auto" w:sz="4" w:space="0"/>
            </w:tcBorders>
            <w:vAlign w:val="center"/>
          </w:tcPr>
          <w:p w14:paraId="4962F2A0">
            <w:pPr>
              <w:spacing w:line="400" w:lineRule="exact"/>
              <w:rPr>
                <w:rFonts w:ascii="Times New Roman" w:hAnsi="Times New Roman" w:eastAsia="仿宋_GB2312"/>
                <w:color w:val="000000"/>
                <w:kern w:val="0"/>
                <w:sz w:val="24"/>
              </w:rPr>
            </w:pPr>
          </w:p>
        </w:tc>
        <w:tc>
          <w:tcPr>
            <w:tcW w:w="1491" w:type="dxa"/>
            <w:tcBorders>
              <w:top w:val="single" w:color="auto" w:sz="4" w:space="0"/>
              <w:left w:val="single" w:color="auto" w:sz="4" w:space="0"/>
              <w:bottom w:val="single" w:color="auto" w:sz="4" w:space="0"/>
              <w:right w:val="single" w:color="auto" w:sz="4" w:space="0"/>
            </w:tcBorders>
            <w:vAlign w:val="top"/>
          </w:tcPr>
          <w:p w14:paraId="05C1C012">
            <w:pPr>
              <w:pStyle w:val="25"/>
              <w:spacing w:line="400" w:lineRule="exact"/>
              <w:ind w:firstLine="480" w:firstLineChars="200"/>
              <w:rPr>
                <w:rFonts w:eastAsia="仿宋_GB2312"/>
                <w:sz w:val="24"/>
                <w:szCs w:val="24"/>
              </w:rPr>
            </w:pPr>
            <w:r>
              <w:rPr>
                <w:rFonts w:eastAsia="方正仿宋_GBK"/>
                <w:color w:val="auto"/>
                <w:sz w:val="24"/>
                <w:szCs w:val="24"/>
              </w:rPr>
              <w:t>B</w:t>
            </w:r>
          </w:p>
        </w:tc>
        <w:tc>
          <w:tcPr>
            <w:tcW w:w="2500" w:type="dxa"/>
            <w:gridSpan w:val="2"/>
            <w:tcBorders>
              <w:top w:val="single" w:color="auto" w:sz="4" w:space="0"/>
              <w:left w:val="single" w:color="auto" w:sz="4" w:space="0"/>
              <w:bottom w:val="single" w:color="auto" w:sz="4" w:space="0"/>
              <w:right w:val="single" w:color="auto" w:sz="4" w:space="0"/>
            </w:tcBorders>
            <w:vAlign w:val="top"/>
          </w:tcPr>
          <w:p w14:paraId="5D3DCE65">
            <w:pPr>
              <w:pStyle w:val="25"/>
              <w:spacing w:line="400" w:lineRule="exact"/>
              <w:ind w:firstLine="480" w:firstLineChars="200"/>
              <w:rPr>
                <w:rFonts w:eastAsia="仿宋_GB2312"/>
                <w:sz w:val="24"/>
                <w:szCs w:val="24"/>
              </w:rPr>
            </w:pPr>
          </w:p>
        </w:tc>
        <w:tc>
          <w:tcPr>
            <w:tcW w:w="2759" w:type="dxa"/>
            <w:tcBorders>
              <w:top w:val="single" w:color="auto" w:sz="4" w:space="0"/>
              <w:left w:val="single" w:color="auto" w:sz="4" w:space="0"/>
              <w:bottom w:val="single" w:color="auto" w:sz="4" w:space="0"/>
              <w:right w:val="single" w:color="auto" w:sz="4" w:space="0"/>
            </w:tcBorders>
            <w:vAlign w:val="top"/>
          </w:tcPr>
          <w:p w14:paraId="44E4B253">
            <w:pPr>
              <w:pStyle w:val="25"/>
              <w:spacing w:line="400" w:lineRule="exact"/>
              <w:ind w:firstLine="480" w:firstLineChars="200"/>
              <w:rPr>
                <w:rFonts w:eastAsia="仿宋_GB2312"/>
                <w:sz w:val="24"/>
                <w:szCs w:val="24"/>
              </w:rPr>
            </w:pPr>
          </w:p>
        </w:tc>
      </w:tr>
      <w:tr w14:paraId="0B110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129" w:type="dxa"/>
            <w:vMerge w:val="continue"/>
            <w:tcBorders>
              <w:top w:val="single" w:color="auto" w:sz="4" w:space="0"/>
              <w:left w:val="single" w:color="auto" w:sz="4" w:space="0"/>
              <w:right w:val="single" w:color="auto" w:sz="4" w:space="0"/>
            </w:tcBorders>
            <w:vAlign w:val="center"/>
          </w:tcPr>
          <w:p w14:paraId="44B3CFEE">
            <w:pPr>
              <w:spacing w:line="400" w:lineRule="exact"/>
              <w:rPr>
                <w:rFonts w:ascii="Times New Roman" w:hAnsi="Times New Roman" w:eastAsia="仿宋_GB2312"/>
                <w:color w:val="000000"/>
                <w:kern w:val="0"/>
                <w:sz w:val="24"/>
              </w:rPr>
            </w:pPr>
          </w:p>
        </w:tc>
        <w:tc>
          <w:tcPr>
            <w:tcW w:w="1491" w:type="dxa"/>
            <w:tcBorders>
              <w:top w:val="single" w:color="auto" w:sz="4" w:space="0"/>
              <w:left w:val="single" w:color="auto" w:sz="4" w:space="0"/>
              <w:bottom w:val="single" w:color="auto" w:sz="4" w:space="0"/>
              <w:right w:val="single" w:color="auto" w:sz="4" w:space="0"/>
            </w:tcBorders>
            <w:vAlign w:val="top"/>
          </w:tcPr>
          <w:p w14:paraId="3C67D8DB">
            <w:pPr>
              <w:pStyle w:val="25"/>
              <w:spacing w:line="400" w:lineRule="exact"/>
              <w:ind w:firstLine="480" w:firstLineChars="200"/>
              <w:rPr>
                <w:rFonts w:eastAsia="仿宋_GB2312"/>
                <w:sz w:val="24"/>
                <w:szCs w:val="24"/>
              </w:rPr>
            </w:pPr>
            <w:r>
              <w:rPr>
                <w:rFonts w:hint="eastAsia" w:eastAsia="方正仿宋_GBK"/>
                <w:color w:val="auto"/>
                <w:sz w:val="24"/>
                <w:szCs w:val="24"/>
              </w:rPr>
              <w:t>.....</w:t>
            </w:r>
          </w:p>
        </w:tc>
        <w:tc>
          <w:tcPr>
            <w:tcW w:w="2500" w:type="dxa"/>
            <w:gridSpan w:val="2"/>
            <w:tcBorders>
              <w:top w:val="single" w:color="auto" w:sz="4" w:space="0"/>
              <w:left w:val="single" w:color="auto" w:sz="4" w:space="0"/>
              <w:bottom w:val="single" w:color="auto" w:sz="4" w:space="0"/>
              <w:right w:val="single" w:color="auto" w:sz="4" w:space="0"/>
            </w:tcBorders>
            <w:vAlign w:val="top"/>
          </w:tcPr>
          <w:p w14:paraId="2C9A5537">
            <w:pPr>
              <w:pStyle w:val="25"/>
              <w:spacing w:line="400" w:lineRule="exact"/>
              <w:ind w:firstLine="480" w:firstLineChars="200"/>
              <w:rPr>
                <w:rFonts w:eastAsia="仿宋_GB2312"/>
                <w:sz w:val="24"/>
                <w:szCs w:val="24"/>
              </w:rPr>
            </w:pPr>
          </w:p>
        </w:tc>
        <w:tc>
          <w:tcPr>
            <w:tcW w:w="2759" w:type="dxa"/>
            <w:tcBorders>
              <w:top w:val="single" w:color="auto" w:sz="4" w:space="0"/>
              <w:left w:val="single" w:color="auto" w:sz="4" w:space="0"/>
              <w:bottom w:val="single" w:color="auto" w:sz="4" w:space="0"/>
              <w:right w:val="single" w:color="auto" w:sz="4" w:space="0"/>
            </w:tcBorders>
            <w:vAlign w:val="top"/>
          </w:tcPr>
          <w:p w14:paraId="5985CB5D">
            <w:pPr>
              <w:pStyle w:val="25"/>
              <w:spacing w:line="400" w:lineRule="exact"/>
              <w:ind w:firstLine="480" w:firstLineChars="200"/>
              <w:rPr>
                <w:rFonts w:eastAsia="仿宋_GB2312"/>
                <w:sz w:val="24"/>
                <w:szCs w:val="24"/>
              </w:rPr>
            </w:pPr>
          </w:p>
        </w:tc>
      </w:tr>
      <w:tr w14:paraId="7167D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4" w:hRule="atLeast"/>
          <w:jc w:val="center"/>
        </w:trPr>
        <w:tc>
          <w:tcPr>
            <w:tcW w:w="2129" w:type="dxa"/>
            <w:vMerge w:val="continue"/>
            <w:tcBorders>
              <w:left w:val="single" w:color="auto" w:sz="4" w:space="0"/>
              <w:bottom w:val="single" w:color="auto" w:sz="4" w:space="0"/>
              <w:right w:val="single" w:color="auto" w:sz="4" w:space="0"/>
            </w:tcBorders>
            <w:vAlign w:val="center"/>
          </w:tcPr>
          <w:p w14:paraId="6678E89F">
            <w:pPr>
              <w:spacing w:line="400" w:lineRule="exact"/>
              <w:rPr>
                <w:rFonts w:ascii="Times New Roman" w:hAnsi="Times New Roman" w:eastAsia="仿宋_GB2312"/>
                <w:color w:val="000000"/>
                <w:kern w:val="0"/>
                <w:sz w:val="24"/>
              </w:rPr>
            </w:pPr>
          </w:p>
        </w:tc>
        <w:tc>
          <w:tcPr>
            <w:tcW w:w="6750" w:type="dxa"/>
            <w:gridSpan w:val="4"/>
            <w:tcBorders>
              <w:top w:val="single" w:color="auto" w:sz="4" w:space="0"/>
              <w:left w:val="single" w:color="auto" w:sz="4" w:space="0"/>
              <w:bottom w:val="single" w:color="auto" w:sz="4" w:space="0"/>
              <w:right w:val="single" w:color="auto" w:sz="4" w:space="0"/>
            </w:tcBorders>
            <w:vAlign w:val="top"/>
          </w:tcPr>
          <w:p w14:paraId="196B1379">
            <w:pPr>
              <w:pStyle w:val="25"/>
              <w:spacing w:line="400" w:lineRule="exact"/>
              <w:rPr>
                <w:rFonts w:eastAsia="仿宋_GB2312"/>
                <w:sz w:val="24"/>
                <w:szCs w:val="24"/>
              </w:rPr>
            </w:pPr>
            <w:r>
              <w:rPr>
                <w:rFonts w:eastAsia="方正仿宋_GBK"/>
                <w:b/>
                <w:color w:val="auto"/>
                <w:sz w:val="24"/>
                <w:szCs w:val="24"/>
              </w:rPr>
              <w:t>注：</w:t>
            </w:r>
            <w:r>
              <w:rPr>
                <w:rFonts w:eastAsia="方正仿宋_GBK"/>
                <w:color w:val="auto"/>
                <w:sz w:val="24"/>
                <w:szCs w:val="24"/>
              </w:rPr>
              <w:t>档次数量、价格范围、补贴金额由活动实施主体自主设计，分档补贴额需为1000元的自然数倍数。</w:t>
            </w:r>
          </w:p>
        </w:tc>
      </w:tr>
      <w:tr w14:paraId="55B26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7" w:hRule="atLeast"/>
          <w:jc w:val="center"/>
        </w:trPr>
        <w:tc>
          <w:tcPr>
            <w:tcW w:w="2129" w:type="dxa"/>
            <w:tcBorders>
              <w:top w:val="single" w:color="auto" w:sz="4" w:space="0"/>
              <w:left w:val="single" w:color="auto" w:sz="4" w:space="0"/>
              <w:bottom w:val="single" w:color="auto" w:sz="4" w:space="0"/>
              <w:right w:val="single" w:color="auto" w:sz="4" w:space="0"/>
            </w:tcBorders>
            <w:vAlign w:val="center"/>
          </w:tcPr>
          <w:p w14:paraId="2677A224">
            <w:pPr>
              <w:spacing w:line="400" w:lineRule="exact"/>
              <w:rPr>
                <w:rFonts w:ascii="Times New Roman" w:hAnsi="Times New Roman" w:eastAsia="仿宋_GB2312"/>
                <w:color w:val="000000"/>
                <w:kern w:val="0"/>
                <w:sz w:val="24"/>
              </w:rPr>
            </w:pPr>
            <w:r>
              <w:rPr>
                <w:rFonts w:ascii="Times New Roman" w:hAnsi="Times New Roman" w:eastAsia="方正仿宋_GBK"/>
                <w:color w:val="auto"/>
                <w:kern w:val="0"/>
                <w:sz w:val="24"/>
              </w:rPr>
              <w:t>活动执行方案</w:t>
            </w:r>
          </w:p>
        </w:tc>
        <w:tc>
          <w:tcPr>
            <w:tcW w:w="6750" w:type="dxa"/>
            <w:gridSpan w:val="4"/>
            <w:tcBorders>
              <w:top w:val="single" w:color="auto" w:sz="4" w:space="0"/>
              <w:left w:val="single" w:color="auto" w:sz="4" w:space="0"/>
              <w:bottom w:val="single" w:color="auto" w:sz="4" w:space="0"/>
              <w:right w:val="single" w:color="auto" w:sz="4" w:space="0"/>
            </w:tcBorders>
            <w:vAlign w:val="top"/>
          </w:tcPr>
          <w:p w14:paraId="5B3C9D9A">
            <w:pPr>
              <w:pStyle w:val="25"/>
              <w:spacing w:line="400" w:lineRule="exact"/>
              <w:ind w:firstLine="480" w:firstLineChars="200"/>
              <w:rPr>
                <w:rFonts w:eastAsia="仿宋_GB2312"/>
                <w:sz w:val="24"/>
                <w:szCs w:val="24"/>
              </w:rPr>
            </w:pPr>
            <w:r>
              <w:rPr>
                <w:rFonts w:eastAsia="方正仿宋_GBK"/>
                <w:color w:val="auto"/>
                <w:sz w:val="24"/>
                <w:szCs w:val="24"/>
              </w:rPr>
              <w:t>（可另附）</w:t>
            </w:r>
          </w:p>
        </w:tc>
      </w:tr>
      <w:tr w14:paraId="17125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0" w:hRule="atLeast"/>
          <w:jc w:val="center"/>
        </w:trPr>
        <w:tc>
          <w:tcPr>
            <w:tcW w:w="2129" w:type="dxa"/>
            <w:tcBorders>
              <w:top w:val="single" w:color="auto" w:sz="4" w:space="0"/>
              <w:left w:val="single" w:color="auto" w:sz="4" w:space="0"/>
              <w:right w:val="single" w:color="auto" w:sz="4" w:space="0"/>
            </w:tcBorders>
            <w:vAlign w:val="center"/>
          </w:tcPr>
          <w:p w14:paraId="4E0C10E2">
            <w:pPr>
              <w:spacing w:line="400" w:lineRule="exact"/>
              <w:jc w:val="center"/>
              <w:rPr>
                <w:rFonts w:ascii="Times New Roman" w:hAnsi="Times New Roman" w:eastAsia="方正仿宋_GBK"/>
                <w:color w:val="000000"/>
                <w:kern w:val="0"/>
                <w:sz w:val="24"/>
              </w:rPr>
            </w:pPr>
            <w:r>
              <w:rPr>
                <w:rFonts w:ascii="Times New Roman" w:hAnsi="Times New Roman" w:eastAsia="方正仿宋_GBK"/>
                <w:color w:val="auto"/>
                <w:kern w:val="0"/>
                <w:sz w:val="24"/>
              </w:rPr>
              <w:t>申报单位意见</w:t>
            </w:r>
          </w:p>
        </w:tc>
        <w:tc>
          <w:tcPr>
            <w:tcW w:w="6750" w:type="dxa"/>
            <w:gridSpan w:val="4"/>
            <w:tcBorders>
              <w:top w:val="single" w:color="auto" w:sz="4" w:space="0"/>
              <w:left w:val="single" w:color="auto" w:sz="4" w:space="0"/>
              <w:bottom w:val="single" w:color="auto" w:sz="4" w:space="0"/>
              <w:right w:val="single" w:color="auto" w:sz="4" w:space="0"/>
            </w:tcBorders>
            <w:vAlign w:val="center"/>
          </w:tcPr>
          <w:p w14:paraId="1618132E">
            <w:pPr>
              <w:spacing w:line="400" w:lineRule="exact"/>
              <w:rPr>
                <w:rFonts w:ascii="Times New Roman" w:hAnsi="Times New Roman" w:eastAsia="黑体"/>
                <w:color w:val="auto"/>
                <w:kern w:val="0"/>
                <w:sz w:val="24"/>
              </w:rPr>
            </w:pPr>
          </w:p>
          <w:p w14:paraId="608104F4">
            <w:pPr>
              <w:spacing w:line="400" w:lineRule="exact"/>
              <w:rPr>
                <w:rFonts w:ascii="Times New Roman" w:hAnsi="Times New Roman" w:eastAsia="黑体"/>
                <w:color w:val="auto"/>
                <w:kern w:val="0"/>
                <w:sz w:val="24"/>
              </w:rPr>
            </w:pPr>
          </w:p>
          <w:p w14:paraId="2609DA9C">
            <w:pPr>
              <w:spacing w:line="400" w:lineRule="exact"/>
              <w:rPr>
                <w:rFonts w:ascii="Times New Roman" w:hAnsi="Times New Roman" w:eastAsia="黑体"/>
                <w:color w:val="auto"/>
                <w:kern w:val="0"/>
                <w:sz w:val="24"/>
              </w:rPr>
            </w:pPr>
          </w:p>
          <w:p w14:paraId="016BBC8A">
            <w:pPr>
              <w:spacing w:line="400" w:lineRule="exact"/>
              <w:rPr>
                <w:rFonts w:ascii="Times New Roman" w:hAnsi="Times New Roman" w:eastAsia="黑体"/>
                <w:color w:val="auto"/>
                <w:kern w:val="0"/>
                <w:sz w:val="24"/>
              </w:rPr>
            </w:pPr>
          </w:p>
          <w:p w14:paraId="1AF23C6F">
            <w:pPr>
              <w:spacing w:line="400" w:lineRule="exact"/>
              <w:rPr>
                <w:rFonts w:ascii="Times New Roman" w:hAnsi="Times New Roman" w:eastAsia="黑体"/>
                <w:color w:val="auto"/>
                <w:kern w:val="0"/>
                <w:sz w:val="24"/>
              </w:rPr>
            </w:pPr>
          </w:p>
          <w:p w14:paraId="37B47337">
            <w:pPr>
              <w:autoSpaceDE w:val="0"/>
              <w:autoSpaceDN w:val="0"/>
              <w:adjustRightInd w:val="0"/>
              <w:spacing w:line="400" w:lineRule="exact"/>
              <w:jc w:val="right"/>
              <w:rPr>
                <w:rFonts w:ascii="Times New Roman" w:hAnsi="Times New Roman" w:eastAsia="方正仿宋_GBK"/>
                <w:color w:val="auto"/>
                <w:kern w:val="0"/>
                <w:sz w:val="24"/>
              </w:rPr>
            </w:pPr>
            <w:r>
              <w:rPr>
                <w:rFonts w:ascii="Times New Roman" w:hAnsi="Times New Roman" w:eastAsia="方正仿宋_GBK"/>
                <w:color w:val="auto"/>
                <w:kern w:val="0"/>
                <w:sz w:val="24"/>
              </w:rPr>
              <w:t>法人签字        盖章      年   月   日</w:t>
            </w:r>
          </w:p>
          <w:p w14:paraId="4B10A369">
            <w:pPr>
              <w:autoSpaceDE w:val="0"/>
              <w:autoSpaceDN w:val="0"/>
              <w:adjustRightInd w:val="0"/>
              <w:spacing w:line="400" w:lineRule="exact"/>
              <w:jc w:val="right"/>
              <w:rPr>
                <w:rFonts w:ascii="Times New Roman" w:hAnsi="Times New Roman" w:eastAsia="方正仿宋_GBK"/>
                <w:color w:val="000000"/>
                <w:kern w:val="0"/>
                <w:sz w:val="24"/>
              </w:rPr>
            </w:pPr>
          </w:p>
        </w:tc>
      </w:tr>
    </w:tbl>
    <w:p w14:paraId="762F1824">
      <w:pPr>
        <w:spacing w:line="560" w:lineRule="exact"/>
        <w:ind w:left="420" w:leftChars="200" w:right="560" w:firstLine="4160" w:firstLineChars="1300"/>
        <w:rPr>
          <w:rFonts w:hint="default" w:ascii="Times New Roman" w:hAnsi="Times New Roman" w:eastAsia="仿宋_GB2312" w:cs="Times New Roman"/>
          <w:color w:val="auto"/>
          <w:sz w:val="32"/>
          <w:szCs w:val="32"/>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3000509000000000000"/>
    <w:charset w:val="86"/>
    <w:family w:val="auto"/>
    <w:pitch w:val="default"/>
    <w:sig w:usb0="00000000" w:usb1="00000000" w:usb2="00000000" w:usb3="00000000" w:csb0="00040000" w:csb1="00000000"/>
  </w:font>
  <w:font w:name="方正仿宋_GBK">
    <w:altName w:val="Arial Unicode MS"/>
    <w:panose1 w:val="03000509000000000000"/>
    <w:charset w:val="86"/>
    <w:family w:val="script"/>
    <w:pitch w:val="default"/>
    <w:sig w:usb0="00000000" w:usb1="00000000" w:usb2="00000000" w:usb3="00000000" w:csb0="00040000" w:csb1="00000000"/>
  </w:font>
  <w:font w:name="方正黑体_GBK">
    <w:altName w:val="Arial Unicode MS"/>
    <w:panose1 w:val="03000509000000000000"/>
    <w:charset w:val="86"/>
    <w:family w:val="script"/>
    <w:pitch w:val="default"/>
    <w:sig w:usb0="00000000" w:usb1="00000000" w:usb2="00000000" w:usb3="00000000" w:csb0="00040000" w:csb1="00000000"/>
  </w:font>
  <w:font w:name="方正楷体_GBK">
    <w:altName w:val="Arial Unicode MS"/>
    <w:panose1 w:val="03000509000000000000"/>
    <w:charset w:val="86"/>
    <w:family w:val="script"/>
    <w:pitch w:val="default"/>
    <w:sig w:usb0="00000000" w:usb1="00000000" w:usb2="00000000" w:usb3="00000000" w:csb0="00040000" w:csb1="00000000"/>
  </w:font>
  <w:font w:name="方正黑体简体">
    <w:altName w:val="Arial Unicode MS"/>
    <w:panose1 w:val="02010601030101010101"/>
    <w:charset w:val="86"/>
    <w:family w:val="auto"/>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99B53">
    <w:pPr>
      <w:pStyle w:val="5"/>
      <w:framePr w:wrap="around" w:vAnchor="text" w:hAnchor="margin" w:xAlign="outside" w:y="1"/>
      <w:rPr>
        <w:rStyle w:val="11"/>
        <w:sz w:val="28"/>
        <w:szCs w:val="28"/>
      </w:rPr>
    </w:pPr>
    <w:r>
      <w:rPr>
        <w:rStyle w:val="11"/>
        <w:sz w:val="28"/>
        <w:szCs w:val="28"/>
      </w:rPr>
      <w:t xml:space="preserve">—  </w:t>
    </w:r>
    <w:r>
      <w:rPr>
        <w:rStyle w:val="11"/>
        <w:sz w:val="28"/>
        <w:szCs w:val="28"/>
      </w:rPr>
      <w:fldChar w:fldCharType="begin"/>
    </w:r>
    <w:r>
      <w:rPr>
        <w:rStyle w:val="11"/>
        <w:sz w:val="28"/>
        <w:szCs w:val="28"/>
      </w:rPr>
      <w:instrText xml:space="preserve">PAGE  </w:instrText>
    </w:r>
    <w:r>
      <w:rPr>
        <w:rStyle w:val="11"/>
        <w:sz w:val="28"/>
        <w:szCs w:val="28"/>
      </w:rPr>
      <w:fldChar w:fldCharType="separate"/>
    </w:r>
    <w:r>
      <w:rPr>
        <w:rStyle w:val="11"/>
        <w:sz w:val="28"/>
        <w:szCs w:val="28"/>
      </w:rPr>
      <w:t>6</w:t>
    </w:r>
    <w:r>
      <w:rPr>
        <w:rStyle w:val="11"/>
        <w:sz w:val="28"/>
        <w:szCs w:val="28"/>
      </w:rPr>
      <w:fldChar w:fldCharType="end"/>
    </w:r>
    <w:r>
      <w:rPr>
        <w:rStyle w:val="11"/>
        <w:rFonts w:hint="eastAsia"/>
        <w:sz w:val="28"/>
        <w:szCs w:val="28"/>
      </w:rPr>
      <w:t xml:space="preserve"> </w:t>
    </w:r>
    <w:r>
      <w:rPr>
        <w:rStyle w:val="11"/>
        <w:sz w:val="28"/>
        <w:szCs w:val="28"/>
      </w:rPr>
      <w:t xml:space="preserve"> —</w:t>
    </w:r>
  </w:p>
  <w:p w14:paraId="0CEA1A37">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0Zjc0MGRkMzBlYjllMzU2YjJiNzU4MzFmYmQyYzgifQ=="/>
  </w:docVars>
  <w:rsids>
    <w:rsidRoot w:val="007632C6"/>
    <w:rsid w:val="00013BF6"/>
    <w:rsid w:val="00014C25"/>
    <w:rsid w:val="00024A9F"/>
    <w:rsid w:val="00032979"/>
    <w:rsid w:val="00035D40"/>
    <w:rsid w:val="000371B2"/>
    <w:rsid w:val="00045A89"/>
    <w:rsid w:val="00047A03"/>
    <w:rsid w:val="0005409E"/>
    <w:rsid w:val="00060313"/>
    <w:rsid w:val="000659AC"/>
    <w:rsid w:val="00072A48"/>
    <w:rsid w:val="00075259"/>
    <w:rsid w:val="00077D26"/>
    <w:rsid w:val="0008400C"/>
    <w:rsid w:val="000874EA"/>
    <w:rsid w:val="000876E5"/>
    <w:rsid w:val="00087BFF"/>
    <w:rsid w:val="00095EEE"/>
    <w:rsid w:val="000A1C7C"/>
    <w:rsid w:val="000A6564"/>
    <w:rsid w:val="000B1898"/>
    <w:rsid w:val="000B4C84"/>
    <w:rsid w:val="000C4EEA"/>
    <w:rsid w:val="000C5D2A"/>
    <w:rsid w:val="000C602A"/>
    <w:rsid w:val="000C69BF"/>
    <w:rsid w:val="000D1F42"/>
    <w:rsid w:val="000E2FCD"/>
    <w:rsid w:val="000E7DB9"/>
    <w:rsid w:val="000F0589"/>
    <w:rsid w:val="000F3666"/>
    <w:rsid w:val="001028A9"/>
    <w:rsid w:val="00110083"/>
    <w:rsid w:val="00112DA1"/>
    <w:rsid w:val="00116B3A"/>
    <w:rsid w:val="00121416"/>
    <w:rsid w:val="00142645"/>
    <w:rsid w:val="0014679B"/>
    <w:rsid w:val="00152599"/>
    <w:rsid w:val="00157691"/>
    <w:rsid w:val="00157E1A"/>
    <w:rsid w:val="001611AD"/>
    <w:rsid w:val="00181607"/>
    <w:rsid w:val="00183C5E"/>
    <w:rsid w:val="0019098D"/>
    <w:rsid w:val="001A2008"/>
    <w:rsid w:val="001A2892"/>
    <w:rsid w:val="001A6EA1"/>
    <w:rsid w:val="001B5549"/>
    <w:rsid w:val="001C630A"/>
    <w:rsid w:val="001C7556"/>
    <w:rsid w:val="001D13B1"/>
    <w:rsid w:val="001D2279"/>
    <w:rsid w:val="001D3B0B"/>
    <w:rsid w:val="001D59B7"/>
    <w:rsid w:val="001D76F9"/>
    <w:rsid w:val="001F29D5"/>
    <w:rsid w:val="001F4DC9"/>
    <w:rsid w:val="001F7A41"/>
    <w:rsid w:val="00203EA4"/>
    <w:rsid w:val="00207ECC"/>
    <w:rsid w:val="00213FF2"/>
    <w:rsid w:val="00237DF7"/>
    <w:rsid w:val="002472B4"/>
    <w:rsid w:val="00251657"/>
    <w:rsid w:val="00261D04"/>
    <w:rsid w:val="00267B79"/>
    <w:rsid w:val="00274EE9"/>
    <w:rsid w:val="00284559"/>
    <w:rsid w:val="00290F4F"/>
    <w:rsid w:val="00295313"/>
    <w:rsid w:val="00297F2B"/>
    <w:rsid w:val="002D4A97"/>
    <w:rsid w:val="002D7552"/>
    <w:rsid w:val="002E0B98"/>
    <w:rsid w:val="002E1E7B"/>
    <w:rsid w:val="002E4680"/>
    <w:rsid w:val="002F1413"/>
    <w:rsid w:val="002F3ED4"/>
    <w:rsid w:val="002F44F0"/>
    <w:rsid w:val="002F6AB3"/>
    <w:rsid w:val="003022B0"/>
    <w:rsid w:val="00315CB4"/>
    <w:rsid w:val="00315DC8"/>
    <w:rsid w:val="00316762"/>
    <w:rsid w:val="00322A05"/>
    <w:rsid w:val="0032482C"/>
    <w:rsid w:val="0032671F"/>
    <w:rsid w:val="00333F45"/>
    <w:rsid w:val="00343684"/>
    <w:rsid w:val="00344E64"/>
    <w:rsid w:val="00347879"/>
    <w:rsid w:val="003567B3"/>
    <w:rsid w:val="00362B1C"/>
    <w:rsid w:val="0036326C"/>
    <w:rsid w:val="00367803"/>
    <w:rsid w:val="003726F4"/>
    <w:rsid w:val="00374204"/>
    <w:rsid w:val="00375BBD"/>
    <w:rsid w:val="003766D0"/>
    <w:rsid w:val="003808E8"/>
    <w:rsid w:val="00385949"/>
    <w:rsid w:val="00386513"/>
    <w:rsid w:val="00392197"/>
    <w:rsid w:val="00396071"/>
    <w:rsid w:val="00397EC2"/>
    <w:rsid w:val="003A49E9"/>
    <w:rsid w:val="003A78CA"/>
    <w:rsid w:val="003B1437"/>
    <w:rsid w:val="003B5C5A"/>
    <w:rsid w:val="003C087F"/>
    <w:rsid w:val="003C5D3D"/>
    <w:rsid w:val="003D2A15"/>
    <w:rsid w:val="003E2812"/>
    <w:rsid w:val="003E48F8"/>
    <w:rsid w:val="003E505F"/>
    <w:rsid w:val="003E545F"/>
    <w:rsid w:val="003E5555"/>
    <w:rsid w:val="003E5B10"/>
    <w:rsid w:val="003E6442"/>
    <w:rsid w:val="0040518D"/>
    <w:rsid w:val="00407E00"/>
    <w:rsid w:val="004107CA"/>
    <w:rsid w:val="0041080F"/>
    <w:rsid w:val="004167CD"/>
    <w:rsid w:val="00424DC7"/>
    <w:rsid w:val="00426230"/>
    <w:rsid w:val="00432F91"/>
    <w:rsid w:val="0043589E"/>
    <w:rsid w:val="00436CFA"/>
    <w:rsid w:val="00445982"/>
    <w:rsid w:val="00447686"/>
    <w:rsid w:val="00453F73"/>
    <w:rsid w:val="00457E48"/>
    <w:rsid w:val="004614CA"/>
    <w:rsid w:val="00463417"/>
    <w:rsid w:val="004635ED"/>
    <w:rsid w:val="004676B8"/>
    <w:rsid w:val="0048612E"/>
    <w:rsid w:val="004A36DE"/>
    <w:rsid w:val="004B2ACA"/>
    <w:rsid w:val="004B5104"/>
    <w:rsid w:val="004B5F9C"/>
    <w:rsid w:val="004B677A"/>
    <w:rsid w:val="004B76BE"/>
    <w:rsid w:val="004C0EBD"/>
    <w:rsid w:val="004C18B7"/>
    <w:rsid w:val="004C1F4A"/>
    <w:rsid w:val="004C4385"/>
    <w:rsid w:val="004D162D"/>
    <w:rsid w:val="004D226D"/>
    <w:rsid w:val="004D4BDD"/>
    <w:rsid w:val="004E2699"/>
    <w:rsid w:val="004F1C86"/>
    <w:rsid w:val="004F5543"/>
    <w:rsid w:val="004F6B5C"/>
    <w:rsid w:val="00505383"/>
    <w:rsid w:val="00506633"/>
    <w:rsid w:val="00514C54"/>
    <w:rsid w:val="005200E0"/>
    <w:rsid w:val="00527559"/>
    <w:rsid w:val="0053591E"/>
    <w:rsid w:val="0054075D"/>
    <w:rsid w:val="0054231A"/>
    <w:rsid w:val="005549C8"/>
    <w:rsid w:val="005574B6"/>
    <w:rsid w:val="00562F79"/>
    <w:rsid w:val="0056575C"/>
    <w:rsid w:val="00566D5F"/>
    <w:rsid w:val="00575660"/>
    <w:rsid w:val="00583259"/>
    <w:rsid w:val="00583722"/>
    <w:rsid w:val="00583D69"/>
    <w:rsid w:val="00585684"/>
    <w:rsid w:val="0059505A"/>
    <w:rsid w:val="005A295E"/>
    <w:rsid w:val="005A2E3B"/>
    <w:rsid w:val="005A602C"/>
    <w:rsid w:val="005B402D"/>
    <w:rsid w:val="005C6191"/>
    <w:rsid w:val="005D1550"/>
    <w:rsid w:val="005E7BF8"/>
    <w:rsid w:val="005F0962"/>
    <w:rsid w:val="005F2D2A"/>
    <w:rsid w:val="005F4E4E"/>
    <w:rsid w:val="005F5770"/>
    <w:rsid w:val="00600293"/>
    <w:rsid w:val="006058F9"/>
    <w:rsid w:val="006102D1"/>
    <w:rsid w:val="00612D25"/>
    <w:rsid w:val="0062269E"/>
    <w:rsid w:val="00624592"/>
    <w:rsid w:val="00625682"/>
    <w:rsid w:val="006355D5"/>
    <w:rsid w:val="00662484"/>
    <w:rsid w:val="00674F46"/>
    <w:rsid w:val="00676C1B"/>
    <w:rsid w:val="00676D34"/>
    <w:rsid w:val="00683CCF"/>
    <w:rsid w:val="006878B7"/>
    <w:rsid w:val="006920A8"/>
    <w:rsid w:val="006A3CF0"/>
    <w:rsid w:val="006A6038"/>
    <w:rsid w:val="006A7D65"/>
    <w:rsid w:val="006B1849"/>
    <w:rsid w:val="006B3FD7"/>
    <w:rsid w:val="006B72BA"/>
    <w:rsid w:val="006D5D51"/>
    <w:rsid w:val="006E2408"/>
    <w:rsid w:val="006E2B82"/>
    <w:rsid w:val="006F00D9"/>
    <w:rsid w:val="0070082C"/>
    <w:rsid w:val="00704ED2"/>
    <w:rsid w:val="00714A7F"/>
    <w:rsid w:val="00725D4B"/>
    <w:rsid w:val="00726767"/>
    <w:rsid w:val="0072792F"/>
    <w:rsid w:val="0073004C"/>
    <w:rsid w:val="0073037E"/>
    <w:rsid w:val="00731316"/>
    <w:rsid w:val="0073459B"/>
    <w:rsid w:val="00736006"/>
    <w:rsid w:val="00745CE9"/>
    <w:rsid w:val="0075481D"/>
    <w:rsid w:val="00756771"/>
    <w:rsid w:val="007632C6"/>
    <w:rsid w:val="00774DDA"/>
    <w:rsid w:val="00781B05"/>
    <w:rsid w:val="007856D0"/>
    <w:rsid w:val="00791090"/>
    <w:rsid w:val="00796C99"/>
    <w:rsid w:val="007A79AB"/>
    <w:rsid w:val="007B23A2"/>
    <w:rsid w:val="007C0E81"/>
    <w:rsid w:val="007C5EE1"/>
    <w:rsid w:val="007C7DE1"/>
    <w:rsid w:val="007D549C"/>
    <w:rsid w:val="007D6C6C"/>
    <w:rsid w:val="007E1DDF"/>
    <w:rsid w:val="007F25CF"/>
    <w:rsid w:val="007F467B"/>
    <w:rsid w:val="007F4A6A"/>
    <w:rsid w:val="008029D0"/>
    <w:rsid w:val="00812483"/>
    <w:rsid w:val="00813886"/>
    <w:rsid w:val="00815037"/>
    <w:rsid w:val="00816159"/>
    <w:rsid w:val="0081713D"/>
    <w:rsid w:val="00817382"/>
    <w:rsid w:val="00822E63"/>
    <w:rsid w:val="00830451"/>
    <w:rsid w:val="00831430"/>
    <w:rsid w:val="00840D7F"/>
    <w:rsid w:val="008445B2"/>
    <w:rsid w:val="00861F5E"/>
    <w:rsid w:val="0086315E"/>
    <w:rsid w:val="00866CF5"/>
    <w:rsid w:val="00867301"/>
    <w:rsid w:val="008719D7"/>
    <w:rsid w:val="00873C60"/>
    <w:rsid w:val="00881776"/>
    <w:rsid w:val="00893B16"/>
    <w:rsid w:val="008948B2"/>
    <w:rsid w:val="00894CAA"/>
    <w:rsid w:val="008C712F"/>
    <w:rsid w:val="008C7B84"/>
    <w:rsid w:val="008D0022"/>
    <w:rsid w:val="008D1F41"/>
    <w:rsid w:val="008D35EC"/>
    <w:rsid w:val="008D49FF"/>
    <w:rsid w:val="008E25B4"/>
    <w:rsid w:val="008E4679"/>
    <w:rsid w:val="008F18FD"/>
    <w:rsid w:val="00905376"/>
    <w:rsid w:val="00907E06"/>
    <w:rsid w:val="00910764"/>
    <w:rsid w:val="0092677A"/>
    <w:rsid w:val="00936079"/>
    <w:rsid w:val="00941C86"/>
    <w:rsid w:val="009516BB"/>
    <w:rsid w:val="00956BA4"/>
    <w:rsid w:val="00973FA9"/>
    <w:rsid w:val="00977A5D"/>
    <w:rsid w:val="0098408A"/>
    <w:rsid w:val="00985B14"/>
    <w:rsid w:val="009862B9"/>
    <w:rsid w:val="00986724"/>
    <w:rsid w:val="00992C9E"/>
    <w:rsid w:val="00993A26"/>
    <w:rsid w:val="009946DE"/>
    <w:rsid w:val="00995F3F"/>
    <w:rsid w:val="009A60F1"/>
    <w:rsid w:val="009B5811"/>
    <w:rsid w:val="009C0F60"/>
    <w:rsid w:val="009C4E0E"/>
    <w:rsid w:val="009D2662"/>
    <w:rsid w:val="009E0402"/>
    <w:rsid w:val="009E13AA"/>
    <w:rsid w:val="009E1E30"/>
    <w:rsid w:val="009E41E6"/>
    <w:rsid w:val="009F2459"/>
    <w:rsid w:val="00A11A99"/>
    <w:rsid w:val="00A21705"/>
    <w:rsid w:val="00A327D5"/>
    <w:rsid w:val="00A42BFC"/>
    <w:rsid w:val="00A509E3"/>
    <w:rsid w:val="00A57AA6"/>
    <w:rsid w:val="00A614D8"/>
    <w:rsid w:val="00A6405A"/>
    <w:rsid w:val="00A70255"/>
    <w:rsid w:val="00A746E2"/>
    <w:rsid w:val="00A7476B"/>
    <w:rsid w:val="00A748C1"/>
    <w:rsid w:val="00A840A5"/>
    <w:rsid w:val="00A850E8"/>
    <w:rsid w:val="00A87D63"/>
    <w:rsid w:val="00A95BDF"/>
    <w:rsid w:val="00AB1727"/>
    <w:rsid w:val="00AB584C"/>
    <w:rsid w:val="00AC007D"/>
    <w:rsid w:val="00AC2A52"/>
    <w:rsid w:val="00AC5BCE"/>
    <w:rsid w:val="00AD012B"/>
    <w:rsid w:val="00AD5B72"/>
    <w:rsid w:val="00AE0FAB"/>
    <w:rsid w:val="00AE225C"/>
    <w:rsid w:val="00AF19F2"/>
    <w:rsid w:val="00B0127C"/>
    <w:rsid w:val="00B04102"/>
    <w:rsid w:val="00B07D1C"/>
    <w:rsid w:val="00B1144C"/>
    <w:rsid w:val="00B11704"/>
    <w:rsid w:val="00B11D87"/>
    <w:rsid w:val="00B21268"/>
    <w:rsid w:val="00B23194"/>
    <w:rsid w:val="00B232DB"/>
    <w:rsid w:val="00B24C09"/>
    <w:rsid w:val="00B250B8"/>
    <w:rsid w:val="00B3141C"/>
    <w:rsid w:val="00B34715"/>
    <w:rsid w:val="00B3646B"/>
    <w:rsid w:val="00B36D7B"/>
    <w:rsid w:val="00B37152"/>
    <w:rsid w:val="00B44213"/>
    <w:rsid w:val="00B4423E"/>
    <w:rsid w:val="00B45718"/>
    <w:rsid w:val="00B50BD0"/>
    <w:rsid w:val="00B51624"/>
    <w:rsid w:val="00B5733A"/>
    <w:rsid w:val="00B57720"/>
    <w:rsid w:val="00B62C5F"/>
    <w:rsid w:val="00B6668D"/>
    <w:rsid w:val="00B714AA"/>
    <w:rsid w:val="00B7269E"/>
    <w:rsid w:val="00B80F57"/>
    <w:rsid w:val="00B90F32"/>
    <w:rsid w:val="00B93433"/>
    <w:rsid w:val="00BA17B1"/>
    <w:rsid w:val="00BB4767"/>
    <w:rsid w:val="00BD3E40"/>
    <w:rsid w:val="00BD73F6"/>
    <w:rsid w:val="00BE58C0"/>
    <w:rsid w:val="00BE70B0"/>
    <w:rsid w:val="00BF6796"/>
    <w:rsid w:val="00BF703D"/>
    <w:rsid w:val="00C069CD"/>
    <w:rsid w:val="00C11AC8"/>
    <w:rsid w:val="00C17053"/>
    <w:rsid w:val="00C17A82"/>
    <w:rsid w:val="00C318E1"/>
    <w:rsid w:val="00C349D5"/>
    <w:rsid w:val="00C37AB5"/>
    <w:rsid w:val="00C42EF3"/>
    <w:rsid w:val="00C45418"/>
    <w:rsid w:val="00C5309D"/>
    <w:rsid w:val="00C53198"/>
    <w:rsid w:val="00C65F4B"/>
    <w:rsid w:val="00C67829"/>
    <w:rsid w:val="00C7177F"/>
    <w:rsid w:val="00C75E80"/>
    <w:rsid w:val="00C7602B"/>
    <w:rsid w:val="00C80973"/>
    <w:rsid w:val="00C91D94"/>
    <w:rsid w:val="00C97B1D"/>
    <w:rsid w:val="00CA5313"/>
    <w:rsid w:val="00CA645F"/>
    <w:rsid w:val="00CB0752"/>
    <w:rsid w:val="00CB157F"/>
    <w:rsid w:val="00CC016C"/>
    <w:rsid w:val="00CC04A0"/>
    <w:rsid w:val="00CC618C"/>
    <w:rsid w:val="00CD5D37"/>
    <w:rsid w:val="00CD74E2"/>
    <w:rsid w:val="00CE5029"/>
    <w:rsid w:val="00CF2220"/>
    <w:rsid w:val="00D0547E"/>
    <w:rsid w:val="00D0556F"/>
    <w:rsid w:val="00D12DB5"/>
    <w:rsid w:val="00D13179"/>
    <w:rsid w:val="00D175E3"/>
    <w:rsid w:val="00D20B9B"/>
    <w:rsid w:val="00D26218"/>
    <w:rsid w:val="00D26C6A"/>
    <w:rsid w:val="00D31D89"/>
    <w:rsid w:val="00D36692"/>
    <w:rsid w:val="00D37348"/>
    <w:rsid w:val="00D501EF"/>
    <w:rsid w:val="00D50B6A"/>
    <w:rsid w:val="00D53D2A"/>
    <w:rsid w:val="00D6404F"/>
    <w:rsid w:val="00D6723E"/>
    <w:rsid w:val="00D724EA"/>
    <w:rsid w:val="00D72ED5"/>
    <w:rsid w:val="00D85A77"/>
    <w:rsid w:val="00D92581"/>
    <w:rsid w:val="00D93EA4"/>
    <w:rsid w:val="00D9469E"/>
    <w:rsid w:val="00D95418"/>
    <w:rsid w:val="00DA4D91"/>
    <w:rsid w:val="00DB0AA0"/>
    <w:rsid w:val="00DB5796"/>
    <w:rsid w:val="00DB61FA"/>
    <w:rsid w:val="00DB6E6C"/>
    <w:rsid w:val="00DC381A"/>
    <w:rsid w:val="00DD00D4"/>
    <w:rsid w:val="00DD5ED9"/>
    <w:rsid w:val="00DD75FA"/>
    <w:rsid w:val="00DE3DA9"/>
    <w:rsid w:val="00DE64F7"/>
    <w:rsid w:val="00DF19A1"/>
    <w:rsid w:val="00DF3161"/>
    <w:rsid w:val="00DF7700"/>
    <w:rsid w:val="00E01164"/>
    <w:rsid w:val="00E03D16"/>
    <w:rsid w:val="00E22566"/>
    <w:rsid w:val="00E23C2A"/>
    <w:rsid w:val="00E24F18"/>
    <w:rsid w:val="00E271F5"/>
    <w:rsid w:val="00E42F1E"/>
    <w:rsid w:val="00E42F97"/>
    <w:rsid w:val="00E439DC"/>
    <w:rsid w:val="00E46837"/>
    <w:rsid w:val="00E60637"/>
    <w:rsid w:val="00E7182D"/>
    <w:rsid w:val="00E71BD7"/>
    <w:rsid w:val="00E72658"/>
    <w:rsid w:val="00E80278"/>
    <w:rsid w:val="00E80358"/>
    <w:rsid w:val="00E82747"/>
    <w:rsid w:val="00E86E3C"/>
    <w:rsid w:val="00E872CC"/>
    <w:rsid w:val="00EA5A25"/>
    <w:rsid w:val="00EA7D96"/>
    <w:rsid w:val="00EB1583"/>
    <w:rsid w:val="00EB19DF"/>
    <w:rsid w:val="00EB696B"/>
    <w:rsid w:val="00EC1C8B"/>
    <w:rsid w:val="00EC3D82"/>
    <w:rsid w:val="00EC4775"/>
    <w:rsid w:val="00ED260F"/>
    <w:rsid w:val="00ED7186"/>
    <w:rsid w:val="00EE175D"/>
    <w:rsid w:val="00EE57AA"/>
    <w:rsid w:val="00EF40C1"/>
    <w:rsid w:val="00EF4F62"/>
    <w:rsid w:val="00F0173A"/>
    <w:rsid w:val="00F04D57"/>
    <w:rsid w:val="00F0682F"/>
    <w:rsid w:val="00F06D19"/>
    <w:rsid w:val="00F11A7C"/>
    <w:rsid w:val="00F12F16"/>
    <w:rsid w:val="00F32A2F"/>
    <w:rsid w:val="00F37734"/>
    <w:rsid w:val="00F40AD0"/>
    <w:rsid w:val="00F43E26"/>
    <w:rsid w:val="00F44D77"/>
    <w:rsid w:val="00F50FE8"/>
    <w:rsid w:val="00F577B9"/>
    <w:rsid w:val="00F60338"/>
    <w:rsid w:val="00F610BC"/>
    <w:rsid w:val="00F65F8F"/>
    <w:rsid w:val="00F71FD8"/>
    <w:rsid w:val="00F73E00"/>
    <w:rsid w:val="00F76F37"/>
    <w:rsid w:val="00F83848"/>
    <w:rsid w:val="00FA725C"/>
    <w:rsid w:val="00FB1C41"/>
    <w:rsid w:val="00FC08E5"/>
    <w:rsid w:val="00FC3BA4"/>
    <w:rsid w:val="00FC56BC"/>
    <w:rsid w:val="00FD38EF"/>
    <w:rsid w:val="00FD654D"/>
    <w:rsid w:val="00FE1AD4"/>
    <w:rsid w:val="00FF0F16"/>
    <w:rsid w:val="00FF2611"/>
    <w:rsid w:val="00FF3F16"/>
    <w:rsid w:val="00FF5CD7"/>
    <w:rsid w:val="03CF3F38"/>
    <w:rsid w:val="195B2D49"/>
    <w:rsid w:val="2F8A7F80"/>
    <w:rsid w:val="347A0156"/>
    <w:rsid w:val="3E737CE6"/>
    <w:rsid w:val="46CF181E"/>
    <w:rsid w:val="6E500407"/>
    <w:rsid w:val="74B1787A"/>
    <w:rsid w:val="7D2C41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3"/>
    <w:unhideWhenUsed/>
    <w:qFormat/>
    <w:uiPriority w:val="99"/>
    <w:pPr>
      <w:spacing w:after="120"/>
    </w:pPr>
    <w:rPr>
      <w:rFonts w:ascii="Calibri" w:hAnsi="Calibri" w:eastAsia="宋体" w:cs="Times New Roman"/>
    </w:rPr>
  </w:style>
  <w:style w:type="paragraph" w:styleId="3">
    <w:name w:val="Date"/>
    <w:basedOn w:val="1"/>
    <w:next w:val="1"/>
    <w:link w:val="15"/>
    <w:semiHidden/>
    <w:unhideWhenUsed/>
    <w:qFormat/>
    <w:uiPriority w:val="99"/>
    <w:pPr>
      <w:ind w:left="100" w:leftChars="2500"/>
    </w:pPr>
  </w:style>
  <w:style w:type="paragraph" w:styleId="4">
    <w:name w:val="Balloon Text"/>
    <w:basedOn w:val="1"/>
    <w:link w:val="20"/>
    <w:semiHidden/>
    <w:unhideWhenUsed/>
    <w:qFormat/>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2"/>
    <w:unhideWhenUsed/>
    <w:qFormat/>
    <w:uiPriority w:val="99"/>
    <w:pPr>
      <w:snapToGrid w:val="0"/>
      <w:jc w:val="left"/>
    </w:pPr>
    <w:rPr>
      <w:rFonts w:ascii="Calibri" w:hAnsi="Calibri" w:eastAsia="宋体" w:cs="Times New Roman"/>
      <w:sz w:val="18"/>
      <w:szCs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character" w:styleId="12">
    <w:name w:val="footnote reference"/>
    <w:unhideWhenUsed/>
    <w:qFormat/>
    <w:uiPriority w:val="99"/>
    <w:rPr>
      <w:vertAlign w:val="superscript"/>
    </w:rPr>
  </w:style>
  <w:style w:type="character" w:customStyle="1" w:styleId="13">
    <w:name w:val="页眉 字符"/>
    <w:basedOn w:val="10"/>
    <w:link w:val="6"/>
    <w:qFormat/>
    <w:uiPriority w:val="99"/>
    <w:rPr>
      <w:sz w:val="18"/>
      <w:szCs w:val="18"/>
    </w:rPr>
  </w:style>
  <w:style w:type="character" w:customStyle="1" w:styleId="14">
    <w:name w:val="页脚 字符"/>
    <w:basedOn w:val="10"/>
    <w:link w:val="5"/>
    <w:qFormat/>
    <w:uiPriority w:val="99"/>
    <w:rPr>
      <w:sz w:val="18"/>
      <w:szCs w:val="18"/>
    </w:rPr>
  </w:style>
  <w:style w:type="character" w:customStyle="1" w:styleId="15">
    <w:name w:val="日期 字符"/>
    <w:basedOn w:val="10"/>
    <w:link w:val="3"/>
    <w:semiHidden/>
    <w:qFormat/>
    <w:uiPriority w:val="99"/>
  </w:style>
  <w:style w:type="paragraph" w:customStyle="1" w:styleId="16">
    <w:name w:val="标题2"/>
    <w:basedOn w:val="1"/>
    <w:link w:val="17"/>
    <w:qFormat/>
    <w:uiPriority w:val="99"/>
    <w:pPr>
      <w:spacing w:line="600" w:lineRule="exact"/>
      <w:jc w:val="center"/>
    </w:pPr>
    <w:rPr>
      <w:rFonts w:ascii="方正小标宋简体" w:hAnsi="Times New Roman" w:eastAsia="方正小标宋简体" w:cs="Times New Roman"/>
      <w:color w:val="000000"/>
      <w:sz w:val="44"/>
      <w:szCs w:val="44"/>
    </w:rPr>
  </w:style>
  <w:style w:type="character" w:customStyle="1" w:styleId="17">
    <w:name w:val="标题2 Char"/>
    <w:link w:val="16"/>
    <w:qFormat/>
    <w:uiPriority w:val="99"/>
    <w:rPr>
      <w:rFonts w:ascii="方正小标宋简体" w:hAnsi="Times New Roman" w:eastAsia="方正小标宋简体" w:cs="Times New Roman"/>
      <w:color w:val="000000"/>
      <w:sz w:val="44"/>
      <w:szCs w:val="44"/>
    </w:rPr>
  </w:style>
  <w:style w:type="paragraph" w:customStyle="1" w:styleId="18">
    <w:name w:val="正文 New New New New New New"/>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19">
    <w:name w:val="List Paragraph"/>
    <w:basedOn w:val="1"/>
    <w:qFormat/>
    <w:uiPriority w:val="34"/>
    <w:pPr>
      <w:ind w:firstLine="420" w:firstLineChars="200"/>
    </w:pPr>
  </w:style>
  <w:style w:type="character" w:customStyle="1" w:styleId="20">
    <w:name w:val="批注框文本 字符"/>
    <w:basedOn w:val="10"/>
    <w:link w:val="4"/>
    <w:semiHidden/>
    <w:qFormat/>
    <w:uiPriority w:val="99"/>
    <w:rPr>
      <w:sz w:val="18"/>
      <w:szCs w:val="18"/>
    </w:rPr>
  </w:style>
  <w:style w:type="paragraph" w:customStyle="1" w:styleId="21">
    <w:name w:val="Char Char Char1 Char Char Char Char Char Char Char Char Char Char Char Char Char Char Char Char Char Char Char Char Char Char Char Char Char Char Char Char Char Char Char Char Char Char Char Char Char Char Char Char Char Char Char Char Char Char"/>
    <w:basedOn w:val="1"/>
    <w:autoRedefine/>
    <w:uiPriority w:val="0"/>
    <w:rPr>
      <w:rFonts w:ascii="仿宋_GB2312" w:hAnsi="Times New Roman" w:eastAsia="宋体" w:cs="Times New Roman"/>
      <w:b/>
      <w:sz w:val="30"/>
      <w:szCs w:val="32"/>
    </w:rPr>
  </w:style>
  <w:style w:type="character" w:customStyle="1" w:styleId="22">
    <w:name w:val="脚注文本 字符"/>
    <w:basedOn w:val="10"/>
    <w:link w:val="7"/>
    <w:qFormat/>
    <w:uiPriority w:val="99"/>
    <w:rPr>
      <w:rFonts w:ascii="Calibri" w:hAnsi="Calibri" w:eastAsia="宋体" w:cs="Times New Roman"/>
      <w:sz w:val="18"/>
      <w:szCs w:val="18"/>
    </w:rPr>
  </w:style>
  <w:style w:type="character" w:customStyle="1" w:styleId="23">
    <w:name w:val="正文文本 字符"/>
    <w:basedOn w:val="10"/>
    <w:link w:val="2"/>
    <w:qFormat/>
    <w:uiPriority w:val="99"/>
    <w:rPr>
      <w:rFonts w:ascii="Calibri" w:hAnsi="Calibri" w:eastAsia="宋体" w:cs="Times New Roman"/>
    </w:rPr>
  </w:style>
  <w:style w:type="paragraph" w:customStyle="1" w:styleId="24">
    <w:name w:val="NavPane"/>
    <w:basedOn w:val="1"/>
    <w:next w:val="1"/>
    <w:qFormat/>
    <w:uiPriority w:val="0"/>
    <w:rPr>
      <w:rFonts w:ascii="宋体"/>
      <w:sz w:val="18"/>
      <w:szCs w:val="18"/>
    </w:rPr>
  </w:style>
  <w:style w:type="paragraph" w:customStyle="1" w:styleId="25">
    <w:name w:val="p0"/>
    <w:basedOn w:val="1"/>
    <w:qFormat/>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A1065-0446-4008-BF00-36EB24A2C69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2751</Words>
  <Characters>2903</Characters>
  <Lines>24</Lines>
  <Paragraphs>6</Paragraphs>
  <TotalTime>10</TotalTime>
  <ScaleCrop>false</ScaleCrop>
  <LinksUpToDate>false</LinksUpToDate>
  <CharactersWithSpaces>3066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2018-07-10T07:00:00Z</dcterms:created>
  <dc:creator>黎明伟</dc:creator>
  <cp:lastModifiedBy>Administrator</cp:lastModifiedBy>
  <cp:lastPrinted>2023-09-11T05:40:00Z</cp:lastPrinted>
  <dcterms:modified xsi:type="dcterms:W3CDTF">2024-10-17T05:30:20Z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C7FEF3C319FD43109C632D4DA45EBB2A_13</vt:lpwstr>
  </property>
</Properties>
</file>