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19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附件：</w:t>
      </w:r>
    </w:p>
    <w:p w14:paraId="10050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vertAlign w:val="baseline"/>
          <w:lang w:val="en-US" w:eastAsia="zh-CN"/>
        </w:rPr>
        <w:t>2024年财政金融互动支持实体经济发展专项资金拟立项项目</w:t>
      </w:r>
    </w:p>
    <w:tbl>
      <w:tblPr>
        <w:tblStyle w:val="2"/>
        <w:tblpPr w:leftFromText="180" w:rightFromText="180" w:vertAnchor="text" w:horzAnchor="page" w:tblpX="1441" w:tblpY="178"/>
        <w:tblOverlap w:val="never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10"/>
        <w:gridCol w:w="3735"/>
        <w:gridCol w:w="3570"/>
        <w:gridCol w:w="1515"/>
        <w:gridCol w:w="1155"/>
        <w:gridCol w:w="1680"/>
        <w:gridCol w:w="1155"/>
      </w:tblGrid>
      <w:tr w14:paraId="776E6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74EF0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2023年度科技保险保费补贴拟立项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项目</w:t>
            </w:r>
          </w:p>
        </w:tc>
      </w:tr>
      <w:tr w14:paraId="05260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595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786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企业名称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4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投保险种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87A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保费额（元）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CD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补贴比例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A88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补贴额（元）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9E4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eastAsia="zh-CN" w:bidi="ar"/>
              </w:rPr>
              <w:t>企业属地</w:t>
            </w:r>
          </w:p>
        </w:tc>
      </w:tr>
      <w:tr w14:paraId="5C124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E3D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F1F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四川长虹新能源科技股份有限公司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5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产品责任险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058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53960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09C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690145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37920.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9F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F3CEB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74C2F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820BE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00E63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34E6E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8C879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757F6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891D4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5E3F6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222A6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</w:tc>
      </w:tr>
      <w:tr w14:paraId="281A7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081D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9D683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8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财产保险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095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54453.93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168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579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77B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417E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7BE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95B1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四川长虹模塑科技有限公司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8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环污责任险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094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C04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873CA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12163.5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26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9E2D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0643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7AFD0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88C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31545.03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D6C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FAC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E01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6E37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663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60C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四川长虹技佳精工有限公司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5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环污责任险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05F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C9C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5B819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13372.5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A5E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1843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AFB7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3DBB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5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818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35575.12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658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977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D47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0699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2B6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8669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四川省泰雅科技有限公司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8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51ED8E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73994.85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B9A1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B8E3A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22198.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217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2F51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8CB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79A0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绵阳高新区恒奥电子科技有限公司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A1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9B9C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63570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9D90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88441B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19071.00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4A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1308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66A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3A15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四川虹锐电工有限责任公司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1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财产保险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CED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9153.37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E03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323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2746.0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8C7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9442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1BE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9CD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四川依盾机电科技有限公司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8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CB7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23700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C48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95C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7110.00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7C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3D8A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353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122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绵阳西磁磁电有限公司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8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财产保险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1E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69773.83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321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602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20932.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46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0378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88F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EE2CE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四川精上缝纫机有限公司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C8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9304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10510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1391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26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3153.00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CB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309B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24C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84A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绵阳高新区科光宏盛线缆有限责任公司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6A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26072.27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AB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9C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7821.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70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BB1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E757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883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EDDE1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四川万利信科技有限公司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1B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7536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C3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F9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2260.80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E1A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4A1A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FFC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757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绵阳伟成科技有限公司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14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36480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4B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21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10944.00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10D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7007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D0F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8CF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四川经纬达科技集团有限公司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6A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55480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B1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CC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16644.00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D1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CAA1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6A1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510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绵阳正能新能源技术有限公司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财产综合险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4C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14348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EC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A1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4304.40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527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618C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C80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47996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四川光友署业有限公司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FE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环污责任险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0E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A4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20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3000.00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78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A0BF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31A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41674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四川赢立科技有限公司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C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502B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27301.5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9289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16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8190.4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E5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02E5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BBB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71F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绵阳高新区天力机械有限责任公司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3F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68440.4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FE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AD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20532.1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92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07B6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81D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AA2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绵阳鹏顺新材料有限责任公司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4B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7483.75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1D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4C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2245.1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F77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6E34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0EC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185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四川绵阳华元航升环保科技有限公司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8F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4680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51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18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1404.00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3E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D3DB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798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B93EB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四川绵阳鼎鑫智能装备有限公司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0C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1B5B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E3CB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1F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1080.00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8A8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C042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0F9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19DC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四川百诺吉科技有限公司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22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360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3689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D258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C5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1106.70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7A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8B98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012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E2680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四川天链机器人股份有限公司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4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8CCB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4176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CC8B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9D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1252.80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F3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5A77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DE4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0B28A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四川九洲线缆有限责任公司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F9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财产综合险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30B3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80194.34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537E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08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24058.30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98B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D7A9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B04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A795F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四川安和精密电子电器股份有限公司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C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D55F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197640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5C18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35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59292.00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623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EC9A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018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A570D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四川长虹精密电子科技有限公司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6F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66F5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16247.62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B243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7A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4874.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B91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3088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4D8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1F94B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四川长虹智能制造技术有限公司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05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AC6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34453.25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01B1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40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1033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FE0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FA6A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5F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0945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四川华丰科技股份有限公司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2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产品责任险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BB5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20658.78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969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84AD68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7382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C4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3F2C0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6EBC7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9830E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7A0C9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 w14:paraId="196977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 w14:paraId="719387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F7CD9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F9D18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 w14:paraId="5DBEAE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C5610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12CDE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BF406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D9F6A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</w:tc>
      </w:tr>
      <w:tr w14:paraId="7C12E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70A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937C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C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环污责任险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49C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A6E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BB701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2D3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D689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9C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482D4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0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DE1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208541.51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D5E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0FF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896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BE7D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8E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6B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绵阳市金华洋电器制造有限公司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E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70F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31395.00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8C7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233BB3D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16081.50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30E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E621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54F9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670F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0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48E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22210.00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CA4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CD8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05C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5C43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08D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29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4451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四川绵邦农业科技有限公司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3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DDC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6580.00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699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0924FE3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10374.00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109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0A5D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0EDC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DC8DD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2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63E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28000.00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EFB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A31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75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0969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5785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472F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禾大西普化学（四川）有限公司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6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营业中断险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468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24000.51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172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6CA704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89044.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DF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5CBD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A71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B4267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A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财产保险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106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242918.15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6C9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C9D52C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1A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838B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0A892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15335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1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环污责任险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CD3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5300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B70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C2113A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A4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C036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4C07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C5BBD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2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A27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16596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02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441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AE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49F2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2DD4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172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四川九洲环保科技有限责任公司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3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环污责任险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FC2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24000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03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951EC5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14977.50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0A6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7DB4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D29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9F9D1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3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财产综合险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75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25925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AEA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48A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14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615A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E1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  <w:p w14:paraId="70DD0F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F30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四川东材科技集团股份有限公司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A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董事监事会高管人员执业责任险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03D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150000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48C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E47DD82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179488.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02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5919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96E9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56351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4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132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87120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C19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E8DDEA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044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CFB6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DE9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4395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F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环污责任险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139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551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FF588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B3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7818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DEE1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892B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D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财产保险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23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351175.87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A44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777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56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F644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19F3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33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DE97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利尔化学股份有限公司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6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营业中断险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507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664000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74A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00993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300000.00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D32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A92C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E8A4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A656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A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0F2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345294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48A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76E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AED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F5C8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86B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  <w:p w14:paraId="0B2C3A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F67D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绵阳禾本生物工程有限公司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D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D49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8530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180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9D9A1D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18776.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EBC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1D7A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6922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57FA7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9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财产综合险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648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46557.9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28E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96A34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AD5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58C3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F314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061C3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0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环污责任险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40B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7500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1D8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D8B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88A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5190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24BA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35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7024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绵阳华晨瑞安汽车零部件有限公司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2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B3E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107840.47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627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6A4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32352.1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459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8CF9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4957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36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6EE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四川长虹电源股份有限公司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0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8D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224227.40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5C6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75E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67268.2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F69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424B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A5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A4A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四川长虹教育科技有限公司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1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9C1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2280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8A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201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684.00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EF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FED4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9B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6F82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四川雪宝乳业集团有限公司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9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774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91140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0DF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CB9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27342.00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AF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0B23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06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E46B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四川同舟化工科技有限公司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9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财产综合险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2E9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31200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ACB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0C5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9360.00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538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57E5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71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AD4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四川万高达味食品有限公司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0C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115655.94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F6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AB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34696.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4A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FD2C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A1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7C92B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四川蜀旺新能源股份有限公司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2A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DEEC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35200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1627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BE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10560.00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EDB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1A1E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38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07C9D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四川云控智能动力科技有限公司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产品责任险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F8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20000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59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7C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8000.00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DE4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87FA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A4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D2E6B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绵阳市维奇电子技术有限公司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6A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20520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73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A0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8208.00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7F7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4D5C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EE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0B482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四川瑞可达连接系统有限公司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09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8987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78659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CFC0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11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23597.70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03D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1FB6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A1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9612D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四川速电科技有限公司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1F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产品责任险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6075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20000.00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EDD0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25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8000.00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A63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83BE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05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4E64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绵阳同心圆科技有限公司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FA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雇主责任险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17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11520.00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9D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3D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3456.00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459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1284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50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4B9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绵阳市攀丰智能制造有限公司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D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D23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2725.1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80F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14A745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6207.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CAAE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8AB302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4CF52F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B5934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州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</w:tc>
      </w:tr>
      <w:tr w14:paraId="00CC2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48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B034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A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财产保险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CA5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17965.5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0A7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C70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94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57B8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77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BBB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绵阳市博展精密电子科技有限公司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F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249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CD5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76768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9780.00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40C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EB71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6BF8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63F6C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3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C4A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31000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349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5B7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D83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09E1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64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43A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四川省银河化学股份有限公司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1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88A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48420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CF8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34C824"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149544.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60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81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D88E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8CD4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35B6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0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环污责任险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5EE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32000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7CB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B80C2A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79A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6EC4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37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F0E21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4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EC1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418061.82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EF6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B9C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DA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F753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6C5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469B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四川爱创科技有限公司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F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产品责任险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117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99695.15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9BA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ABC20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106905.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90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E0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0860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3547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AAE5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7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BAA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223425.98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F6F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FDC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5D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AB32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45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E1DD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四川同一热能设备有限公司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0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294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3680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876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03CE0B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3674.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975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B6DA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DC8D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A6DB4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6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财产综合险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DA3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8569.21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CD2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8D2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44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411F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A5F7D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52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C05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绵阳市邦太食品科技有限公司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质量保证险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AF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3925.58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13C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EDE13EB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3067.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70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B0A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1412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244E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218C5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1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E8E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6300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12F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A1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F3F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0651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06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4537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四川省科学城久信科技有限公司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E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228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1800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139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49B22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41556.4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0E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C2F9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C02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1E425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D2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财产综合险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7A49F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136721.43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896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7722E0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5E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E28C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C9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6E6C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四川合明环保机械设备有限公司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C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19A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26018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E55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406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7805.40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B64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09E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2F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27D2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四川久远智能消防设备有限责任公司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9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33D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85447.75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C0C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CD5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25634.3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E53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EA83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23E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3F19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绵阳新华内燃机股份有限公司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0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C33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79128.25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214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B8B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23738.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8B3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07A7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F2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350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四川鑫元瑞科技有限公司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4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71C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60716.55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EB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B9A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1821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176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B9EE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4D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95B0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绵阳丰瑞德技术有限公司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2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12D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13124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AC0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36C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3937.20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030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9FA6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F6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360F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好医生药业集团有限公司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9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财产保险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84F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107898.12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B94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EAF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32369.4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E20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1997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D2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C5A5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四川东方魔力生物科技有限公司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8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雇主责任保险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17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1F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074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756.00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7C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1F29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C7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1C05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四川省洪发车辆配件有限公司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C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44A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4326.31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CB8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AA3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1297.9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D96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1FC9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DD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F3C7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绵阳和一磁电有限公司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E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F23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19131.1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C64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244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5739.3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06A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6C30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5E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C0B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绵阳科勤环保科技有限公司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5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FF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21000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B44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EEE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6300.00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687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C101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4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9EC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四川华拓光通信股份有限公司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C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B31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57800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B61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F90942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37621.70 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927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7A8DC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E329D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A5ED2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414070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 w14:paraId="24B546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</w:tc>
      </w:tr>
      <w:tr w14:paraId="16980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D4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99454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5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财产一切险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009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67605.68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A1D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99A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8C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8EE7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4305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FC73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四川明峰农业开发有限公司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CC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雇主责任保险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AA18A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68808.15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100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DB2AD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24728.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75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B024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3DD2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32F2E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1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财产综合险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84D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13621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60A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2A8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A4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DFE3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C6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5FAD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四川利尔作物科学有限公司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3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营业中断保险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9E7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559090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A54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CBFA9F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300000.00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A9C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F468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6096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D3D60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9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财产保险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FAC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720318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A40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AD4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1FF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6C4F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AB62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67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EC8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四川信立包装有限公司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A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环污责任保险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02F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014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C32D5B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7909.50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61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EB9A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49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6747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2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财产保险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510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23365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C6F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F5B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18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5D20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321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68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03B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绵阳市燊达机械加工有限公司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1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雇主责任保险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79D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5835.01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F5E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AE2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1750.50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AF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FDC5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BDE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69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DD5D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四川奇石缘科技股份有限公司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C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C87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26700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21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63270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8010.00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37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9FC1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D3C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70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6CC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富临精工股份有限公司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9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高管和研发人员团体健康和意外险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1FE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17280.00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0B0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1E4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6912.00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50E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307C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2BF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71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99A3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四川龙华光电薄膜股份有限公司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A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财产保险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AE9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472214.1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8B4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BF8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141664.2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EA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4F8D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B050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72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3955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四川良测检测技术有限公司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8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851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5798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C58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8B7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1739.40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26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AE8E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49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AEA5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四川九洲空管科技有限责任公司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D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财产综合险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28E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98790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8EF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88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29637.00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47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9260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40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DBA2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绵阳久强智能装备有限公司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1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398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2264.74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2C9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0EA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679.4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FFD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0042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C6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C715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四川智研科技有限公司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4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8C6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7562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1F4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02F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2268.60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2C3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3CA8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D7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3195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绵阳惠科光电科技有限公司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B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B32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87853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FF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6B6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26355.90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9D6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636C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AE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259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四川昊宇龙星科技有限公司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E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0A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52750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0FC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118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15825.00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A9B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7AB8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5F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E8A8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绵阳网众科技有限公司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产品责任险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E5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242749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BBA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5EA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97099.60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995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59F7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B5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F68E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绵阳市聚合新材料有限公司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产品责任险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35B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60000.00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6E3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D89E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78730.80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5EC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57B6A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FAA14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1AF60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F1FEC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游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仙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</w:tc>
      </w:tr>
      <w:tr w14:paraId="2F260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46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C70B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6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质量保证险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036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60000.00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3D9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410D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DCA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6AC7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8F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C158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8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041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79200.00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782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302F6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EA8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1336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9A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560D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A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DCB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43236.00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B36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62F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B0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8693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54CD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782F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绵阳仙特米业有限公司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E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财产综合险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740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20000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E64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CCF2BB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17528.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8E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9531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4D0D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A953C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F90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2C8455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38426.9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F1F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62F05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47D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2F1C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EB35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E8B6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四川旭博精密科技有限公司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财产综合险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AA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15077.91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88C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AB5751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6863.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92B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D1DA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70C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5FFC1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B5F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7800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567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E01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A5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018D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FF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6A88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雅化集团绵阳实业有限公司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环污责任险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472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26400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ED1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33DECF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185743.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60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CD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4639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A368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B7073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1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9E3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592745.22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4B6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2CF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722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F1AD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52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7CF2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中国兵器装备集团自动化研究所有限公司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4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 w:bidi="ar"/>
              </w:rPr>
              <w:t>关键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研发设备险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59F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45051.12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5B9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9E7480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41487.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666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AC34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DFBA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3C503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F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财产保险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A00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78222.81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4BD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1D3C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237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D4B1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84D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EBDA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绵阳恒持金属设备有限公司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2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542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13400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F99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BF7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4020.00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695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850C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F8D5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85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FA3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四川中物技术股份有限公司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5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AB3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11832.09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D9D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CE6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3549.6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327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88D4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53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399E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四川同成金睿科技有限公司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8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B71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9860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93E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418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2958.00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31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81B7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09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D499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绵阳世诺科技有限公司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F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7AC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8496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9A6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42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2548.80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31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DDD2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5D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1977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四川湖山电器股份有限公司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0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CEA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135154.10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89B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DE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40546.2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08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AAAF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F3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CEA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四川奥格莱能源科技有限公司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C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39C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18184.55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2A1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2EA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5455.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392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8BCA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D8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171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绵阳市浚杰生物科技有限公司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8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B8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4560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03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C9D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1368.00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26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9EC8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A2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48B2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四川长虹网络科技有限责任公司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产品责任险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91F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161073.3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48C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BFE64F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95691.2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3CB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F5504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AF213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</w:tc>
      </w:tr>
      <w:tr w14:paraId="0FBE2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B4A5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3A671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B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9A3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104206.32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C8A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48A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9C4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B22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FA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4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663D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四川九州电子科技股份有限公司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9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财产综合险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0D9E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49499.78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380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63499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107144.9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625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7476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59F2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EBFA9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F7F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F345E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7650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E57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28657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13D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858C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E61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478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四川优森科技有限公司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3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09F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15200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A22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118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4560.00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8F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0C94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D7C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E60C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四川众智图腾科技有限公司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543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1150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8B7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FDE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345.00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3B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C8DB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196A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95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F10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四川九洲电器集团有限责任公司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8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财产险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6B5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357662.05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32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F81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107298.6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30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09EF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BD0F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96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56DE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四川恒泰环境技术有限责任公司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BD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42840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A5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6D7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12852.00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60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A426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C3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43F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绵阳市度咪科技有限公司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2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6D4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17680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C69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C47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5304.00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EB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0A3F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614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7FD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四川义德智慧科技有限公司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6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40A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128000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953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FC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38400.00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B16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785A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A293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99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10EF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四川猎鹰科技有限公司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D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196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3900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2C8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8A5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1170.00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03E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B232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5EF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1F33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四川长虹云数信息技术有限公司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A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F8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65850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585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62C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19755.00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C63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7095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0DE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7A6F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四川天健科技有限公司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0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雇主责任险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CB9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1440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B27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ECA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432.00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60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F483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DEF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DB42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四川实创微纳科技有限公司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2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雇主责任险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EE4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41472.81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DE4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078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12441.8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31A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7AF2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61F1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7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9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合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 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4096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690478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.28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2B6B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CFC0">
            <w:pPr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19903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90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B3089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C660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0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128E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二、2023年度“设备仪器贷”融资成本补助拟立项项目</w:t>
            </w:r>
          </w:p>
        </w:tc>
      </w:tr>
      <w:tr w14:paraId="5FF70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8D77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8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13E1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8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企业属地</w:t>
            </w:r>
          </w:p>
        </w:tc>
      </w:tr>
      <w:tr w14:paraId="125BC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F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绵阳禾本生物工程有限公司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42911.80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A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6DB3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4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四川泰克科技有限公司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1353.80</w:t>
            </w:r>
          </w:p>
        </w:tc>
        <w:tc>
          <w:tcPr>
            <w:tcW w:w="28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158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安州区</w:t>
            </w:r>
          </w:p>
        </w:tc>
      </w:tr>
      <w:tr w14:paraId="582E5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2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绵阳市安州区鸿丰奶牛养殖有限公司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1333.30</w:t>
            </w:r>
          </w:p>
        </w:tc>
        <w:tc>
          <w:tcPr>
            <w:tcW w:w="283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0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0F1B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1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四川垚磊科技有限公司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740.60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1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涪城区</w:t>
            </w:r>
          </w:p>
        </w:tc>
      </w:tr>
      <w:tr w14:paraId="694E7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9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四川一和元科技有限公司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2172.70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8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平武县</w:t>
            </w:r>
          </w:p>
        </w:tc>
      </w:tr>
      <w:tr w14:paraId="601F9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0AC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7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7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48512.20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8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A230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1"/>
          <w:szCs w:val="21"/>
          <w:vertAlign w:val="baseline"/>
          <w:lang w:val="en-US" w:eastAsia="zh-CN"/>
        </w:rPr>
      </w:pPr>
    </w:p>
    <w:sectPr>
      <w:pgSz w:w="16838" w:h="11906" w:orient="landscape"/>
      <w:pgMar w:top="1814" w:right="1440" w:bottom="1814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NDY1N2Y5ZmQ1MDEwZTk3NmM3MzFmOTYyYjZjOTIifQ=="/>
  </w:docVars>
  <w:rsids>
    <w:rsidRoot w:val="9FB70B0E"/>
    <w:rsid w:val="01760CB9"/>
    <w:rsid w:val="020E1F96"/>
    <w:rsid w:val="04EC45F3"/>
    <w:rsid w:val="05BD596F"/>
    <w:rsid w:val="061F2A86"/>
    <w:rsid w:val="069E3769"/>
    <w:rsid w:val="089A4646"/>
    <w:rsid w:val="0A523BBB"/>
    <w:rsid w:val="118612DF"/>
    <w:rsid w:val="17E50BB3"/>
    <w:rsid w:val="17EF174E"/>
    <w:rsid w:val="18C54E6D"/>
    <w:rsid w:val="1E081BFA"/>
    <w:rsid w:val="1E782FDA"/>
    <w:rsid w:val="1EFD35FB"/>
    <w:rsid w:val="1FEEC285"/>
    <w:rsid w:val="21CE6CB6"/>
    <w:rsid w:val="25EE7927"/>
    <w:rsid w:val="2A1360C1"/>
    <w:rsid w:val="2F7666EC"/>
    <w:rsid w:val="329A3AE5"/>
    <w:rsid w:val="36E807A2"/>
    <w:rsid w:val="37317C9C"/>
    <w:rsid w:val="3BFB5E74"/>
    <w:rsid w:val="406510F5"/>
    <w:rsid w:val="43372AFC"/>
    <w:rsid w:val="465D2233"/>
    <w:rsid w:val="4A396B13"/>
    <w:rsid w:val="53B30C87"/>
    <w:rsid w:val="55052414"/>
    <w:rsid w:val="564F3646"/>
    <w:rsid w:val="5C4C28C9"/>
    <w:rsid w:val="6008100A"/>
    <w:rsid w:val="638B4DDF"/>
    <w:rsid w:val="65E12004"/>
    <w:rsid w:val="74C9185A"/>
    <w:rsid w:val="772E386F"/>
    <w:rsid w:val="7B3E36DA"/>
    <w:rsid w:val="7B5D2431"/>
    <w:rsid w:val="7D230DDA"/>
    <w:rsid w:val="7D2CED72"/>
    <w:rsid w:val="7EB204B2"/>
    <w:rsid w:val="7F390D88"/>
    <w:rsid w:val="7FA731FC"/>
    <w:rsid w:val="9FB70B0E"/>
    <w:rsid w:val="DEEFDBEA"/>
    <w:rsid w:val="EF4FC842"/>
    <w:rsid w:val="FEFBA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3283</Words>
  <Characters>5219</Characters>
  <Lines>0</Lines>
  <Paragraphs>0</Paragraphs>
  <TotalTime>114</TotalTime>
  <ScaleCrop>false</ScaleCrop>
  <LinksUpToDate>false</LinksUpToDate>
  <CharactersWithSpaces>5367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2023-11-03T17:24:00Z</dcterms:created>
  <dc:creator>xck</dc:creator>
  <cp:lastModifiedBy>Administrator</cp:lastModifiedBy>
  <cp:lastPrinted>2024-10-10T04:42:00Z</cp:lastPrinted>
  <dcterms:modified xsi:type="dcterms:W3CDTF">2024-10-11T06:08:31Z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27E5C6A343BC47A38D522575C6E5D0A8_13</vt:lpwstr>
  </property>
</Properties>
</file>