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ind w:firstLine="400" w:firstLineChars="100"/>
        <w:jc w:val="center"/>
        <w:textAlignment w:val="auto"/>
        <w:rPr>
          <w:rFonts w:hint="eastAsia" w:ascii="Times New Roman" w:hAnsi="Times New Roman" w:eastAsia="方正小标宋_GBK"/>
          <w:sz w:val="40"/>
          <w:szCs w:val="48"/>
          <w:lang w:val="en-US" w:eastAsia="zh-CN"/>
        </w:rPr>
      </w:pPr>
      <w:r>
        <w:rPr>
          <w:rFonts w:ascii="Times New Roman" w:hAnsi="Times New Roman" w:eastAsia="方正小标宋_GBK"/>
          <w:sz w:val="40"/>
          <w:szCs w:val="48"/>
          <w:lang w:eastAsia="zh-CN"/>
        </w:rPr>
        <w:t>四川省科学技术厅</w:t>
      </w:r>
    </w:p>
    <w:p>
      <w:pPr>
        <w:keepNext w:val="0"/>
        <w:keepLines w:val="0"/>
        <w:pageBreakBefore w:val="0"/>
        <w:widowControl w:val="0"/>
        <w:kinsoku/>
        <w:wordWrap/>
        <w:overflowPunct/>
        <w:topLinePunct w:val="0"/>
        <w:autoSpaceDE/>
        <w:autoSpaceDN/>
        <w:bidi w:val="0"/>
        <w:adjustRightInd/>
        <w:snapToGrid/>
        <w:spacing w:line="620" w:lineRule="exact"/>
        <w:ind w:firstLine="400" w:firstLineChars="100"/>
        <w:jc w:val="center"/>
        <w:textAlignment w:val="auto"/>
        <w:rPr>
          <w:rFonts w:ascii="Times New Roman" w:hAnsi="Times New Roman" w:eastAsia="方正小标宋_GBK"/>
          <w:sz w:val="40"/>
          <w:szCs w:val="48"/>
          <w:lang w:eastAsia="zh-CN"/>
        </w:rPr>
      </w:pPr>
      <w:r>
        <w:rPr>
          <w:rFonts w:ascii="Times New Roman" w:hAnsi="Times New Roman" w:eastAsia="方正小标宋_GBK"/>
          <w:sz w:val="40"/>
          <w:szCs w:val="48"/>
        </w:rPr>
        <w:t>关于组织开展2024年度</w:t>
      </w:r>
      <w:r>
        <w:rPr>
          <w:rFonts w:ascii="Times New Roman" w:hAnsi="Times New Roman" w:eastAsia="方正小标宋_GBK"/>
          <w:sz w:val="40"/>
          <w:szCs w:val="48"/>
          <w:lang w:eastAsia="zh-CN"/>
        </w:rPr>
        <w:t>四川省中小企业发展</w:t>
      </w:r>
    </w:p>
    <w:p>
      <w:pPr>
        <w:keepNext w:val="0"/>
        <w:keepLines w:val="0"/>
        <w:pageBreakBefore w:val="0"/>
        <w:widowControl w:val="0"/>
        <w:kinsoku/>
        <w:wordWrap/>
        <w:overflowPunct/>
        <w:topLinePunct w:val="0"/>
        <w:autoSpaceDE/>
        <w:autoSpaceDN/>
        <w:bidi w:val="0"/>
        <w:adjustRightInd/>
        <w:snapToGrid/>
        <w:spacing w:line="620" w:lineRule="exact"/>
        <w:ind w:firstLine="400" w:firstLineChars="100"/>
        <w:jc w:val="center"/>
        <w:textAlignment w:val="auto"/>
        <w:rPr>
          <w:rFonts w:ascii="Times New Roman" w:hAnsi="Times New Roman" w:eastAsia="方正小标宋_GBK"/>
          <w:sz w:val="40"/>
          <w:szCs w:val="48"/>
        </w:rPr>
      </w:pPr>
      <w:r>
        <w:rPr>
          <w:rFonts w:ascii="Times New Roman" w:hAnsi="Times New Roman" w:eastAsia="方正小标宋_GBK"/>
          <w:sz w:val="40"/>
          <w:szCs w:val="48"/>
          <w:lang w:eastAsia="zh-CN"/>
        </w:rPr>
        <w:t>专项技术创新项目</w:t>
      </w:r>
      <w:r>
        <w:rPr>
          <w:rFonts w:ascii="Times New Roman" w:hAnsi="Times New Roman" w:eastAsia="方正小标宋_GBK"/>
          <w:sz w:val="40"/>
          <w:szCs w:val="48"/>
        </w:rPr>
        <w:t>申报工作</w:t>
      </w:r>
      <w:bookmarkStart w:id="0" w:name="_GoBack"/>
      <w:bookmarkEnd w:id="0"/>
      <w:r>
        <w:rPr>
          <w:rFonts w:ascii="Times New Roman" w:hAnsi="Times New Roman" w:eastAsia="方正小标宋_GBK"/>
          <w:sz w:val="40"/>
          <w:szCs w:val="48"/>
        </w:rPr>
        <w:t>的通知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绵阳</w:t>
      </w:r>
      <w:r>
        <w:rPr>
          <w:rFonts w:ascii="Times New Roman" w:hAnsi="Times New Roman" w:eastAsia="仿宋_GB2312"/>
          <w:sz w:val="32"/>
          <w:szCs w:val="32"/>
        </w:rPr>
        <w:t>市</w:t>
      </w:r>
      <w:r>
        <w:rPr>
          <w:rFonts w:ascii="Times New Roman" w:hAnsi="Times New Roman" w:eastAsia="仿宋_GB2312"/>
          <w:sz w:val="32"/>
          <w:szCs w:val="32"/>
          <w:lang w:eastAsia="zh-CN"/>
        </w:rPr>
        <w:t>科技</w:t>
      </w:r>
      <w:r>
        <w:rPr>
          <w:rFonts w:hint="eastAsia" w:ascii="Times New Roman" w:hAnsi="Times New Roman" w:eastAsia="仿宋_GB2312"/>
          <w:sz w:val="32"/>
          <w:szCs w:val="32"/>
          <w:lang w:eastAsia="zh-CN"/>
        </w:rPr>
        <w:t>局</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为贯彻落实省委、省政府关于支持</w:t>
      </w:r>
      <w:r>
        <w:rPr>
          <w:rFonts w:ascii="Times New Roman" w:hAnsi="Times New Roman" w:eastAsia="仿宋_GB2312"/>
          <w:sz w:val="32"/>
          <w:szCs w:val="32"/>
          <w:lang w:eastAsia="zh-CN"/>
        </w:rPr>
        <w:t>中小企业创新发展</w:t>
      </w:r>
      <w:r>
        <w:rPr>
          <w:rFonts w:ascii="Times New Roman" w:hAnsi="Times New Roman" w:eastAsia="仿宋_GB2312"/>
          <w:sz w:val="32"/>
          <w:szCs w:val="32"/>
        </w:rPr>
        <w:t>相关部署要求，</w:t>
      </w:r>
      <w:r>
        <w:rPr>
          <w:rFonts w:ascii="Times New Roman" w:hAnsi="Times New Roman" w:eastAsia="仿宋_GB2312"/>
          <w:sz w:val="32"/>
          <w:szCs w:val="32"/>
          <w:lang w:eastAsia="zh-CN"/>
        </w:rPr>
        <w:t>支持</w:t>
      </w:r>
      <w:r>
        <w:rPr>
          <w:rFonts w:ascii="Times New Roman" w:hAnsi="Times New Roman" w:eastAsia="仿宋_GB2312"/>
          <w:sz w:val="32"/>
          <w:szCs w:val="32"/>
        </w:rPr>
        <w:t>科技型中小企业加大研发投入，开展关键核心技术攻关，</w:t>
      </w:r>
      <w:r>
        <w:rPr>
          <w:rFonts w:ascii="Times New Roman" w:hAnsi="Times New Roman" w:eastAsia="仿宋_GB2312"/>
          <w:sz w:val="32"/>
          <w:szCs w:val="32"/>
          <w:lang w:eastAsia="zh-CN"/>
        </w:rPr>
        <w:t>大幅</w:t>
      </w:r>
      <w:r>
        <w:rPr>
          <w:rFonts w:ascii="Times New Roman" w:hAnsi="Times New Roman" w:eastAsia="仿宋_GB2312"/>
          <w:sz w:val="32"/>
          <w:szCs w:val="32"/>
        </w:rPr>
        <w:t>提升研发能力，</w:t>
      </w:r>
      <w:r>
        <w:rPr>
          <w:rFonts w:ascii="Times New Roman" w:hAnsi="Times New Roman" w:eastAsia="仿宋_GB2312"/>
          <w:sz w:val="32"/>
          <w:szCs w:val="32"/>
          <w:lang w:eastAsia="zh-CN"/>
        </w:rPr>
        <w:t>增强技术创新能力和核心竞争力</w:t>
      </w:r>
      <w:r>
        <w:rPr>
          <w:rFonts w:ascii="Times New Roman" w:hAnsi="Times New Roman" w:eastAsia="仿宋_GB2312"/>
          <w:sz w:val="32"/>
          <w:szCs w:val="32"/>
        </w:rPr>
        <w:t>，</w:t>
      </w:r>
      <w:r>
        <w:rPr>
          <w:rFonts w:ascii="Times New Roman" w:hAnsi="Times New Roman" w:eastAsia="仿宋_GB2312"/>
          <w:sz w:val="32"/>
          <w:szCs w:val="32"/>
          <w:lang w:eastAsia="zh-CN"/>
        </w:rPr>
        <w:t>推动科技型中小企业做大做强，</w:t>
      </w:r>
      <w:r>
        <w:rPr>
          <w:rFonts w:hint="eastAsia" w:ascii="Times New Roman" w:hAnsi="Times New Roman" w:eastAsia="仿宋_GB2312"/>
          <w:sz w:val="32"/>
          <w:szCs w:val="32"/>
          <w:lang w:eastAsia="zh-CN"/>
        </w:rPr>
        <w:t>经商财政厅，现将</w:t>
      </w:r>
      <w:r>
        <w:rPr>
          <w:rFonts w:ascii="Times New Roman" w:hAnsi="Times New Roman" w:eastAsia="仿宋_GB2312"/>
          <w:sz w:val="32"/>
          <w:szCs w:val="32"/>
        </w:rPr>
        <w:t>2024年度四川省中小企业发展专项技术创新项目申报工作有关</w:t>
      </w:r>
      <w:r>
        <w:rPr>
          <w:rFonts w:hint="eastAsia" w:ascii="Times New Roman" w:hAnsi="Times New Roman" w:eastAsia="仿宋_GB2312"/>
          <w:sz w:val="32"/>
          <w:szCs w:val="32"/>
          <w:lang w:eastAsia="zh-CN"/>
        </w:rPr>
        <w:t>情况</w:t>
      </w:r>
      <w:r>
        <w:rPr>
          <w:rFonts w:ascii="Times New Roman" w:hAnsi="Times New Roman" w:eastAsia="仿宋_GB2312"/>
          <w:sz w:val="32"/>
          <w:szCs w:val="32"/>
        </w:rPr>
        <w:t>通知如下。</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黑体"/>
          <w:sz w:val="32"/>
          <w:szCs w:val="32"/>
          <w:lang w:eastAsia="zh-CN"/>
        </w:rPr>
      </w:pPr>
      <w:r>
        <w:rPr>
          <w:rFonts w:hint="eastAsia" w:ascii="Times New Roman" w:hAnsi="Times New Roman" w:eastAsia="黑体"/>
          <w:sz w:val="32"/>
          <w:szCs w:val="32"/>
          <w:lang w:eastAsia="zh-CN"/>
        </w:rPr>
        <w:t>一、</w:t>
      </w:r>
      <w:r>
        <w:rPr>
          <w:rFonts w:ascii="Times New Roman" w:hAnsi="Times New Roman" w:eastAsia="黑体"/>
          <w:sz w:val="32"/>
          <w:szCs w:val="32"/>
          <w:lang w:eastAsia="zh-CN"/>
        </w:rPr>
        <w:t>支持重点及方向</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楷体_GB2312" w:hAnsi="楷体_GB2312" w:eastAsia="楷体_GB2312"/>
          <w:sz w:val="32"/>
          <w:szCs w:val="32"/>
          <w:lang w:eastAsia="zh-CN"/>
        </w:rPr>
      </w:pPr>
      <w:r>
        <w:rPr>
          <w:rFonts w:ascii="楷体_GB2312" w:hAnsi="楷体_GB2312" w:eastAsia="楷体_GB2312"/>
          <w:sz w:val="32"/>
          <w:szCs w:val="32"/>
          <w:lang w:eastAsia="zh-CN"/>
        </w:rPr>
        <w:t>（一）总体绩效目标</w:t>
      </w:r>
      <w:r>
        <w:rPr>
          <w:rFonts w:hint="eastAsia" w:ascii="楷体_GB2312" w:hAnsi="楷体_GB2312" w:eastAsia="楷体_GB2312"/>
          <w:sz w:val="32"/>
          <w:szCs w:val="32"/>
          <w:lang w:eastAsia="zh-CN"/>
        </w:rPr>
        <w:t>。</w:t>
      </w:r>
      <w:r>
        <w:rPr>
          <w:rFonts w:ascii="Times New Roman" w:hAnsi="Times New Roman" w:eastAsia="仿宋_GB2312"/>
          <w:sz w:val="32"/>
          <w:szCs w:val="32"/>
          <w:lang w:eastAsia="zh-CN"/>
        </w:rPr>
        <w:t>支持科技型中小企业完善技术创新体系，加大研发投入，开展关键核心技术攻关，提升研发能力，推动创新发展。具体年度绩效指标为：通过项目实施，带动企业技</w:t>
      </w:r>
      <w:r>
        <w:rPr>
          <w:rFonts w:ascii="Times New Roman" w:hAnsi="Times New Roman" w:eastAsia="仿宋_GB2312"/>
          <w:spacing w:val="-6"/>
          <w:sz w:val="32"/>
          <w:szCs w:val="32"/>
          <w:lang w:eastAsia="zh-CN"/>
        </w:rPr>
        <w:t>术创新成果和创新产品数质量持续增长，实现销售收入</w:t>
      </w:r>
      <w:r>
        <w:rPr>
          <w:rFonts w:hint="eastAsia" w:ascii="Times New Roman" w:hAnsi="Times New Roman" w:eastAsia="仿宋_GB2312"/>
          <w:spacing w:val="-6"/>
          <w:sz w:val="32"/>
          <w:szCs w:val="32"/>
          <w:lang w:eastAsia="zh-CN"/>
        </w:rPr>
        <w:t>超</w:t>
      </w:r>
      <w:r>
        <w:rPr>
          <w:rFonts w:hint="eastAsia" w:ascii="Times New Roman" w:hAnsi="Times New Roman" w:eastAsia="仿宋_GB2312"/>
          <w:spacing w:val="-6"/>
          <w:sz w:val="32"/>
          <w:szCs w:val="32"/>
          <w:lang w:val="en-US" w:eastAsia="zh-CN"/>
        </w:rPr>
        <w:t>1</w:t>
      </w:r>
      <w:r>
        <w:rPr>
          <w:rFonts w:ascii="Times New Roman" w:hAnsi="Times New Roman" w:eastAsia="仿宋_GB2312"/>
          <w:spacing w:val="-6"/>
          <w:sz w:val="32"/>
          <w:szCs w:val="32"/>
          <w:lang w:eastAsia="zh-CN"/>
        </w:rPr>
        <w:t>0亿元。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楷体_GB2312"/>
          <w:sz w:val="32"/>
          <w:szCs w:val="32"/>
          <w:lang w:eastAsia="zh-CN"/>
        </w:rPr>
      </w:pPr>
      <w:r>
        <w:rPr>
          <w:rFonts w:hint="eastAsia" w:ascii="Times New Roman" w:hAnsi="Times New Roman" w:eastAsia="楷体_GB2312"/>
          <w:sz w:val="32"/>
          <w:szCs w:val="32"/>
          <w:lang w:eastAsia="zh-CN"/>
        </w:rPr>
        <w:t>（二）</w:t>
      </w:r>
      <w:r>
        <w:rPr>
          <w:rFonts w:ascii="Times New Roman" w:hAnsi="Times New Roman" w:eastAsia="楷体_GB2312"/>
          <w:sz w:val="32"/>
          <w:szCs w:val="32"/>
          <w:lang w:eastAsia="zh-CN"/>
        </w:rPr>
        <w:t>支持重点。</w:t>
      </w:r>
      <w:r>
        <w:rPr>
          <w:rFonts w:ascii="Times New Roman" w:hAnsi="Times New Roman" w:eastAsia="仿宋_GB2312"/>
          <w:sz w:val="32"/>
          <w:szCs w:val="32"/>
          <w:lang w:eastAsia="zh-CN"/>
        </w:rPr>
        <w:t>科技型中小企业技术创新和创新产品中试熟化，企业技术创新项目和创新产品符合国家产业技术政策，技术含量高、处于国内领先水平，自主研发、创新性较强，知识产权清晰，对产业或行业有影响带动作用的关键技术或关键创新产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84" w:firstLineChars="200"/>
        <w:textAlignment w:val="auto"/>
        <w:rPr>
          <w:rFonts w:ascii="Times New Roman" w:hAnsi="Times New Roman" w:eastAsia="楷体_GB2312"/>
          <w:spacing w:val="11"/>
          <w:sz w:val="32"/>
          <w:szCs w:val="32"/>
          <w:lang w:eastAsia="zh-CN"/>
        </w:rPr>
      </w:pPr>
      <w:r>
        <w:rPr>
          <w:rFonts w:ascii="Times New Roman" w:hAnsi="Times New Roman" w:eastAsia="楷体_GB2312"/>
          <w:spacing w:val="11"/>
          <w:sz w:val="32"/>
          <w:szCs w:val="32"/>
          <w:lang w:eastAsia="zh-CN"/>
        </w:rPr>
        <w:t>（</w:t>
      </w:r>
      <w:r>
        <w:rPr>
          <w:rFonts w:hint="eastAsia" w:ascii="Times New Roman" w:hAnsi="Times New Roman" w:eastAsia="楷体_GB2312"/>
          <w:spacing w:val="11"/>
          <w:sz w:val="32"/>
          <w:szCs w:val="32"/>
          <w:lang w:eastAsia="zh-CN"/>
        </w:rPr>
        <w:t>三</w:t>
      </w:r>
      <w:r>
        <w:rPr>
          <w:rFonts w:ascii="Times New Roman" w:hAnsi="Times New Roman" w:eastAsia="楷体_GB2312"/>
          <w:spacing w:val="11"/>
          <w:sz w:val="32"/>
          <w:szCs w:val="32"/>
          <w:lang w:eastAsia="zh-CN"/>
        </w:rPr>
        <w:t>）支持方向。</w:t>
      </w:r>
      <w:r>
        <w:rPr>
          <w:rFonts w:ascii="Times New Roman" w:hAnsi="Times New Roman" w:eastAsia="仿宋_GB2312"/>
          <w:spacing w:val="11"/>
          <w:sz w:val="32"/>
          <w:szCs w:val="32"/>
          <w:lang w:eastAsia="zh-CN"/>
        </w:rPr>
        <w:t>四川省电子信息、装备制造、食品轻纺、能源化工、先进材料、医药健康六大优势产业领域科技型中小企业的技术创新，不支持领域技改项目，对今年省委、</w:t>
      </w:r>
      <w:r>
        <w:rPr>
          <w:rFonts w:ascii="Times New Roman" w:hAnsi="Times New Roman" w:eastAsia="仿宋_GB2312"/>
          <w:sz w:val="32"/>
          <w:szCs w:val="32"/>
          <w:lang w:eastAsia="zh-CN"/>
        </w:rPr>
        <w:t>省政府大力实施的人工智能、低空经济和氢能领域的项目予以优先支持。符合条件的企业申报项目时，须提交202</w:t>
      </w:r>
      <w:r>
        <w:rPr>
          <w:rFonts w:ascii="Times New Roman" w:hAnsi="Times New Roman" w:eastAsia="仿宋_GB2312"/>
          <w:sz w:val="32"/>
          <w:szCs w:val="32"/>
          <w:lang w:val="en-US" w:eastAsia="zh-CN"/>
        </w:rPr>
        <w:t>2</w:t>
      </w:r>
      <w:r>
        <w:rPr>
          <w:rFonts w:ascii="Times New Roman" w:hAnsi="Times New Roman" w:eastAsia="仿宋_GB2312"/>
          <w:sz w:val="32"/>
          <w:szCs w:val="32"/>
          <w:lang w:eastAsia="zh-CN"/>
        </w:rPr>
        <w:t>年1月1日后取得且与申报项目相关的下列技术创新成果支撑材料：已授权的发明专利、植物新品种、国家级农作物品种、国家新药、国家一级中药保护品种、集成电路布图设计专有权、实用新型专利、软件著作权</w:t>
      </w:r>
      <w:r>
        <w:rPr>
          <w:rFonts w:ascii="Times New Roman" w:hAnsi="Times New Roman" w:eastAsia="仿宋_GB2312"/>
          <w:sz w:val="32"/>
          <w:szCs w:val="32"/>
          <w:lang w:val="en-US" w:eastAsia="zh-CN"/>
        </w:rPr>
        <w:t>等</w:t>
      </w:r>
      <w:r>
        <w:rPr>
          <w:rFonts w:ascii="Times New Roman" w:hAnsi="Times New Roman" w:eastAsia="仿宋_GB2312"/>
          <w:sz w:val="32"/>
          <w:szCs w:val="32"/>
          <w:lang w:eastAsia="zh-CN"/>
        </w:rPr>
        <w:t>。其他资料按项目要求完整准确提供。</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黑体"/>
          <w:sz w:val="32"/>
          <w:szCs w:val="32"/>
          <w:lang w:eastAsia="zh-CN"/>
        </w:rPr>
      </w:pPr>
      <w:r>
        <w:rPr>
          <w:rFonts w:hint="eastAsia" w:ascii="Times New Roman" w:hAnsi="Times New Roman" w:eastAsia="黑体"/>
          <w:sz w:val="32"/>
          <w:szCs w:val="32"/>
          <w:lang w:eastAsia="zh-CN"/>
        </w:rPr>
        <w:t>二、</w:t>
      </w:r>
      <w:r>
        <w:rPr>
          <w:rFonts w:ascii="Times New Roman" w:hAnsi="Times New Roman" w:eastAsia="黑体"/>
          <w:sz w:val="32"/>
          <w:szCs w:val="32"/>
          <w:lang w:eastAsia="zh-CN"/>
        </w:rPr>
        <w:t>支持方式和标准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中小企业发展专项资金采取项目法进行分配，以事后奖补方式给予支持。根据经费预算总额和项目申报情况，采取竞争性立项遴选方式，每个项目按</w:t>
      </w:r>
      <w:r>
        <w:rPr>
          <w:rFonts w:hint="eastAsia" w:ascii="Times New Roman" w:hAnsi="Times New Roman" w:eastAsia="仿宋_GB2312"/>
          <w:sz w:val="32"/>
          <w:szCs w:val="32"/>
          <w:lang w:val="en-US" w:eastAsia="zh-CN"/>
        </w:rPr>
        <w:t>50</w:t>
      </w:r>
      <w:r>
        <w:rPr>
          <w:rFonts w:ascii="Times New Roman" w:hAnsi="Times New Roman" w:eastAsia="仿宋_GB2312"/>
          <w:sz w:val="32"/>
          <w:szCs w:val="32"/>
          <w:lang w:eastAsia="zh-CN"/>
        </w:rPr>
        <w:t>万元标准予以支持。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黑体"/>
          <w:sz w:val="32"/>
          <w:szCs w:val="32"/>
          <w:lang w:eastAsia="zh-CN"/>
        </w:rPr>
      </w:pPr>
      <w:r>
        <w:rPr>
          <w:rFonts w:hint="eastAsia" w:ascii="Times New Roman" w:hAnsi="Times New Roman" w:eastAsia="黑体"/>
          <w:sz w:val="32"/>
          <w:szCs w:val="32"/>
          <w:lang w:eastAsia="zh-CN"/>
        </w:rPr>
        <w:t>三、</w:t>
      </w:r>
      <w:r>
        <w:rPr>
          <w:rFonts w:ascii="Times New Roman" w:hAnsi="Times New Roman" w:eastAsia="黑体"/>
          <w:sz w:val="32"/>
          <w:szCs w:val="32"/>
          <w:lang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（一）</w:t>
      </w:r>
      <w:r>
        <w:rPr>
          <w:rFonts w:ascii="Times New Roman" w:hAnsi="Times New Roman" w:eastAsia="仿宋_GB2312"/>
          <w:sz w:val="32"/>
          <w:szCs w:val="32"/>
          <w:lang w:eastAsia="zh-CN"/>
        </w:rPr>
        <w:t>在四川省内注册具有独立法人资格的居民企业，且获得2023年科技型中小企业评价入库登记编号；</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（二）</w:t>
      </w:r>
      <w:r>
        <w:rPr>
          <w:rFonts w:ascii="Times New Roman" w:hAnsi="Times New Roman" w:eastAsia="仿宋_GB2312"/>
          <w:sz w:val="32"/>
          <w:szCs w:val="32"/>
          <w:lang w:eastAsia="zh-CN"/>
        </w:rPr>
        <w:t>企业财务管理规范、具有健全的财务管理制度和会计核算制度，拥有关键核心技术的科技产品、科技人员占比大于</w:t>
      </w:r>
      <w:r>
        <w:rPr>
          <w:rFonts w:ascii="Times New Roman" w:hAnsi="Times New Roman" w:eastAsia="仿宋_GB2312"/>
          <w:sz w:val="32"/>
          <w:szCs w:val="32"/>
          <w:lang w:val="en-US" w:eastAsia="zh-CN"/>
        </w:rPr>
        <w:t>5</w:t>
      </w:r>
      <w:r>
        <w:rPr>
          <w:rFonts w:ascii="Times New Roman" w:hAnsi="Times New Roman" w:eastAsia="仿宋_GB2312"/>
          <w:sz w:val="32"/>
          <w:lang w:eastAsia="zh-CN"/>
        </w:rPr>
        <w:t>0%、有高价值知识产权为代表的科技成果</w:t>
      </w:r>
      <w:r>
        <w:rPr>
          <w:rFonts w:ascii="Times New Roman" w:hAnsi="Times New Roman" w:eastAsia="仿宋_GB2312"/>
          <w:sz w:val="32"/>
          <w:u w:val="none"/>
          <w:lang w:eastAsia="zh-CN"/>
        </w:rPr>
        <w:t>不少于2项</w:t>
      </w:r>
      <w:r>
        <w:rPr>
          <w:rFonts w:ascii="Times New Roman" w:hAnsi="Times New Roman" w:eastAsia="仿宋_GB2312"/>
          <w:sz w:val="32"/>
          <w:szCs w:val="32"/>
          <w:lang w:eastAsia="zh-CN"/>
        </w:rPr>
        <w:t>、研发投入强度高于6%；</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（三）</w:t>
      </w:r>
      <w:r>
        <w:rPr>
          <w:rFonts w:ascii="Times New Roman" w:hAnsi="Times New Roman" w:eastAsia="仿宋_GB2312"/>
          <w:sz w:val="32"/>
          <w:szCs w:val="32"/>
          <w:lang w:eastAsia="zh-CN"/>
        </w:rPr>
        <w:t>企业诚信状况良好，无在惩戒执行期内的科研失信行为记录和相关社会领域信用</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黑名单</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记录；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（四）</w:t>
      </w:r>
      <w:r>
        <w:rPr>
          <w:rFonts w:ascii="Times New Roman" w:hAnsi="Times New Roman" w:eastAsia="仿宋_GB2312"/>
          <w:sz w:val="32"/>
          <w:szCs w:val="32"/>
          <w:lang w:eastAsia="zh-CN"/>
        </w:rPr>
        <w:t>2023年度已获得四川省中小企业发展专项资金支持的企业本年度不再予以支持。对备案为四川省瞪羚企业的科技型中小企业予以优先支持。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黑体"/>
          <w:sz w:val="32"/>
          <w:szCs w:val="32"/>
          <w:lang w:eastAsia="zh-CN"/>
        </w:rPr>
      </w:pPr>
      <w:r>
        <w:rPr>
          <w:rFonts w:hint="eastAsia" w:ascii="Times New Roman" w:hAnsi="Times New Roman" w:eastAsia="黑体"/>
          <w:sz w:val="32"/>
          <w:szCs w:val="32"/>
          <w:lang w:eastAsia="zh-CN"/>
        </w:rPr>
        <w:t>四、</w:t>
      </w:r>
      <w:r>
        <w:rPr>
          <w:rFonts w:ascii="Times New Roman" w:hAnsi="Times New Roman" w:eastAsia="黑体"/>
          <w:sz w:val="32"/>
          <w:szCs w:val="32"/>
          <w:lang w:eastAsia="zh-CN"/>
        </w:rPr>
        <w:t>申报流程</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202</w:t>
      </w:r>
      <w:r>
        <w:rPr>
          <w:rFonts w:ascii="Times New Roman" w:hAnsi="Times New Roman" w:eastAsia="仿宋_GB2312"/>
          <w:sz w:val="32"/>
          <w:szCs w:val="32"/>
          <w:lang w:val="en-US" w:eastAsia="zh-CN"/>
        </w:rPr>
        <w:t>4</w:t>
      </w:r>
      <w:r>
        <w:rPr>
          <w:rFonts w:ascii="Times New Roman" w:hAnsi="Times New Roman" w:eastAsia="仿宋_GB2312"/>
          <w:sz w:val="32"/>
          <w:szCs w:val="32"/>
          <w:lang w:eastAsia="zh-CN"/>
        </w:rPr>
        <w:t>年度四川省中小企业发展专项技术创新项目实行网上申报。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楷体_GB2312" w:hAnsi="楷体_GB2312" w:eastAsia="楷体_GB2312"/>
          <w:sz w:val="32"/>
          <w:szCs w:val="32"/>
          <w:lang w:eastAsia="zh-CN"/>
        </w:rPr>
      </w:pPr>
      <w:r>
        <w:rPr>
          <w:rFonts w:ascii="楷体_GB2312" w:hAnsi="楷体_GB2312" w:eastAsia="楷体_GB2312"/>
          <w:sz w:val="32"/>
          <w:szCs w:val="32"/>
          <w:lang w:eastAsia="zh-CN"/>
        </w:rPr>
        <w:t>（一）申报身份获取</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申报单位管理员、项目负责人登录四川省科技管理信息系统（网址：http://202.61.89.120/），进行身份注册和实名认证，申报单位和项目负责人需完整、如实填写相关信息，已注册过的单位和个人凭用户名和密码登录，并补充完善相关信息，审核通过后方可进行项目申报</w:t>
      </w:r>
      <w:r>
        <w:rPr>
          <w:rFonts w:hint="eastAsia" w:ascii="Times New Roman"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楷体_GB2312" w:hAnsi="楷体_GB2312" w:eastAsia="楷体_GB2312"/>
          <w:sz w:val="32"/>
          <w:szCs w:val="32"/>
          <w:lang w:eastAsia="zh-CN"/>
        </w:rPr>
      </w:pPr>
      <w:r>
        <w:rPr>
          <w:rFonts w:ascii="楷体_GB2312" w:hAnsi="楷体_GB2312" w:eastAsia="楷体_GB2312"/>
          <w:sz w:val="32"/>
          <w:szCs w:val="32"/>
          <w:lang w:eastAsia="zh-CN"/>
        </w:rPr>
        <w:t>（二）项目负责人填报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项目负责人登录四川省科技管理信息系统，根据相关指南提出的具体申报方向，按照提示填报项目申报书和上传附件，盖章部分扫描后在线上传</w:t>
      </w:r>
      <w:r>
        <w:rPr>
          <w:rFonts w:hint="eastAsia" w:ascii="Times New Roman"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楷体_GB2312" w:hAnsi="楷体_GB2312" w:eastAsia="楷体_GB2312"/>
          <w:sz w:val="32"/>
          <w:szCs w:val="32"/>
          <w:lang w:eastAsia="zh-CN"/>
        </w:rPr>
      </w:pPr>
      <w:r>
        <w:rPr>
          <w:rFonts w:ascii="楷体_GB2312" w:hAnsi="楷体_GB2312" w:eastAsia="楷体_GB2312"/>
          <w:sz w:val="32"/>
          <w:szCs w:val="32"/>
          <w:lang w:eastAsia="zh-CN"/>
        </w:rPr>
        <w:t>（三）申报单位审核</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申报单位登录四川省科技管理信息系统，在推荐单位规定的截止时间前对项目申报书进行在线审核和提交（所有盖章部分须作为附件扫描上传）</w:t>
      </w:r>
      <w:r>
        <w:rPr>
          <w:rFonts w:hint="eastAsia" w:ascii="Times New Roman"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楷体_GB2312" w:hAnsi="楷体_GB2312" w:eastAsia="楷体_GB2312"/>
          <w:sz w:val="32"/>
          <w:szCs w:val="32"/>
          <w:lang w:eastAsia="zh-CN"/>
        </w:rPr>
      </w:pPr>
      <w:r>
        <w:rPr>
          <w:rFonts w:ascii="楷体_GB2312" w:hAnsi="楷体_GB2312" w:eastAsia="楷体_GB2312"/>
          <w:sz w:val="32"/>
          <w:szCs w:val="32"/>
          <w:lang w:eastAsia="zh-CN"/>
        </w:rPr>
        <w:t>（四）推荐单位审核、汇总、报送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推荐单位进行申报项目的审核、汇总，完成网上审核和提交，并出具项目申报推荐函和项目汇总表（在线打印）报科技厅。不受理申报单位单独报送</w:t>
      </w:r>
      <w:r>
        <w:rPr>
          <w:rFonts w:hint="eastAsia" w:ascii="Times New Roman"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楷体_GB2312" w:hAnsi="楷体_GB2312" w:eastAsia="楷体_GB2312"/>
          <w:sz w:val="32"/>
          <w:szCs w:val="32"/>
          <w:lang w:eastAsia="zh-CN"/>
        </w:rPr>
      </w:pPr>
      <w:r>
        <w:rPr>
          <w:rFonts w:ascii="楷体_GB2312" w:hAnsi="楷体_GB2312" w:eastAsia="楷体_GB2312"/>
          <w:sz w:val="32"/>
          <w:szCs w:val="32"/>
          <w:lang w:eastAsia="zh-CN"/>
        </w:rPr>
        <w:t>（五）申报书修改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在推荐单位规定的项目申报截止时间以前，项目负责人、申报单位、推荐单位均可在线主动撤回申报书进行内容修改。修改后，项目申报书及其附件须在推荐单位规定的申报截止时间以前完成项目申报单位审核和在线提交。</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黑体"/>
          <w:sz w:val="32"/>
          <w:szCs w:val="32"/>
          <w:lang w:eastAsia="zh-CN"/>
        </w:rPr>
      </w:pPr>
      <w:r>
        <w:rPr>
          <w:rFonts w:ascii="Times New Roman" w:hAnsi="Times New Roman" w:eastAsia="黑体"/>
          <w:sz w:val="32"/>
          <w:szCs w:val="32"/>
          <w:lang w:eastAsia="zh-CN"/>
        </w:rPr>
        <w:t>五、申报时限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sz w:val="32"/>
          <w:szCs w:val="32"/>
          <w:lang w:eastAsia="zh-CN"/>
        </w:rPr>
      </w:pPr>
      <w:r>
        <w:rPr>
          <w:rFonts w:hint="eastAsia" w:ascii="楷体_GB2312" w:hAnsi="楷体_GB2312" w:eastAsia="楷体_GB2312"/>
          <w:sz w:val="32"/>
          <w:szCs w:val="32"/>
          <w:lang w:eastAsia="zh-CN"/>
        </w:rPr>
        <w:t>（一）申报单位要求</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202</w:t>
      </w:r>
      <w:r>
        <w:rPr>
          <w:rFonts w:ascii="Times New Roman" w:hAnsi="Times New Roman" w:eastAsia="仿宋_GB2312"/>
          <w:sz w:val="32"/>
          <w:szCs w:val="32"/>
          <w:lang w:val="en-US" w:eastAsia="zh-CN"/>
        </w:rPr>
        <w:t>4</w:t>
      </w:r>
      <w:r>
        <w:rPr>
          <w:rFonts w:ascii="Times New Roman" w:hAnsi="Times New Roman" w:eastAsia="仿宋_GB2312"/>
          <w:sz w:val="32"/>
          <w:szCs w:val="32"/>
          <w:lang w:eastAsia="zh-CN"/>
        </w:rPr>
        <w:t>年度中小企业发展专项资金项目网上申报时间为：202</w:t>
      </w:r>
      <w:r>
        <w:rPr>
          <w:rFonts w:ascii="Times New Roman" w:hAnsi="Times New Roman" w:eastAsia="仿宋_GB2312"/>
          <w:sz w:val="32"/>
          <w:szCs w:val="32"/>
          <w:lang w:val="en-US" w:eastAsia="zh-CN"/>
        </w:rPr>
        <w:t>4</w:t>
      </w:r>
      <w:r>
        <w:rPr>
          <w:rFonts w:ascii="Times New Roman" w:hAnsi="Times New Roman" w:eastAsia="仿宋_GB2312"/>
          <w:sz w:val="32"/>
          <w:szCs w:val="32"/>
          <w:lang w:eastAsia="zh-CN"/>
        </w:rPr>
        <w:t>年9月</w:t>
      </w:r>
      <w:r>
        <w:rPr>
          <w:rFonts w:hint="eastAsia" w:ascii="Times New Roman" w:hAnsi="Times New Roman" w:eastAsia="仿宋_GB2312"/>
          <w:sz w:val="32"/>
          <w:szCs w:val="32"/>
          <w:lang w:val="en-US" w:eastAsia="zh-CN"/>
        </w:rPr>
        <w:t>6</w:t>
      </w:r>
      <w:r>
        <w:rPr>
          <w:rFonts w:ascii="Times New Roman" w:hAnsi="Times New Roman" w:eastAsia="仿宋_GB2312"/>
          <w:sz w:val="32"/>
          <w:szCs w:val="32"/>
          <w:lang w:eastAsia="zh-CN"/>
        </w:rPr>
        <w:t>日</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202</w:t>
      </w:r>
      <w:r>
        <w:rPr>
          <w:rFonts w:ascii="Times New Roman" w:hAnsi="Times New Roman" w:eastAsia="仿宋_GB2312"/>
          <w:sz w:val="32"/>
          <w:szCs w:val="32"/>
          <w:lang w:val="en-US" w:eastAsia="zh-CN"/>
        </w:rPr>
        <w:t>4</w:t>
      </w:r>
      <w:r>
        <w:rPr>
          <w:rFonts w:ascii="Times New Roman" w:hAnsi="Times New Roman" w:eastAsia="仿宋_GB2312"/>
          <w:sz w:val="32"/>
          <w:szCs w:val="32"/>
          <w:lang w:eastAsia="zh-CN"/>
        </w:rPr>
        <w:t>年</w:t>
      </w:r>
      <w:r>
        <w:rPr>
          <w:rFonts w:ascii="Times New Roman" w:hAnsi="Times New Roman" w:eastAsia="仿宋_GB2312"/>
          <w:sz w:val="32"/>
          <w:szCs w:val="32"/>
          <w:lang w:val="en-US" w:eastAsia="zh-CN"/>
        </w:rPr>
        <w:t>9</w:t>
      </w:r>
      <w:r>
        <w:rPr>
          <w:rFonts w:ascii="Times New Roman" w:hAnsi="Times New Roman" w:eastAsia="仿宋_GB2312"/>
          <w:sz w:val="32"/>
          <w:szCs w:val="32"/>
          <w:lang w:eastAsia="zh-CN"/>
        </w:rPr>
        <w:t>月</w:t>
      </w:r>
      <w:r>
        <w:rPr>
          <w:rFonts w:hint="eastAsia" w:ascii="Times New Roman" w:hAnsi="Times New Roman" w:eastAsia="仿宋_GB2312"/>
          <w:sz w:val="32"/>
          <w:szCs w:val="32"/>
          <w:lang w:val="en-US" w:eastAsia="zh-CN"/>
        </w:rPr>
        <w:t>12</w:t>
      </w:r>
      <w:r>
        <w:rPr>
          <w:rFonts w:ascii="Times New Roman" w:hAnsi="Times New Roman" w:eastAsia="仿宋_GB2312"/>
          <w:sz w:val="32"/>
          <w:szCs w:val="32"/>
          <w:lang w:eastAsia="zh-CN"/>
        </w:rPr>
        <w:t>日18时，四川省科技管理信息系统将在申报截止时间202</w:t>
      </w:r>
      <w:r>
        <w:rPr>
          <w:rFonts w:ascii="Times New Roman" w:hAnsi="Times New Roman" w:eastAsia="仿宋_GB2312"/>
          <w:sz w:val="32"/>
          <w:szCs w:val="32"/>
          <w:lang w:val="en-US" w:eastAsia="zh-CN"/>
        </w:rPr>
        <w:t>4</w:t>
      </w:r>
      <w:r>
        <w:rPr>
          <w:rFonts w:ascii="Times New Roman" w:hAnsi="Times New Roman" w:eastAsia="仿宋_GB2312"/>
          <w:sz w:val="32"/>
          <w:szCs w:val="32"/>
          <w:lang w:eastAsia="zh-CN"/>
        </w:rPr>
        <w:t>年</w:t>
      </w:r>
      <w:r>
        <w:rPr>
          <w:rFonts w:ascii="Times New Roman" w:hAnsi="Times New Roman" w:eastAsia="仿宋_GB2312"/>
          <w:sz w:val="32"/>
          <w:szCs w:val="32"/>
          <w:lang w:val="en-US" w:eastAsia="zh-CN"/>
        </w:rPr>
        <w:t>9</w:t>
      </w:r>
      <w:r>
        <w:rPr>
          <w:rFonts w:ascii="Times New Roman" w:hAnsi="Times New Roman" w:eastAsia="仿宋_GB2312"/>
          <w:sz w:val="32"/>
          <w:szCs w:val="32"/>
          <w:lang w:eastAsia="zh-CN"/>
        </w:rPr>
        <w:t>月</w:t>
      </w:r>
      <w:r>
        <w:rPr>
          <w:rFonts w:hint="eastAsia" w:ascii="Times New Roman" w:hAnsi="Times New Roman" w:eastAsia="仿宋_GB2312"/>
          <w:sz w:val="32"/>
          <w:szCs w:val="32"/>
          <w:lang w:val="en-US" w:eastAsia="zh-CN"/>
        </w:rPr>
        <w:t>12</w:t>
      </w:r>
      <w:r>
        <w:rPr>
          <w:rFonts w:ascii="Times New Roman" w:hAnsi="Times New Roman" w:eastAsia="仿宋_GB2312"/>
          <w:sz w:val="32"/>
          <w:szCs w:val="32"/>
          <w:lang w:eastAsia="zh-CN"/>
        </w:rPr>
        <w:t>日18时自动关闭，逾期不再受理</w:t>
      </w:r>
      <w:r>
        <w:rPr>
          <w:rFonts w:hint="eastAsia" w:ascii="Times New Roman"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楷体_GB2312" w:hAnsi="楷体_GB2312" w:eastAsia="楷体_GB2312"/>
          <w:sz w:val="32"/>
          <w:szCs w:val="32"/>
          <w:lang w:eastAsia="zh-CN"/>
        </w:rPr>
      </w:pPr>
      <w:r>
        <w:rPr>
          <w:rFonts w:ascii="楷体_GB2312" w:hAnsi="楷体_GB2312" w:eastAsia="楷体_GB2312"/>
          <w:sz w:val="32"/>
          <w:szCs w:val="32"/>
          <w:lang w:eastAsia="zh-CN"/>
        </w:rPr>
        <w:t>（二）推荐单位要求</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1.地方推荐单位可在此通知基础上另行制定通知，明确当地项目申报截止时间和报送流程</w:t>
      </w:r>
      <w:r>
        <w:rPr>
          <w:rFonts w:hint="eastAsia" w:ascii="Times New Roman"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2.各推荐单位应加强对所推荐的项目申报材料审核把关，按时将推荐项目通过四川省科技管理信息系统统一推荐，地方科技部门初步形成推荐意见后，会商同级财政部门，联合向科技厅报</w:t>
      </w:r>
      <w:r>
        <w:rPr>
          <w:rFonts w:hint="eastAsia" w:ascii="Times New Roman" w:hAnsi="Times New Roman" w:eastAsia="仿宋_GB2312"/>
          <w:sz w:val="32"/>
          <w:szCs w:val="32"/>
          <w:lang w:eastAsia="zh-CN"/>
        </w:rPr>
        <w:t>送</w:t>
      </w:r>
      <w:r>
        <w:rPr>
          <w:rFonts w:ascii="Times New Roman" w:hAnsi="Times New Roman" w:eastAsia="仿宋_GB2312"/>
          <w:sz w:val="32"/>
          <w:szCs w:val="32"/>
          <w:lang w:eastAsia="zh-CN"/>
        </w:rPr>
        <w:t>推荐函</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项目汇总表</w:t>
      </w:r>
      <w:r>
        <w:rPr>
          <w:rFonts w:hint="eastAsia" w:ascii="Times New Roman"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3.</w:t>
      </w:r>
      <w:r>
        <w:rPr>
          <w:rFonts w:ascii="Times New Roman" w:hAnsi="Times New Roman" w:eastAsia="仿宋_GB2312"/>
          <w:sz w:val="32"/>
          <w:szCs w:val="32"/>
          <w:lang w:eastAsia="zh-CN"/>
        </w:rPr>
        <w:t>推荐单位报推荐函、项目汇总表</w:t>
      </w:r>
      <w:r>
        <w:rPr>
          <w:rFonts w:hint="eastAsia" w:ascii="Times New Roman" w:hAnsi="Times New Roman" w:eastAsia="仿宋_GB2312"/>
          <w:sz w:val="32"/>
          <w:szCs w:val="32"/>
          <w:lang w:eastAsia="zh-CN"/>
        </w:rPr>
        <w:t>（纸质件和电子扫描件同步），纸质件寄送</w:t>
      </w:r>
      <w:r>
        <w:rPr>
          <w:rFonts w:hint="eastAsia" w:ascii="Times New Roman" w:hAnsi="Times New Roman" w:eastAsia="仿宋_GB2312"/>
          <w:sz w:val="32"/>
          <w:szCs w:val="32"/>
          <w:lang w:val="en-US" w:eastAsia="zh-CN"/>
        </w:rPr>
        <w:t>2份，邮箱：260965605@qq.com。</w:t>
      </w:r>
      <w:r>
        <w:rPr>
          <w:rFonts w:ascii="Times New Roman" w:hAnsi="Times New Roman" w:eastAsia="仿宋_GB2312"/>
          <w:sz w:val="32"/>
          <w:szCs w:val="32"/>
          <w:lang w:eastAsia="zh-CN"/>
        </w:rPr>
        <w:t>截止时间：20</w:t>
      </w:r>
      <w:r>
        <w:rPr>
          <w:rFonts w:ascii="Times New Roman" w:hAnsi="Times New Roman" w:eastAsia="仿宋_GB2312"/>
          <w:sz w:val="32"/>
          <w:szCs w:val="32"/>
          <w:lang w:val="en-US" w:eastAsia="zh-CN"/>
        </w:rPr>
        <w:t>24</w:t>
      </w:r>
      <w:r>
        <w:rPr>
          <w:rFonts w:ascii="Times New Roman" w:hAnsi="Times New Roman" w:eastAsia="仿宋_GB2312"/>
          <w:sz w:val="32"/>
          <w:szCs w:val="32"/>
          <w:lang w:eastAsia="zh-CN"/>
        </w:rPr>
        <w:t>年</w:t>
      </w:r>
      <w:r>
        <w:rPr>
          <w:rFonts w:ascii="Times New Roman" w:hAnsi="Times New Roman" w:eastAsia="仿宋_GB2312"/>
          <w:sz w:val="32"/>
          <w:szCs w:val="32"/>
          <w:lang w:val="en-US" w:eastAsia="zh-CN"/>
        </w:rPr>
        <w:t>9</w:t>
      </w:r>
      <w:r>
        <w:rPr>
          <w:rFonts w:ascii="Times New Roman" w:hAnsi="Times New Roman" w:eastAsia="仿宋_GB2312"/>
          <w:sz w:val="32"/>
          <w:szCs w:val="32"/>
          <w:lang w:eastAsia="zh-CN"/>
        </w:rPr>
        <w:t>月</w:t>
      </w:r>
      <w:r>
        <w:rPr>
          <w:rFonts w:hint="eastAsia" w:ascii="Times New Roman" w:hAnsi="Times New Roman" w:eastAsia="仿宋_GB2312"/>
          <w:sz w:val="32"/>
          <w:szCs w:val="32"/>
          <w:lang w:val="en-US" w:eastAsia="zh-CN"/>
        </w:rPr>
        <w:t>13</w:t>
      </w:r>
      <w:r>
        <w:rPr>
          <w:rFonts w:ascii="Times New Roman" w:hAnsi="Times New Roman" w:eastAsia="仿宋_GB2312"/>
          <w:sz w:val="32"/>
          <w:szCs w:val="32"/>
          <w:lang w:eastAsia="zh-CN"/>
        </w:rPr>
        <w:t>日18时。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黑体"/>
          <w:sz w:val="32"/>
          <w:szCs w:val="32"/>
          <w:lang w:eastAsia="zh-CN"/>
        </w:rPr>
      </w:pPr>
      <w:r>
        <w:rPr>
          <w:rFonts w:ascii="Times New Roman" w:hAnsi="Times New Roman" w:eastAsia="黑体"/>
          <w:sz w:val="32"/>
          <w:szCs w:val="32"/>
          <w:lang w:eastAsia="zh-CN"/>
        </w:rPr>
        <w:t>六、材料报送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为减轻科研人员和申报单位负担，项目申报时暂不提交项目申报书纸件。待申报项目立项公示后，另行通知申报书纸件报送。未立项项目无需报送纸件。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推荐函、项目汇总表寄送地址：</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成都市锦江区学道街39号（四川省科学技术厅</w:t>
      </w:r>
      <w:r>
        <w:rPr>
          <w:rFonts w:ascii="Times New Roman" w:hAnsi="Times New Roman" w:eastAsia="仿宋_GB2312"/>
          <w:sz w:val="32"/>
          <w:szCs w:val="32"/>
          <w:lang w:val="en-US" w:eastAsia="zh-CN"/>
        </w:rPr>
        <w:t>217</w:t>
      </w:r>
      <w:r>
        <w:rPr>
          <w:rFonts w:ascii="Times New Roman" w:hAnsi="Times New Roman" w:eastAsia="仿宋_GB2312"/>
          <w:sz w:val="32"/>
          <w:szCs w:val="32"/>
          <w:lang w:eastAsia="zh-CN"/>
        </w:rPr>
        <w:t>室）</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黑体"/>
          <w:sz w:val="32"/>
          <w:szCs w:val="32"/>
          <w:lang w:eastAsia="zh-CN"/>
        </w:rPr>
      </w:pPr>
      <w:r>
        <w:rPr>
          <w:rFonts w:ascii="Times New Roman" w:hAnsi="Times New Roman" w:eastAsia="黑体"/>
          <w:sz w:val="32"/>
          <w:szCs w:val="32"/>
          <w:lang w:eastAsia="zh-CN"/>
        </w:rPr>
        <w:t>七、申报咨询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楷体_GB2312"/>
          <w:sz w:val="32"/>
          <w:szCs w:val="32"/>
          <w:lang w:eastAsia="zh-CN"/>
        </w:rPr>
      </w:pPr>
      <w:r>
        <w:rPr>
          <w:rFonts w:ascii="Times New Roman" w:hAnsi="Times New Roman" w:eastAsia="楷体_GB2312"/>
          <w:sz w:val="32"/>
          <w:szCs w:val="32"/>
          <w:lang w:eastAsia="zh-CN"/>
        </w:rPr>
        <w:t>（一）申报指南咨询（咨询时间：工作日8:30-12:00，14:00-18:00）</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产业处：</w:t>
      </w:r>
      <w:r>
        <w:rPr>
          <w:rFonts w:ascii="Times New Roman" w:hAnsi="Times New Roman" w:eastAsia="仿宋_GB2312"/>
          <w:sz w:val="32"/>
          <w:szCs w:val="32"/>
          <w:lang w:eastAsia="zh-CN"/>
        </w:rPr>
        <w:t>施福忠028-8672</w:t>
      </w:r>
      <w:r>
        <w:rPr>
          <w:rFonts w:ascii="Times New Roman" w:hAnsi="Times New Roman" w:eastAsia="仿宋_GB2312"/>
          <w:sz w:val="32"/>
          <w:szCs w:val="32"/>
          <w:lang w:val="en-US" w:eastAsia="zh-CN"/>
        </w:rPr>
        <w:t>9286</w:t>
      </w:r>
      <w:r>
        <w:rPr>
          <w:rFonts w:hint="eastAsia" w:ascii="Times New Roman" w:hAnsi="Times New Roman" w:eastAsia="仿宋_GB2312"/>
          <w:sz w:val="32"/>
          <w:szCs w:val="32"/>
          <w:lang w:val="en-US" w:eastAsia="zh-CN"/>
        </w:rPr>
        <w:t>，028-</w:t>
      </w:r>
      <w:r>
        <w:rPr>
          <w:rFonts w:ascii="Times New Roman" w:hAnsi="Times New Roman" w:eastAsia="仿宋_GB2312"/>
          <w:sz w:val="32"/>
          <w:szCs w:val="32"/>
          <w:lang w:eastAsia="zh-CN"/>
        </w:rPr>
        <w:t>86676329</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楷体_GB2312"/>
          <w:sz w:val="32"/>
          <w:szCs w:val="32"/>
          <w:lang w:eastAsia="zh-CN"/>
        </w:rPr>
      </w:pPr>
      <w:r>
        <w:rPr>
          <w:rFonts w:ascii="Times New Roman" w:hAnsi="Times New Roman" w:eastAsia="楷体_GB2312"/>
          <w:sz w:val="32"/>
          <w:szCs w:val="32"/>
          <w:lang w:eastAsia="zh-CN"/>
        </w:rPr>
        <w:t>（二）技术支持热线（咨询时间：工作日9:00-17:00）</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lang w:eastAsia="zh-CN"/>
        </w:rPr>
        <w:t>张波028-85249950</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right="840" w:rightChars="400" w:firstLine="640" w:firstLineChars="200"/>
        <w:jc w:val="righ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四川省科学技术厅</w:t>
      </w:r>
    </w:p>
    <w:p>
      <w:pPr>
        <w:keepNext w:val="0"/>
        <w:keepLines w:val="0"/>
        <w:pageBreakBefore w:val="0"/>
        <w:widowControl w:val="0"/>
        <w:kinsoku/>
        <w:wordWrap/>
        <w:overflowPunct/>
        <w:topLinePunct w:val="0"/>
        <w:autoSpaceDE/>
        <w:autoSpaceDN/>
        <w:bidi w:val="0"/>
        <w:adjustRightInd/>
        <w:snapToGrid/>
        <w:spacing w:line="620" w:lineRule="exact"/>
        <w:ind w:right="840" w:rightChars="400"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2024年9月6日</w:t>
      </w:r>
    </w:p>
    <w:p>
      <w:pPr>
        <w:ind w:right="106" w:rightChars="0"/>
        <w:jc w:val="center"/>
        <w:rPr>
          <w:rFonts w:ascii="Times New Roman" w:hAnsi="Times New Roman"/>
          <w:sz w:val="16"/>
        </w:rPr>
      </w:pPr>
      <w:r>
        <w:rPr>
          <w:rFonts w:ascii="Times New Roman" w:hAnsi="Times New Roman"/>
          <w:sz w:val="16"/>
        </w:rPr>
        <w:br w:type="page"/>
      </w:r>
      <w:r>
        <w:rPr>
          <w:rFonts w:ascii="Times New Roman" w:hAnsi="Times New Roman"/>
          <w:sz w:val="16"/>
        </w:rPr>
        <w:t xml:space="preserve">                                               </w:t>
      </w:r>
      <w:r>
        <w:rPr>
          <w:rFonts w:ascii="Times New Roman" w:hAnsi="Times New Roman"/>
          <w:b/>
          <w:sz w:val="24"/>
          <w:szCs w:val="28"/>
        </w:rPr>
        <w:t xml:space="preserve"> 申报编号：</w:t>
      </w:r>
      <w:r>
        <w:rPr>
          <w:rFonts w:ascii="Times New Roman" w:hAnsi="Times New Roman"/>
          <w:b/>
          <w:sz w:val="24"/>
          <w:szCs w:val="28"/>
          <w:u w:val="single"/>
          <w:lang w:val="en-US" w:eastAsia="zh-CN"/>
        </w:rPr>
        <w:t xml:space="preserve">              </w:t>
      </w:r>
    </w:p>
    <w:p>
      <w:pPr>
        <w:rPr>
          <w:rFonts w:ascii="Times New Roman" w:hAnsi="Times New Roman"/>
        </w:rPr>
      </w:pPr>
    </w:p>
    <w:p>
      <w:pPr>
        <w:rPr>
          <w:rFonts w:ascii="Times New Roman" w:hAnsi="Times New Roman"/>
        </w:rPr>
      </w:pPr>
    </w:p>
    <w:p>
      <w:pPr>
        <w:jc w:val="center"/>
        <w:rPr>
          <w:rFonts w:ascii="Times New Roman" w:hAnsi="Times New Roman"/>
          <w:sz w:val="36"/>
          <w:szCs w:val="36"/>
        </w:rPr>
      </w:pPr>
    </w:p>
    <w:p>
      <w:pPr>
        <w:jc w:val="center"/>
        <w:rPr>
          <w:rFonts w:ascii="Times New Roman" w:hAnsi="Times New Roman"/>
          <w:sz w:val="24"/>
          <w:szCs w:val="24"/>
        </w:rPr>
      </w:pPr>
    </w:p>
    <w:p>
      <w:pPr>
        <w:jc w:val="center"/>
        <w:rPr>
          <w:rFonts w:ascii="Times New Roman" w:hAnsi="Times New Roman"/>
          <w:b/>
          <w:sz w:val="44"/>
          <w:szCs w:val="44"/>
        </w:rPr>
      </w:pPr>
      <w:r>
        <w:rPr>
          <w:rFonts w:ascii="Times New Roman" w:hAnsi="Times New Roman"/>
          <w:b/>
          <w:sz w:val="44"/>
          <w:szCs w:val="44"/>
        </w:rPr>
        <w:t>四川省中小企业发展专项</w:t>
      </w:r>
    </w:p>
    <w:p>
      <w:pPr>
        <w:jc w:val="center"/>
        <w:rPr>
          <w:rFonts w:ascii="Times New Roman" w:hAnsi="Times New Roman"/>
          <w:b/>
          <w:sz w:val="44"/>
          <w:szCs w:val="44"/>
        </w:rPr>
      </w:pPr>
      <w:r>
        <w:rPr>
          <w:rFonts w:ascii="Times New Roman" w:hAnsi="Times New Roman"/>
          <w:b/>
          <w:sz w:val="44"/>
          <w:szCs w:val="44"/>
        </w:rPr>
        <w:t>技术创新项目申报书</w:t>
      </w:r>
    </w:p>
    <w:p>
      <w:pPr>
        <w:jc w:val="center"/>
        <w:rPr>
          <w:rFonts w:ascii="Times New Roman" w:hAnsi="Times New Roman" w:eastAsia="宋体"/>
          <w:sz w:val="32"/>
          <w:szCs w:val="32"/>
          <w:lang w:eastAsia="zh-CN"/>
        </w:rPr>
      </w:pPr>
      <w:r>
        <w:rPr>
          <w:rFonts w:ascii="Times New Roman" w:hAnsi="Times New Roman" w:eastAsia="宋体"/>
          <w:sz w:val="32"/>
          <w:szCs w:val="32"/>
          <w:lang w:eastAsia="zh-CN"/>
        </w:rPr>
        <w:t>（</w:t>
      </w:r>
      <w:r>
        <w:rPr>
          <w:rFonts w:ascii="Times New Roman" w:hAnsi="Times New Roman" w:eastAsia="宋体"/>
          <w:sz w:val="32"/>
          <w:szCs w:val="32"/>
          <w:lang w:val="en-US" w:eastAsia="zh-CN"/>
        </w:rPr>
        <w:t>2024年度</w:t>
      </w:r>
      <w:r>
        <w:rPr>
          <w:rFonts w:ascii="Times New Roman" w:hAnsi="Times New Roman" w:eastAsia="宋体"/>
          <w:sz w:val="32"/>
          <w:szCs w:val="32"/>
          <w:lang w:eastAsia="zh-CN"/>
        </w:rPr>
        <w:t>）</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80" w:lineRule="auto"/>
        <w:rPr>
          <w:rFonts w:ascii="Times New Roman" w:hAnsi="Times New Roman"/>
          <w:sz w:val="32"/>
          <w:szCs w:val="32"/>
        </w:rPr>
      </w:pPr>
      <w:r>
        <w:rPr>
          <w:rFonts w:ascii="Times New Roman" w:hAnsi="Times New Roman"/>
          <w:sz w:val="32"/>
          <w:szCs w:val="32"/>
        </w:rPr>
        <w:t>项目名称：</w:t>
      </w:r>
      <w:r>
        <w:rPr>
          <w:rFonts w:ascii="Times New Roman" w:hAnsi="Times New Roman"/>
          <w:sz w:val="32"/>
          <w:szCs w:val="32"/>
          <w:u w:val="single"/>
        </w:rPr>
        <w:t xml:space="preserve">                                             </w:t>
      </w:r>
    </w:p>
    <w:p>
      <w:pPr>
        <w:spacing w:line="480" w:lineRule="auto"/>
        <w:rPr>
          <w:rFonts w:ascii="Times New Roman" w:hAnsi="Times New Roman"/>
          <w:sz w:val="32"/>
          <w:szCs w:val="32"/>
        </w:rPr>
      </w:pPr>
      <w:r>
        <w:rPr>
          <w:rFonts w:ascii="Times New Roman" w:hAnsi="Times New Roman"/>
          <w:sz w:val="32"/>
          <w:szCs w:val="32"/>
        </w:rPr>
        <w:t>申报单位：</w:t>
      </w:r>
      <w:r>
        <w:rPr>
          <w:rFonts w:ascii="Times New Roman" w:hAnsi="Times New Roman"/>
          <w:sz w:val="32"/>
          <w:szCs w:val="32"/>
          <w:u w:val="single"/>
        </w:rPr>
        <w:t xml:space="preserve">                                             </w:t>
      </w:r>
    </w:p>
    <w:p>
      <w:pPr>
        <w:spacing w:line="480" w:lineRule="auto"/>
        <w:rPr>
          <w:rFonts w:ascii="Times New Roman" w:hAnsi="Times New Roman"/>
          <w:sz w:val="32"/>
          <w:szCs w:val="32"/>
          <w:lang w:eastAsia="zh-CN"/>
        </w:rPr>
      </w:pPr>
      <w:r>
        <w:rPr>
          <w:rFonts w:ascii="Times New Roman" w:hAnsi="Times New Roman"/>
          <w:sz w:val="32"/>
          <w:szCs w:val="32"/>
          <w:lang w:eastAsia="zh-CN"/>
        </w:rPr>
        <w:t>项目负责人</w:t>
      </w:r>
      <w:r>
        <w:rPr>
          <w:rFonts w:ascii="Times New Roman" w:hAnsi="Times New Roman"/>
          <w:sz w:val="32"/>
          <w:szCs w:val="32"/>
        </w:rPr>
        <w:t>：</w:t>
      </w:r>
      <w:r>
        <w:rPr>
          <w:rFonts w:ascii="Times New Roman" w:hAnsi="Times New Roman"/>
          <w:sz w:val="32"/>
          <w:szCs w:val="32"/>
          <w:u w:val="single"/>
        </w:rPr>
        <w:t xml:space="preserve">                                           </w:t>
      </w:r>
    </w:p>
    <w:p>
      <w:pPr>
        <w:spacing w:line="480" w:lineRule="auto"/>
        <w:rPr>
          <w:rFonts w:ascii="Times New Roman" w:hAnsi="Times New Roman"/>
          <w:sz w:val="32"/>
          <w:szCs w:val="32"/>
        </w:rPr>
      </w:pPr>
      <w:r>
        <w:rPr>
          <w:rFonts w:ascii="Times New Roman" w:hAnsi="Times New Roman"/>
          <w:sz w:val="32"/>
          <w:szCs w:val="32"/>
        </w:rPr>
        <w:t>归口部门：</w:t>
      </w:r>
      <w:r>
        <w:rPr>
          <w:rFonts w:ascii="Times New Roman" w:hAnsi="Times New Roman"/>
          <w:sz w:val="32"/>
          <w:szCs w:val="32"/>
          <w:u w:val="single"/>
        </w:rPr>
        <w:t xml:space="preserve">                                             </w:t>
      </w:r>
    </w:p>
    <w:p>
      <w:pPr>
        <w:spacing w:line="480" w:lineRule="auto"/>
        <w:rPr>
          <w:rFonts w:ascii="Times New Roman" w:hAnsi="Times New Roman"/>
          <w:sz w:val="32"/>
          <w:szCs w:val="32"/>
        </w:rPr>
      </w:pPr>
      <w:r>
        <w:rPr>
          <w:rFonts w:ascii="Times New Roman" w:hAnsi="Times New Roman"/>
          <w:sz w:val="32"/>
          <w:szCs w:val="32"/>
        </w:rPr>
        <w:t>所属项目类型：</w:t>
      </w:r>
      <w:r>
        <w:rPr>
          <w:rFonts w:ascii="Times New Roman" w:hAnsi="Times New Roman"/>
          <w:sz w:val="32"/>
          <w:szCs w:val="32"/>
          <w:u w:val="single"/>
        </w:rPr>
        <w:t xml:space="preserve">                                         </w:t>
      </w:r>
    </w:p>
    <w:p>
      <w:pPr>
        <w:spacing w:line="480" w:lineRule="auto"/>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b/>
          <w:sz w:val="32"/>
          <w:szCs w:val="32"/>
        </w:rPr>
      </w:pPr>
      <w:r>
        <w:rPr>
          <w:rFonts w:ascii="Times New Roman" w:hAnsi="Times New Roman"/>
          <w:b/>
          <w:sz w:val="32"/>
          <w:szCs w:val="32"/>
        </w:rPr>
        <w:t>四川省科学技术厅制</w:t>
      </w:r>
    </w:p>
    <w:p>
      <w:pPr>
        <w:jc w:val="center"/>
        <w:rPr>
          <w:rFonts w:ascii="Times New Roman" w:hAnsi="Times New Roman"/>
        </w:rPr>
      </w:pPr>
      <w:r>
        <w:rPr>
          <w:rFonts w:ascii="Times New Roman" w:hAnsi="Times New Roman"/>
        </w:rPr>
        <w:br w:type="page"/>
      </w:r>
      <w:r>
        <w:rPr>
          <w:rFonts w:ascii="Times New Roman" w:hAnsi="Times New Roman" w:eastAsia="黑体"/>
          <w:b w:val="0"/>
          <w:bCs/>
          <w:sz w:val="32"/>
          <w:szCs w:val="32"/>
        </w:rPr>
        <w:t>一、企业基本信息</w:t>
      </w:r>
    </w:p>
    <w:p>
      <w:pPr>
        <w:keepNext w:val="0"/>
        <w:keepLines w:val="0"/>
        <w:pageBreakBefore w:val="0"/>
        <w:widowControl w:val="0"/>
        <w:kinsoku/>
        <w:wordWrap/>
        <w:overflowPunct/>
        <w:topLinePunct w:val="0"/>
        <w:autoSpaceDE/>
        <w:autoSpaceDN/>
        <w:bidi w:val="0"/>
        <w:snapToGrid/>
        <w:spacing w:line="600" w:lineRule="exact"/>
        <w:ind w:firstLine="240" w:firstLineChars="100"/>
        <w:rPr>
          <w:rFonts w:ascii="Times New Roman" w:hAnsi="Times New Roman"/>
          <w:b/>
          <w:bCs/>
          <w:sz w:val="24"/>
          <w:szCs w:val="24"/>
        </w:rPr>
      </w:pPr>
      <w:r>
        <w:rPr>
          <w:rFonts w:ascii="Times New Roman" w:hAnsi="Times New Roman"/>
          <w:b/>
          <w:bCs/>
          <w:sz w:val="24"/>
          <w:szCs w:val="24"/>
        </w:rPr>
        <w:t>申报单位</w:t>
      </w:r>
    </w:p>
    <w:tbl>
      <w:tblPr>
        <w:tblStyle w:val="19"/>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659"/>
        <w:gridCol w:w="194"/>
        <w:gridCol w:w="91"/>
        <w:gridCol w:w="1439"/>
        <w:gridCol w:w="285"/>
        <w:gridCol w:w="128"/>
        <w:gridCol w:w="721"/>
        <w:gridCol w:w="428"/>
        <w:gridCol w:w="134"/>
        <w:gridCol w:w="214"/>
        <w:gridCol w:w="1202"/>
        <w:gridCol w:w="280"/>
        <w:gridCol w:w="21"/>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单位名称</w:t>
            </w:r>
          </w:p>
        </w:tc>
        <w:tc>
          <w:tcPr>
            <w:tcW w:w="1724" w:type="dxa"/>
            <w:gridSpan w:val="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696"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社会信用代码</w:t>
            </w:r>
          </w:p>
        </w:tc>
        <w:tc>
          <w:tcPr>
            <w:tcW w:w="3193"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注册地址</w:t>
            </w:r>
          </w:p>
        </w:tc>
        <w:tc>
          <w:tcPr>
            <w:tcW w:w="1724" w:type="dxa"/>
            <w:gridSpan w:val="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696"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邮编</w:t>
            </w:r>
          </w:p>
        </w:tc>
        <w:tc>
          <w:tcPr>
            <w:tcW w:w="3193"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法定代表人</w:t>
            </w:r>
          </w:p>
        </w:tc>
        <w:tc>
          <w:tcPr>
            <w:tcW w:w="6613" w:type="dxa"/>
            <w:gridSpan w:val="1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法人手机</w:t>
            </w:r>
          </w:p>
        </w:tc>
        <w:tc>
          <w:tcPr>
            <w:tcW w:w="1724" w:type="dxa"/>
            <w:gridSpan w:val="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696"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法人座机</w:t>
            </w:r>
          </w:p>
        </w:tc>
        <w:tc>
          <w:tcPr>
            <w:tcW w:w="3193"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联系人</w:t>
            </w:r>
          </w:p>
        </w:tc>
        <w:tc>
          <w:tcPr>
            <w:tcW w:w="6613" w:type="dxa"/>
            <w:gridSpan w:val="1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联系人手机</w:t>
            </w:r>
          </w:p>
        </w:tc>
        <w:tc>
          <w:tcPr>
            <w:tcW w:w="1724" w:type="dxa"/>
            <w:gridSpan w:val="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696"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联系人座机</w:t>
            </w:r>
          </w:p>
        </w:tc>
        <w:tc>
          <w:tcPr>
            <w:tcW w:w="3193"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成立时间</w:t>
            </w:r>
          </w:p>
        </w:tc>
        <w:tc>
          <w:tcPr>
            <w:tcW w:w="1724" w:type="dxa"/>
            <w:gridSpan w:val="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696"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注册资本</w:t>
            </w:r>
          </w:p>
        </w:tc>
        <w:tc>
          <w:tcPr>
            <w:tcW w:w="3193"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工商注册类型</w:t>
            </w:r>
          </w:p>
        </w:tc>
        <w:tc>
          <w:tcPr>
            <w:tcW w:w="6613" w:type="dxa"/>
            <w:gridSpan w:val="1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eastAsia="宋体"/>
                <w:sz w:val="24"/>
                <w:szCs w:val="24"/>
                <w:lang w:val="en-US" w:eastAsia="zh-CN"/>
              </w:rPr>
            </w:pPr>
            <w:r>
              <w:rPr>
                <w:rFonts w:ascii="Times New Roman" w:hAnsi="Times New Roman" w:eastAsia="宋体"/>
                <w:sz w:val="24"/>
                <w:szCs w:val="24"/>
                <w:lang w:val="en-US" w:eastAsia="zh-CN"/>
              </w:rPr>
              <w:t>是否建立研发费用辅助账</w:t>
            </w:r>
          </w:p>
        </w:tc>
        <w:tc>
          <w:tcPr>
            <w:tcW w:w="6613" w:type="dxa"/>
            <w:gridSpan w:val="1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ind w:firstLine="1680" w:firstLineChars="700"/>
              <w:rPr>
                <w:rFonts w:hint="eastAsia" w:ascii="Times New Roman" w:hAnsi="Times New Roman"/>
                <w:sz w:val="24"/>
                <w:szCs w:val="24"/>
                <w:lang w:val="en-US" w:eastAsia="zh-CN"/>
              </w:rPr>
            </w:pPr>
            <w:r>
              <w:rPr>
                <w:rFonts w:hint="eastAsia" w:ascii="Times New Roman" w:hAnsi="Times New Roman"/>
                <w:sz w:val="24"/>
                <w:szCs w:val="24"/>
                <w:lang w:val="en-US" w:eastAsia="zh-CN"/>
              </w:rPr>
              <w:t>□</w:t>
            </w:r>
            <w:r>
              <w:rPr>
                <w:rFonts w:ascii="Times New Roman" w:hAnsi="Times New Roman" w:eastAsia="宋体"/>
                <w:sz w:val="24"/>
                <w:szCs w:val="24"/>
                <w:lang w:val="en-US" w:eastAsia="zh-CN"/>
              </w:rPr>
              <w:t xml:space="preserve">是      </w:t>
            </w:r>
            <w:r>
              <w:rPr>
                <w:rFonts w:hint="eastAsia" w:ascii="Times New Roman" w:hAnsi="Times New Roman"/>
                <w:sz w:val="24"/>
                <w:szCs w:val="24"/>
                <w:lang w:val="en-US" w:eastAsia="zh-CN"/>
              </w:rPr>
              <w:t>□</w:t>
            </w:r>
            <w:r>
              <w:rPr>
                <w:rFonts w:ascii="Times New Roman" w:hAnsi="Times New Roman" w:eastAsia="宋体"/>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079" w:type="dxa"/>
            <w:gridSpan w:val="9"/>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202</w:t>
            </w:r>
            <w:r>
              <w:rPr>
                <w:rFonts w:ascii="Times New Roman" w:hAnsi="Times New Roman" w:eastAsia="宋体"/>
                <w:sz w:val="24"/>
                <w:szCs w:val="24"/>
                <w:lang w:val="en-US" w:eastAsia="zh-CN"/>
              </w:rPr>
              <w:t>3</w:t>
            </w:r>
            <w:r>
              <w:rPr>
                <w:rFonts w:ascii="Times New Roman" w:hAnsi="Times New Roman"/>
                <w:sz w:val="24"/>
                <w:szCs w:val="24"/>
              </w:rPr>
              <w:t>年科技型中小企业入库编号</w:t>
            </w:r>
          </w:p>
        </w:tc>
        <w:tc>
          <w:tcPr>
            <w:tcW w:w="3193"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272" w:type="dxa"/>
            <w:gridSpan w:val="1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上一年度资产状况（单位：万元）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资产总额</w:t>
            </w:r>
          </w:p>
        </w:tc>
        <w:tc>
          <w:tcPr>
            <w:tcW w:w="1724" w:type="dxa"/>
            <w:gridSpan w:val="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696" w:type="dxa"/>
            <w:gridSpan w:val="5"/>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负债总额</w:t>
            </w:r>
          </w:p>
        </w:tc>
        <w:tc>
          <w:tcPr>
            <w:tcW w:w="3193"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所有者权益</w:t>
            </w:r>
          </w:p>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总额</w:t>
            </w:r>
          </w:p>
        </w:tc>
        <w:tc>
          <w:tcPr>
            <w:tcW w:w="1724" w:type="dxa"/>
            <w:gridSpan w:val="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696" w:type="dxa"/>
            <w:gridSpan w:val="5"/>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696" w:type="dxa"/>
            <w:gridSpan w:val="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其中流动负债</w:t>
            </w:r>
          </w:p>
        </w:tc>
        <w:tc>
          <w:tcPr>
            <w:tcW w:w="1497" w:type="dxa"/>
            <w:gridSpan w:val="2"/>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主营业务收入</w:t>
            </w:r>
          </w:p>
        </w:tc>
        <w:tc>
          <w:tcPr>
            <w:tcW w:w="6613" w:type="dxa"/>
            <w:gridSpan w:val="1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销售收入总额</w:t>
            </w:r>
          </w:p>
        </w:tc>
        <w:tc>
          <w:tcPr>
            <w:tcW w:w="6613" w:type="dxa"/>
            <w:gridSpan w:val="1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净资产</w:t>
            </w:r>
          </w:p>
        </w:tc>
        <w:tc>
          <w:tcPr>
            <w:tcW w:w="6613" w:type="dxa"/>
            <w:gridSpan w:val="1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营业收入</w:t>
            </w:r>
          </w:p>
        </w:tc>
        <w:tc>
          <w:tcPr>
            <w:tcW w:w="6613" w:type="dxa"/>
            <w:gridSpan w:val="1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净利润</w:t>
            </w:r>
          </w:p>
        </w:tc>
        <w:tc>
          <w:tcPr>
            <w:tcW w:w="6613" w:type="dxa"/>
            <w:gridSpan w:val="1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59"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缴税总额</w:t>
            </w:r>
          </w:p>
        </w:tc>
        <w:tc>
          <w:tcPr>
            <w:tcW w:w="6613" w:type="dxa"/>
            <w:gridSpan w:val="1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079" w:type="dxa"/>
            <w:gridSpan w:val="9"/>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上缴增值税</w:t>
            </w:r>
          </w:p>
        </w:tc>
        <w:tc>
          <w:tcPr>
            <w:tcW w:w="3193"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668"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企业研发（R&amp;D）投入</w:t>
            </w:r>
          </w:p>
        </w:tc>
        <w:tc>
          <w:tcPr>
            <w:tcW w:w="4604" w:type="dxa"/>
            <w:gridSpan w:val="9"/>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eastAsia="宋体"/>
                <w:sz w:val="24"/>
                <w:szCs w:val="24"/>
                <w:u w:val="single"/>
                <w:lang w:val="en-US" w:eastAsia="zh-CN"/>
              </w:rPr>
            </w:pPr>
            <w:r>
              <w:rPr>
                <w:rFonts w:ascii="Times New Roman" w:hAnsi="Times New Roman" w:eastAsia="宋体"/>
                <w:sz w:val="24"/>
                <w:szCs w:val="24"/>
                <w:u w:val="single"/>
                <w:lang w:val="en-US" w:eastAsia="zh-CN"/>
              </w:rPr>
              <w:t xml:space="preserve"> </w:t>
            </w:r>
            <w:r>
              <w:rPr>
                <w:rFonts w:ascii="Times New Roman" w:hAnsi="Times New Roman"/>
                <w:sz w:val="24"/>
                <w:szCs w:val="24"/>
                <w:u w:val="single"/>
              </w:rPr>
              <w:t xml:space="preserve">  </w:t>
            </w:r>
            <w:r>
              <w:rPr>
                <w:rFonts w:ascii="Times New Roman" w:hAnsi="Times New Roman" w:eastAsia="宋体"/>
                <w:sz w:val="24"/>
                <w:szCs w:val="24"/>
                <w:u w:val="single"/>
                <w:lang w:val="en-US" w:eastAsia="zh-CN"/>
              </w:rPr>
              <w:t xml:space="preserve">     </w:t>
            </w:r>
            <w:r>
              <w:rPr>
                <w:rFonts w:ascii="Times New Roman" w:hAnsi="Times New Roman" w:eastAsia="宋体"/>
                <w:sz w:val="24"/>
                <w:szCs w:val="24"/>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293" w:type="dxa"/>
            <w:gridSpan w:val="10"/>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eastAsia="宋体"/>
                <w:sz w:val="24"/>
                <w:szCs w:val="24"/>
                <w:lang w:eastAsia="zh-CN"/>
              </w:rPr>
            </w:pPr>
            <w:r>
              <w:rPr>
                <w:rFonts w:ascii="Times New Roman" w:hAnsi="Times New Roman" w:eastAsia="宋体"/>
                <w:sz w:val="24"/>
                <w:szCs w:val="24"/>
                <w:lang w:eastAsia="zh-CN"/>
              </w:rPr>
              <w:t>研发投入强度</w:t>
            </w:r>
          </w:p>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eastAsia="宋体"/>
                <w:sz w:val="24"/>
                <w:szCs w:val="24"/>
                <w:lang w:eastAsia="zh-CN"/>
              </w:rPr>
            </w:pPr>
            <w:r>
              <w:rPr>
                <w:rFonts w:ascii="Times New Roman" w:hAnsi="Times New Roman" w:eastAsia="宋体"/>
                <w:sz w:val="24"/>
                <w:szCs w:val="24"/>
                <w:lang w:eastAsia="zh-CN"/>
              </w:rPr>
              <w:t>（</w:t>
            </w:r>
            <w:r>
              <w:rPr>
                <w:rFonts w:ascii="Times New Roman" w:hAnsi="Times New Roman"/>
                <w:sz w:val="24"/>
                <w:szCs w:val="24"/>
              </w:rPr>
              <w:t>R&amp;D经费与营业收入之比</w:t>
            </w:r>
            <w:r>
              <w:rPr>
                <w:rFonts w:ascii="Times New Roman" w:hAnsi="Times New Roman" w:eastAsia="宋体"/>
                <w:sz w:val="24"/>
                <w:szCs w:val="24"/>
                <w:lang w:eastAsia="zh-CN"/>
              </w:rPr>
              <w:t>）</w:t>
            </w:r>
          </w:p>
        </w:tc>
        <w:tc>
          <w:tcPr>
            <w:tcW w:w="2979"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eastAsia="宋体"/>
                <w:sz w:val="24"/>
                <w:szCs w:val="24"/>
                <w:u w:val="single"/>
                <w:lang w:val="en-US" w:eastAsia="zh-CN"/>
              </w:rPr>
              <w:t xml:space="preserve">      </w:t>
            </w:r>
            <w:r>
              <w:rPr>
                <w:rFonts w:ascii="Times New Roman" w:hAnsi="Times New Roman" w:eastAsia="宋体"/>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293" w:type="dxa"/>
            <w:gridSpan w:val="10"/>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是否为</w:t>
            </w:r>
            <w:r>
              <w:rPr>
                <w:rFonts w:ascii="Times New Roman" w:hAnsi="Times New Roman" w:eastAsia="宋体"/>
                <w:sz w:val="24"/>
                <w:szCs w:val="24"/>
                <w:lang w:val="en-US" w:eastAsia="zh-CN"/>
              </w:rPr>
              <w:t>四川省瞪羚企业</w:t>
            </w:r>
          </w:p>
        </w:tc>
        <w:tc>
          <w:tcPr>
            <w:tcW w:w="2979"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 xml:space="preserve">是  </w:t>
            </w:r>
            <w:r>
              <w:rPr>
                <w:rFonts w:ascii="Times New Roman" w:hAnsi="Times New Roman" w:eastAsia="宋体"/>
                <w:sz w:val="24"/>
                <w:szCs w:val="24"/>
                <w:lang w:val="en-US" w:eastAsia="zh-CN"/>
              </w:rPr>
              <w:t xml:space="preserve">   </w:t>
            </w:r>
            <w:r>
              <w:rPr>
                <w:rFonts w:ascii="Times New Roman" w:hAnsi="Times New Roman"/>
                <w:sz w:val="24"/>
                <w:szCs w:val="24"/>
              </w:rPr>
              <w:t xml:space="preserve"> </w:t>
            </w:r>
            <w:r>
              <w:rPr>
                <w:rFonts w:hint="eastAsia" w:ascii="Times New Roman" w:hAnsi="Times New Roman" w:eastAsia="仿宋_GB2312"/>
                <w:sz w:val="24"/>
                <w:szCs w:val="24"/>
                <w:lang w:eastAsia="zh-CN"/>
              </w:rPr>
              <w:t>□</w:t>
            </w:r>
            <w:r>
              <w:rPr>
                <w:rFonts w:ascii="Times New Roman" w:hAnsi="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944" w:type="dxa"/>
            <w:gridSpan w:val="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职工总数</w:t>
            </w:r>
          </w:p>
        </w:tc>
        <w:tc>
          <w:tcPr>
            <w:tcW w:w="2573"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sz w:val="24"/>
                <w:szCs w:val="24"/>
              </w:rPr>
              <w:t>人</w:t>
            </w:r>
          </w:p>
        </w:tc>
        <w:tc>
          <w:tcPr>
            <w:tcW w:w="1978"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其中本科</w:t>
            </w:r>
          </w:p>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以上人员</w:t>
            </w:r>
          </w:p>
        </w:tc>
        <w:tc>
          <w:tcPr>
            <w:tcW w:w="1777" w:type="dxa"/>
            <w:gridSpan w:val="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944" w:type="dxa"/>
            <w:gridSpan w:val="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其中硕士及</w:t>
            </w:r>
          </w:p>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以上人员</w:t>
            </w:r>
          </w:p>
        </w:tc>
        <w:tc>
          <w:tcPr>
            <w:tcW w:w="2573"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sz w:val="24"/>
                <w:szCs w:val="24"/>
              </w:rPr>
              <w:t>人</w:t>
            </w:r>
          </w:p>
        </w:tc>
        <w:tc>
          <w:tcPr>
            <w:tcW w:w="1978"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企业科技人员</w:t>
            </w:r>
          </w:p>
        </w:tc>
        <w:tc>
          <w:tcPr>
            <w:tcW w:w="1777" w:type="dxa"/>
            <w:gridSpan w:val="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944" w:type="dxa"/>
            <w:gridSpan w:val="3"/>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eastAsia="宋体"/>
                <w:sz w:val="24"/>
                <w:szCs w:val="24"/>
                <w:lang w:eastAsia="zh-CN"/>
              </w:rPr>
            </w:pPr>
            <w:r>
              <w:rPr>
                <w:rFonts w:ascii="Times New Roman" w:hAnsi="Times New Roman" w:eastAsia="宋体"/>
                <w:sz w:val="24"/>
                <w:szCs w:val="24"/>
                <w:lang w:eastAsia="zh-CN"/>
              </w:rPr>
              <w:t>科技人员占比</w:t>
            </w:r>
          </w:p>
        </w:tc>
        <w:tc>
          <w:tcPr>
            <w:tcW w:w="6328" w:type="dxa"/>
            <w:gridSpan w:val="11"/>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eastAsia="宋体"/>
                <w:sz w:val="24"/>
                <w:szCs w:val="24"/>
                <w:u w:val="single"/>
                <w:lang w:val="en-US" w:eastAsia="zh-CN"/>
              </w:rPr>
              <w:t xml:space="preserve">     </w:t>
            </w:r>
            <w:r>
              <w:rPr>
                <w:rFonts w:ascii="Times New Roman" w:hAnsi="Times New Roman" w:eastAsia="宋体"/>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272" w:type="dxa"/>
            <w:gridSpan w:val="1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lang w:val="en-US" w:eastAsia="zh-CN"/>
              </w:rPr>
            </w:pPr>
            <w:r>
              <w:rPr>
                <w:rFonts w:ascii="Times New Roman" w:hAnsi="Times New Roman"/>
                <w:sz w:val="24"/>
                <w:szCs w:val="24"/>
                <w:lang w:val="en-US" w:eastAsia="zh-CN"/>
              </w:rPr>
              <w:t>企业拥有的高价值</w:t>
            </w:r>
            <w:r>
              <w:rPr>
                <w:rFonts w:ascii="Times New Roman" w:hAnsi="Times New Roman"/>
                <w:sz w:val="24"/>
                <w:szCs w:val="24"/>
              </w:rPr>
              <w:t>知识产权</w:t>
            </w:r>
            <w:r>
              <w:rPr>
                <w:rFonts w:ascii="Times New Roman" w:hAnsi="Times New Roman"/>
                <w:sz w:val="24"/>
                <w:szCs w:val="24"/>
                <w:lang w:val="en-US" w:eastAsia="zh-CN"/>
              </w:rPr>
              <w:t>（2022年1月1日后获取的）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53" w:type="dxa"/>
            <w:gridSpan w:val="2"/>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名称</w:t>
            </w:r>
          </w:p>
        </w:tc>
        <w:tc>
          <w:tcPr>
            <w:tcW w:w="1943"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类型</w:t>
            </w:r>
          </w:p>
        </w:tc>
        <w:tc>
          <w:tcPr>
            <w:tcW w:w="1149" w:type="dxa"/>
            <w:gridSpan w:val="2"/>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登记号</w:t>
            </w:r>
          </w:p>
        </w:tc>
        <w:tc>
          <w:tcPr>
            <w:tcW w:w="1851"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归属情况</w:t>
            </w:r>
          </w:p>
        </w:tc>
        <w:tc>
          <w:tcPr>
            <w:tcW w:w="14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u w:val="none"/>
                <w:lang w:val="en-US" w:eastAsia="zh-CN"/>
              </w:rPr>
            </w:pPr>
            <w:r>
              <w:rPr>
                <w:rFonts w:ascii="Times New Roman" w:hAnsi="Times New Roman"/>
                <w:sz w:val="24"/>
                <w:szCs w:val="24"/>
                <w:u w:val="none"/>
                <w:lang w:val="en-US" w:eastAsia="zh-CN"/>
              </w:rPr>
              <w:t>获得方式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53" w:type="dxa"/>
            <w:gridSpan w:val="2"/>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943"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u w:val="single"/>
              </w:rPr>
            </w:pPr>
          </w:p>
        </w:tc>
        <w:tc>
          <w:tcPr>
            <w:tcW w:w="1149" w:type="dxa"/>
            <w:gridSpan w:val="2"/>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851"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eastAsia="宋体" w:cs="Times New Roman"/>
                <w:sz w:val="24"/>
                <w:szCs w:val="24"/>
                <w:lang w:val="en-US" w:eastAsia="zh-CN"/>
              </w:rPr>
              <w:t>单独拥有</w:t>
            </w:r>
          </w:p>
          <w:p>
            <w:pPr>
              <w:keepNext w:val="0"/>
              <w:keepLines w:val="0"/>
              <w:pageBreakBefore w:val="0"/>
              <w:widowControl w:val="0"/>
              <w:kinsoku/>
              <w:wordWrap/>
              <w:overflowPunct/>
              <w:topLinePunct w:val="0"/>
              <w:autoSpaceDE/>
              <w:autoSpaceDN/>
              <w:bidi w:val="0"/>
              <w:snapToGrid/>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eastAsia="宋体" w:cs="Times New Roman"/>
                <w:sz w:val="24"/>
                <w:szCs w:val="24"/>
                <w:lang w:val="en-US" w:eastAsia="zh-CN"/>
              </w:rPr>
              <w:t>共同拥有</w:t>
            </w:r>
          </w:p>
        </w:tc>
        <w:tc>
          <w:tcPr>
            <w:tcW w:w="14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eastAsia="宋体" w:cs="Times New Roman"/>
                <w:sz w:val="24"/>
                <w:szCs w:val="24"/>
                <w:lang w:val="en-US" w:eastAsia="zh-CN"/>
              </w:rPr>
              <w:t>自主研发</w:t>
            </w:r>
          </w:p>
          <w:p>
            <w:pPr>
              <w:keepNext w:val="0"/>
              <w:keepLines w:val="0"/>
              <w:pageBreakBefore w:val="0"/>
              <w:widowControl w:val="0"/>
              <w:kinsoku/>
              <w:wordWrap/>
              <w:overflowPunct/>
              <w:topLinePunct w:val="0"/>
              <w:autoSpaceDE/>
              <w:autoSpaceDN/>
              <w:bidi w:val="0"/>
              <w:snapToGrid/>
              <w:spacing w:line="400" w:lineRule="exact"/>
              <w:ind w:firstLine="480" w:firstLineChars="200"/>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eastAsia="宋体" w:cs="Times New Roman"/>
                <w:sz w:val="24"/>
                <w:szCs w:val="24"/>
                <w:lang w:val="en-US" w:eastAsia="zh-CN"/>
              </w:rPr>
              <w:t>受让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272" w:type="dxa"/>
            <w:gridSpan w:val="1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lang w:val="en-US" w:eastAsia="zh-CN"/>
              </w:rPr>
            </w:pPr>
            <w:r>
              <w:rPr>
                <w:rFonts w:ascii="Times New Roman" w:hAnsi="Times New Roman"/>
                <w:sz w:val="24"/>
                <w:szCs w:val="24"/>
                <w:lang w:val="en-US" w:eastAsia="zh-CN"/>
              </w:rPr>
              <w:t>企业科技成果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53" w:type="dxa"/>
            <w:gridSpan w:val="2"/>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lang w:val="en-US" w:eastAsia="zh-CN"/>
              </w:rPr>
            </w:pPr>
            <w:r>
              <w:rPr>
                <w:rFonts w:ascii="Times New Roman" w:hAnsi="Times New Roman"/>
                <w:sz w:val="24"/>
                <w:szCs w:val="24"/>
                <w:lang w:val="en-US" w:eastAsia="zh-CN"/>
              </w:rPr>
              <w:t>成果名称</w:t>
            </w:r>
          </w:p>
        </w:tc>
        <w:tc>
          <w:tcPr>
            <w:tcW w:w="1943"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lang w:val="en-US" w:eastAsia="zh-CN"/>
              </w:rPr>
            </w:pPr>
            <w:r>
              <w:rPr>
                <w:rFonts w:ascii="Times New Roman" w:hAnsi="Times New Roman"/>
                <w:sz w:val="24"/>
                <w:szCs w:val="24"/>
                <w:lang w:val="en-US" w:eastAsia="zh-CN"/>
              </w:rPr>
              <w:t>对应的高价值知识产权名称</w:t>
            </w:r>
          </w:p>
        </w:tc>
        <w:tc>
          <w:tcPr>
            <w:tcW w:w="3000" w:type="dxa"/>
            <w:gridSpan w:val="7"/>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项目所处阶段</w:t>
            </w:r>
          </w:p>
        </w:tc>
        <w:tc>
          <w:tcPr>
            <w:tcW w:w="14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53" w:type="dxa"/>
            <w:gridSpan w:val="2"/>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943"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u w:val="single"/>
              </w:rPr>
            </w:pPr>
          </w:p>
        </w:tc>
        <w:tc>
          <w:tcPr>
            <w:tcW w:w="3000" w:type="dxa"/>
            <w:gridSpan w:val="7"/>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 xml:space="preserve">样品（样机） </w:t>
            </w:r>
          </w:p>
          <w:p>
            <w:pPr>
              <w:keepNext w:val="0"/>
              <w:keepLines w:val="0"/>
              <w:pageBreakBefore w:val="0"/>
              <w:widowControl w:val="0"/>
              <w:kinsoku/>
              <w:wordWrap/>
              <w:overflowPunct/>
              <w:topLinePunct w:val="0"/>
              <w:autoSpaceDE/>
              <w:autoSpaceDN/>
              <w:bidi w:val="0"/>
              <w:snapToGrid/>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中试或小批量生产</w:t>
            </w:r>
          </w:p>
        </w:tc>
        <w:tc>
          <w:tcPr>
            <w:tcW w:w="147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 xml:space="preserve">未销售   </w:t>
            </w:r>
          </w:p>
          <w:p>
            <w:pPr>
              <w:keepNext w:val="0"/>
              <w:keepLines w:val="0"/>
              <w:pageBreakBefore w:val="0"/>
              <w:widowControl w:val="0"/>
              <w:kinsoku/>
              <w:wordWrap/>
              <w:overflowPunct/>
              <w:topLinePunct w:val="0"/>
              <w:autoSpaceDE/>
              <w:autoSpaceDN/>
              <w:bidi w:val="0"/>
              <w:snapToGrid/>
              <w:spacing w:line="400" w:lineRule="exact"/>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 xml:space="preserve">试销售   </w:t>
            </w:r>
          </w:p>
          <w:p>
            <w:pPr>
              <w:keepNext w:val="0"/>
              <w:keepLines w:val="0"/>
              <w:pageBreakBefore w:val="0"/>
              <w:widowControl w:val="0"/>
              <w:kinsoku/>
              <w:wordWrap/>
              <w:overflowPunct/>
              <w:topLinePunct w:val="0"/>
              <w:autoSpaceDE/>
              <w:autoSpaceDN/>
              <w:bidi w:val="0"/>
              <w:snapToGrid/>
              <w:spacing w:line="400" w:lineRule="exact"/>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批量销售</w:t>
            </w:r>
          </w:p>
        </w:tc>
      </w:tr>
    </w:tbl>
    <w:p>
      <w:pPr>
        <w:keepNext w:val="0"/>
        <w:keepLines w:val="0"/>
        <w:pageBreakBefore w:val="0"/>
        <w:widowControl w:val="0"/>
        <w:kinsoku/>
        <w:wordWrap/>
        <w:overflowPunct/>
        <w:topLinePunct w:val="0"/>
        <w:autoSpaceDE/>
        <w:autoSpaceDN/>
        <w:bidi w:val="0"/>
        <w:snapToGrid/>
        <w:spacing w:line="600" w:lineRule="exact"/>
        <w:ind w:firstLine="240" w:firstLineChars="100"/>
        <w:rPr>
          <w:rFonts w:ascii="Times New Roman" w:hAnsi="Times New Roman"/>
          <w:b/>
          <w:bCs/>
          <w:sz w:val="24"/>
          <w:szCs w:val="24"/>
        </w:rPr>
      </w:pPr>
      <w:r>
        <w:rPr>
          <w:rFonts w:ascii="Times New Roman" w:hAnsi="Times New Roman"/>
          <w:b/>
          <w:bCs/>
          <w:sz w:val="24"/>
          <w:szCs w:val="24"/>
        </w:rPr>
        <w:t>项目负责人</w:t>
      </w:r>
    </w:p>
    <w:tbl>
      <w:tblPr>
        <w:tblStyle w:val="19"/>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524"/>
        <w:gridCol w:w="1180"/>
        <w:gridCol w:w="1352"/>
        <w:gridCol w:w="1352"/>
        <w:gridCol w:w="1353"/>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3" w:hRule="atLeast"/>
          <w:jc w:val="center"/>
        </w:trPr>
        <w:tc>
          <w:tcPr>
            <w:tcW w:w="15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姓名</w:t>
            </w:r>
          </w:p>
        </w:tc>
        <w:tc>
          <w:tcPr>
            <w:tcW w:w="118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35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性别</w:t>
            </w:r>
          </w:p>
        </w:tc>
        <w:tc>
          <w:tcPr>
            <w:tcW w:w="135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3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出生年月</w:t>
            </w:r>
          </w:p>
        </w:tc>
        <w:tc>
          <w:tcPr>
            <w:tcW w:w="149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524"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学历（学位）</w:t>
            </w:r>
          </w:p>
        </w:tc>
        <w:tc>
          <w:tcPr>
            <w:tcW w:w="118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35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职称</w:t>
            </w:r>
          </w:p>
        </w:tc>
        <w:tc>
          <w:tcPr>
            <w:tcW w:w="135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35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手机</w:t>
            </w:r>
          </w:p>
        </w:tc>
        <w:tc>
          <w:tcPr>
            <w:tcW w:w="149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bl>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b/>
          <w:sz w:val="30"/>
          <w:szCs w:val="30"/>
        </w:rPr>
      </w:pPr>
    </w:p>
    <w:p>
      <w:pPr>
        <w:keepNext w:val="0"/>
        <w:keepLines w:val="0"/>
        <w:pageBreakBefore w:val="0"/>
        <w:widowControl w:val="0"/>
        <w:kinsoku/>
        <w:wordWrap/>
        <w:overflowPunct/>
        <w:topLinePunct w:val="0"/>
        <w:autoSpaceDE/>
        <w:autoSpaceDN/>
        <w:bidi w:val="0"/>
        <w:snapToGrid/>
        <w:spacing w:line="600" w:lineRule="exact"/>
        <w:jc w:val="center"/>
        <w:rPr>
          <w:rFonts w:ascii="Times New Roman" w:hAnsi="Times New Roman" w:eastAsia="黑体"/>
          <w:b w:val="0"/>
          <w:bCs/>
          <w:sz w:val="32"/>
          <w:szCs w:val="32"/>
        </w:rPr>
      </w:pPr>
      <w:r>
        <w:rPr>
          <w:rFonts w:ascii="Times New Roman" w:hAnsi="Times New Roman" w:eastAsia="黑体"/>
          <w:b w:val="0"/>
          <w:bCs/>
          <w:sz w:val="32"/>
          <w:szCs w:val="32"/>
        </w:rPr>
        <w:t>二、项目情况</w:t>
      </w:r>
    </w:p>
    <w:tbl>
      <w:tblPr>
        <w:tblStyle w:val="1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408"/>
        <w:gridCol w:w="190"/>
        <w:gridCol w:w="1305"/>
        <w:gridCol w:w="1425"/>
        <w:gridCol w:w="1470"/>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598" w:type="dxa"/>
            <w:gridSpan w:val="2"/>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项目名称</w:t>
            </w:r>
          </w:p>
        </w:tc>
        <w:tc>
          <w:tcPr>
            <w:tcW w:w="5701"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598" w:type="dxa"/>
            <w:gridSpan w:val="2"/>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所属</w:t>
            </w:r>
            <w:r>
              <w:rPr>
                <w:rFonts w:ascii="Times New Roman" w:hAnsi="Times New Roman"/>
                <w:sz w:val="24"/>
                <w:szCs w:val="24"/>
                <w:lang w:val="en-US" w:eastAsia="zh-CN"/>
              </w:rPr>
              <w:t>领域</w:t>
            </w:r>
          </w:p>
        </w:tc>
        <w:tc>
          <w:tcPr>
            <w:tcW w:w="5701"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598" w:type="dxa"/>
            <w:gridSpan w:val="2"/>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项目技术是否来源于相关计划</w:t>
            </w:r>
          </w:p>
        </w:tc>
        <w:tc>
          <w:tcPr>
            <w:tcW w:w="5701"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ind w:firstLine="240" w:firstLineChars="100"/>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 xml:space="preserve">国家自然科学基金    </w:t>
            </w:r>
            <w:r>
              <w:rPr>
                <w:rFonts w:hint="eastAsia" w:ascii="Times New Roman" w:hAnsi="Times New Roman" w:eastAsia="仿宋_GB2312"/>
                <w:sz w:val="24"/>
                <w:szCs w:val="24"/>
                <w:lang w:eastAsia="zh-CN"/>
              </w:rPr>
              <w:t>□</w:t>
            </w:r>
            <w:r>
              <w:rPr>
                <w:rFonts w:ascii="Times New Roman" w:hAnsi="Times New Roman"/>
                <w:sz w:val="24"/>
                <w:szCs w:val="24"/>
              </w:rPr>
              <w:t>国家重点研发计划</w:t>
            </w:r>
          </w:p>
          <w:p>
            <w:pPr>
              <w:keepNext w:val="0"/>
              <w:keepLines w:val="0"/>
              <w:pageBreakBefore w:val="0"/>
              <w:widowControl w:val="0"/>
              <w:kinsoku/>
              <w:wordWrap/>
              <w:overflowPunct/>
              <w:topLinePunct w:val="0"/>
              <w:autoSpaceDE/>
              <w:autoSpaceDN/>
              <w:bidi w:val="0"/>
              <w:snapToGrid/>
              <w:spacing w:line="400" w:lineRule="exact"/>
              <w:ind w:firstLine="240" w:firstLineChars="100"/>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 xml:space="preserve">省级科技计划        </w:t>
            </w:r>
            <w:r>
              <w:rPr>
                <w:rFonts w:hint="eastAsia" w:ascii="Times New Roman" w:hAnsi="Times New Roman" w:eastAsia="仿宋_GB2312"/>
                <w:sz w:val="24"/>
                <w:szCs w:val="24"/>
                <w:lang w:eastAsia="zh-CN"/>
              </w:rPr>
              <w:t>□</w:t>
            </w:r>
            <w:r>
              <w:rPr>
                <w:rFonts w:ascii="Times New Roman" w:hAnsi="Times New Roman"/>
                <w:sz w:val="24"/>
                <w:szCs w:val="24"/>
              </w:rPr>
              <w:t>部门或地方科技计划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598" w:type="dxa"/>
            <w:gridSpan w:val="2"/>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计划编号</w:t>
            </w:r>
          </w:p>
        </w:tc>
        <w:tc>
          <w:tcPr>
            <w:tcW w:w="5701"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598" w:type="dxa"/>
            <w:gridSpan w:val="2"/>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项目技术获奖情况</w:t>
            </w:r>
          </w:p>
        </w:tc>
        <w:tc>
          <w:tcPr>
            <w:tcW w:w="5701"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299" w:type="dxa"/>
            <w:gridSpan w:val="6"/>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lang w:val="en-US" w:eastAsia="zh-CN"/>
              </w:rPr>
            </w:pPr>
            <w:r>
              <w:rPr>
                <w:rFonts w:ascii="Times New Roman" w:hAnsi="Times New Roman"/>
                <w:sz w:val="24"/>
                <w:szCs w:val="24"/>
                <w:lang w:val="en-US" w:eastAsia="zh-CN"/>
              </w:rPr>
              <w:t>项目对应的高价值</w:t>
            </w:r>
            <w:r>
              <w:rPr>
                <w:rFonts w:ascii="Times New Roman" w:hAnsi="Times New Roman"/>
                <w:sz w:val="24"/>
                <w:szCs w:val="24"/>
              </w:rPr>
              <w:t>知识产权</w:t>
            </w:r>
            <w:r>
              <w:rPr>
                <w:rFonts w:ascii="Times New Roman" w:hAnsi="Times New Roman"/>
                <w:sz w:val="24"/>
                <w:szCs w:val="24"/>
                <w:lang w:val="en-US" w:eastAsia="zh-CN"/>
              </w:rPr>
              <w:t>（2022年1月1日后获取的）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4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名称</w:t>
            </w:r>
          </w:p>
        </w:tc>
        <w:tc>
          <w:tcPr>
            <w:tcW w:w="1495" w:type="dxa"/>
            <w:gridSpan w:val="2"/>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类型</w:t>
            </w:r>
          </w:p>
        </w:tc>
        <w:tc>
          <w:tcPr>
            <w:tcW w:w="142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登记号</w:t>
            </w:r>
          </w:p>
        </w:tc>
        <w:tc>
          <w:tcPr>
            <w:tcW w:w="14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归属情况</w:t>
            </w:r>
          </w:p>
        </w:tc>
        <w:tc>
          <w:tcPr>
            <w:tcW w:w="150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u w:val="none"/>
                <w:lang w:val="en-US" w:eastAsia="zh-CN"/>
              </w:rPr>
            </w:pPr>
            <w:r>
              <w:rPr>
                <w:rFonts w:ascii="Times New Roman" w:hAnsi="Times New Roman"/>
                <w:sz w:val="24"/>
                <w:szCs w:val="24"/>
                <w:u w:val="none"/>
                <w:lang w:val="en-US" w:eastAsia="zh-CN"/>
              </w:rPr>
              <w:t>获得方式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4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495" w:type="dxa"/>
            <w:gridSpan w:val="2"/>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425"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470"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eastAsia="宋体" w:cs="Times New Roman"/>
                <w:sz w:val="24"/>
                <w:szCs w:val="24"/>
                <w:lang w:val="en-US" w:eastAsia="zh-CN"/>
              </w:rPr>
              <w:t>单独拥有</w:t>
            </w:r>
          </w:p>
          <w:p>
            <w:pPr>
              <w:keepNext w:val="0"/>
              <w:keepLines w:val="0"/>
              <w:pageBreakBefore w:val="0"/>
              <w:widowControl w:val="0"/>
              <w:kinsoku/>
              <w:wordWrap/>
              <w:overflowPunct/>
              <w:topLinePunct w:val="0"/>
              <w:autoSpaceDE/>
              <w:autoSpaceDN/>
              <w:bidi w:val="0"/>
              <w:snapToGrid/>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eastAsia="宋体" w:cs="Times New Roman"/>
                <w:sz w:val="24"/>
                <w:szCs w:val="24"/>
                <w:lang w:val="en-US" w:eastAsia="zh-CN"/>
              </w:rPr>
              <w:t>共同拥有</w:t>
            </w:r>
          </w:p>
        </w:tc>
        <w:tc>
          <w:tcPr>
            <w:tcW w:w="150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both"/>
              <w:rPr>
                <w:rFonts w:hint="eastAsia" w:ascii="Times New Roman" w:hAnsi="Times New Roman" w:eastAsia="宋体" w:cs="Times New Roman"/>
                <w:sz w:val="24"/>
                <w:szCs w:val="24"/>
                <w:lang w:eastAsia="zh-CN"/>
              </w:rPr>
            </w:pPr>
            <w:r>
              <w:rPr>
                <w:rFonts w:hint="eastAsia" w:ascii="Times New Roman" w:hAnsi="Times New Roman" w:eastAsia="仿宋_GB2312"/>
                <w:sz w:val="24"/>
                <w:szCs w:val="24"/>
                <w:lang w:eastAsia="zh-CN"/>
              </w:rPr>
              <w:t>□</w:t>
            </w:r>
            <w:r>
              <w:rPr>
                <w:rFonts w:ascii="Times New Roman" w:hAnsi="Times New Roman" w:eastAsia="宋体" w:cs="Times New Roman"/>
                <w:sz w:val="24"/>
                <w:szCs w:val="24"/>
                <w:lang w:val="en-US" w:eastAsia="zh-CN"/>
              </w:rPr>
              <w:t>自主研发</w:t>
            </w:r>
          </w:p>
          <w:p>
            <w:pPr>
              <w:keepNext w:val="0"/>
              <w:keepLines w:val="0"/>
              <w:pageBreakBefore w:val="0"/>
              <w:widowControl w:val="0"/>
              <w:kinsoku/>
              <w:wordWrap/>
              <w:overflowPunct/>
              <w:topLinePunct w:val="0"/>
              <w:autoSpaceDE/>
              <w:autoSpaceDN/>
              <w:bidi w:val="0"/>
              <w:snapToGrid/>
              <w:spacing w:line="400" w:lineRule="exact"/>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eastAsia="宋体" w:cs="Times New Roman"/>
                <w:sz w:val="24"/>
                <w:szCs w:val="24"/>
                <w:lang w:val="en-US" w:eastAsia="zh-CN"/>
              </w:rPr>
              <w:t>受让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4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项目所处阶段</w:t>
            </w:r>
          </w:p>
        </w:tc>
        <w:tc>
          <w:tcPr>
            <w:tcW w:w="5891"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 xml:space="preserve">样品（样机）  </w:t>
            </w:r>
            <w:r>
              <w:rPr>
                <w:rFonts w:hint="eastAsia" w:ascii="Times New Roman" w:hAnsi="Times New Roman" w:eastAsia="仿宋_GB2312"/>
                <w:sz w:val="24"/>
                <w:szCs w:val="24"/>
                <w:lang w:eastAsia="zh-CN"/>
              </w:rPr>
              <w:t>□</w:t>
            </w:r>
            <w:r>
              <w:rPr>
                <w:rFonts w:ascii="Times New Roman" w:hAnsi="Times New Roman"/>
                <w:sz w:val="24"/>
                <w:szCs w:val="24"/>
              </w:rPr>
              <w:t>中试或小批量生产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4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销售情况</w:t>
            </w:r>
          </w:p>
        </w:tc>
        <w:tc>
          <w:tcPr>
            <w:tcW w:w="5891"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 xml:space="preserve">未销售   </w:t>
            </w:r>
            <w:r>
              <w:rPr>
                <w:rFonts w:hint="eastAsia" w:ascii="Times New Roman" w:hAnsi="Times New Roman" w:eastAsia="仿宋_GB2312"/>
                <w:sz w:val="24"/>
                <w:szCs w:val="24"/>
                <w:lang w:eastAsia="zh-CN"/>
              </w:rPr>
              <w:t>□</w:t>
            </w:r>
            <w:r>
              <w:rPr>
                <w:rFonts w:ascii="Times New Roman" w:hAnsi="Times New Roman"/>
                <w:sz w:val="24"/>
                <w:szCs w:val="24"/>
              </w:rPr>
              <w:t xml:space="preserve">试销售   </w:t>
            </w:r>
            <w:r>
              <w:rPr>
                <w:rFonts w:hint="eastAsia" w:ascii="Times New Roman" w:hAnsi="Times New Roman" w:eastAsia="仿宋_GB2312"/>
                <w:sz w:val="24"/>
                <w:szCs w:val="24"/>
                <w:lang w:eastAsia="zh-CN"/>
              </w:rPr>
              <w:t>□</w:t>
            </w:r>
            <w:r>
              <w:rPr>
                <w:rFonts w:ascii="Times New Roman" w:hAnsi="Times New Roman"/>
                <w:sz w:val="24"/>
                <w:szCs w:val="24"/>
              </w:rPr>
              <w:t>批量销售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4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lang w:val="en-US" w:eastAsia="zh-CN"/>
              </w:rPr>
            </w:pPr>
            <w:r>
              <w:rPr>
                <w:rFonts w:ascii="Times New Roman" w:hAnsi="Times New Roman"/>
                <w:sz w:val="24"/>
                <w:szCs w:val="24"/>
                <w:lang w:val="en-US" w:eastAsia="zh-CN"/>
              </w:rPr>
              <w:t>企业</w:t>
            </w:r>
            <w:r>
              <w:rPr>
                <w:rFonts w:ascii="Times New Roman" w:hAnsi="Times New Roman"/>
                <w:sz w:val="24"/>
                <w:szCs w:val="24"/>
              </w:rPr>
              <w:t>特殊行业或领域</w:t>
            </w:r>
          </w:p>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许可证获得情况</w:t>
            </w:r>
          </w:p>
        </w:tc>
        <w:tc>
          <w:tcPr>
            <w:tcW w:w="5891"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both"/>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299" w:type="dxa"/>
            <w:gridSpan w:val="6"/>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ind w:firstLine="3360" w:firstLineChars="1400"/>
              <w:jc w:val="both"/>
              <w:rPr>
                <w:rFonts w:ascii="Times New Roman" w:hAnsi="Times New Roman"/>
                <w:sz w:val="24"/>
                <w:szCs w:val="24"/>
                <w:lang w:val="en-US" w:eastAsia="zh-CN"/>
              </w:rPr>
            </w:pPr>
            <w:r>
              <w:rPr>
                <w:rFonts w:ascii="Times New Roman" w:hAnsi="Times New Roman"/>
                <w:sz w:val="24"/>
                <w:szCs w:val="24"/>
                <w:lang w:val="en-US" w:eastAsia="zh-CN"/>
              </w:rPr>
              <w:t>本项目基本情况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4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lang w:val="en-US" w:eastAsia="zh-CN"/>
              </w:rPr>
            </w:pPr>
            <w:r>
              <w:rPr>
                <w:rFonts w:ascii="Times New Roman" w:hAnsi="Times New Roman"/>
                <w:sz w:val="24"/>
                <w:szCs w:val="24"/>
                <w:lang w:val="en-US" w:eastAsia="zh-CN"/>
              </w:rPr>
              <w:t>本</w:t>
            </w:r>
            <w:r>
              <w:rPr>
                <w:rFonts w:ascii="Times New Roman" w:hAnsi="Times New Roman"/>
                <w:sz w:val="24"/>
                <w:szCs w:val="24"/>
              </w:rPr>
              <w:t>项目所处阶段</w:t>
            </w:r>
          </w:p>
        </w:tc>
        <w:tc>
          <w:tcPr>
            <w:tcW w:w="5891"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 xml:space="preserve">样品（样机）  </w:t>
            </w:r>
            <w:r>
              <w:rPr>
                <w:rFonts w:hint="eastAsia" w:ascii="Times New Roman" w:hAnsi="Times New Roman"/>
                <w:sz w:val="24"/>
                <w:szCs w:val="24"/>
                <w:lang w:val="en-US" w:eastAsia="zh-CN"/>
              </w:rPr>
              <w:t xml:space="preserve">  </w:t>
            </w:r>
            <w:r>
              <w:rPr>
                <w:rFonts w:hint="eastAsia" w:ascii="Times New Roman" w:hAnsi="Times New Roman" w:eastAsia="仿宋_GB2312"/>
                <w:sz w:val="24"/>
                <w:szCs w:val="24"/>
                <w:lang w:eastAsia="zh-CN"/>
              </w:rPr>
              <w:t>□</w:t>
            </w:r>
            <w:r>
              <w:rPr>
                <w:rFonts w:ascii="Times New Roman" w:hAnsi="Times New Roman"/>
                <w:sz w:val="24"/>
                <w:szCs w:val="24"/>
              </w:rPr>
              <w:t>中试或小批量生产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4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本项目产品销售情况</w:t>
            </w:r>
          </w:p>
        </w:tc>
        <w:tc>
          <w:tcPr>
            <w:tcW w:w="5891"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 xml:space="preserve">未销售    </w:t>
            </w:r>
            <w:r>
              <w:rPr>
                <w:rFonts w:hint="eastAsia" w:ascii="Times New Roman" w:hAnsi="Times New Roman" w:eastAsia="仿宋_GB2312"/>
                <w:sz w:val="24"/>
                <w:szCs w:val="24"/>
                <w:lang w:eastAsia="zh-CN"/>
              </w:rPr>
              <w:t>□</w:t>
            </w:r>
            <w:r>
              <w:rPr>
                <w:rFonts w:ascii="Times New Roman" w:hAnsi="Times New Roman"/>
                <w:sz w:val="24"/>
                <w:szCs w:val="24"/>
              </w:rPr>
              <w:t xml:space="preserve">试销售    </w:t>
            </w:r>
            <w:r>
              <w:rPr>
                <w:rFonts w:hint="eastAsia" w:ascii="Times New Roman" w:hAnsi="Times New Roman" w:eastAsia="仿宋_GB2312"/>
                <w:sz w:val="24"/>
                <w:szCs w:val="24"/>
                <w:lang w:eastAsia="zh-CN"/>
              </w:rPr>
              <w:t>□</w:t>
            </w:r>
            <w:r>
              <w:rPr>
                <w:rFonts w:ascii="Times New Roman" w:hAnsi="Times New Roman"/>
                <w:sz w:val="24"/>
                <w:szCs w:val="24"/>
              </w:rPr>
              <w:t>批量销售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4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lang w:val="en-US" w:eastAsia="zh-CN"/>
              </w:rPr>
            </w:pPr>
            <w:r>
              <w:rPr>
                <w:rFonts w:ascii="Times New Roman" w:hAnsi="Times New Roman"/>
                <w:sz w:val="24"/>
                <w:szCs w:val="24"/>
                <w:lang w:val="en-US" w:eastAsia="zh-CN"/>
              </w:rPr>
              <w:t>本项目</w:t>
            </w:r>
            <w:r>
              <w:rPr>
                <w:rFonts w:ascii="Times New Roman" w:hAnsi="Times New Roman"/>
                <w:sz w:val="24"/>
                <w:szCs w:val="24"/>
              </w:rPr>
              <w:t>采用标准情况</w:t>
            </w:r>
          </w:p>
        </w:tc>
        <w:tc>
          <w:tcPr>
            <w:tcW w:w="5891"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 xml:space="preserve">国际标准 </w:t>
            </w:r>
            <w:r>
              <w:rPr>
                <w:rFonts w:hint="eastAsia" w:ascii="Times New Roman" w:hAnsi="Times New Roman"/>
                <w:sz w:val="24"/>
                <w:szCs w:val="24"/>
                <w:lang w:val="en-US" w:eastAsia="zh-CN"/>
              </w:rPr>
              <w:t xml:space="preserve">    </w:t>
            </w:r>
            <w:r>
              <w:rPr>
                <w:rFonts w:hint="eastAsia" w:ascii="Times New Roman" w:hAnsi="Times New Roman" w:eastAsia="仿宋_GB2312"/>
                <w:sz w:val="24"/>
                <w:szCs w:val="24"/>
                <w:lang w:eastAsia="zh-CN"/>
              </w:rPr>
              <w:t>□</w:t>
            </w:r>
            <w:r>
              <w:rPr>
                <w:rFonts w:ascii="Times New Roman" w:hAnsi="Times New Roman"/>
                <w:sz w:val="24"/>
                <w:szCs w:val="24"/>
              </w:rPr>
              <w:t xml:space="preserve">国家标准 </w:t>
            </w:r>
            <w:r>
              <w:rPr>
                <w:rFonts w:hint="eastAsia" w:ascii="Times New Roman" w:hAnsi="Times New Roman"/>
                <w:sz w:val="24"/>
                <w:szCs w:val="24"/>
                <w:lang w:val="en-US" w:eastAsia="zh-CN"/>
              </w:rPr>
              <w:t xml:space="preserve">    </w:t>
            </w:r>
            <w:r>
              <w:rPr>
                <w:rFonts w:hint="eastAsia" w:ascii="Times New Roman" w:hAnsi="Times New Roman" w:eastAsia="仿宋_GB2312"/>
                <w:sz w:val="24"/>
                <w:szCs w:val="24"/>
                <w:lang w:eastAsia="zh-CN"/>
              </w:rPr>
              <w:t>□</w:t>
            </w:r>
            <w:r>
              <w:rPr>
                <w:rFonts w:ascii="Times New Roman" w:hAnsi="Times New Roman"/>
                <w:sz w:val="24"/>
                <w:szCs w:val="24"/>
              </w:rPr>
              <w:t>行业标准</w:t>
            </w:r>
            <w:r>
              <w:rPr>
                <w:rFonts w:hint="eastAsia" w:ascii="Times New Roman" w:hAnsi="Times New Roman"/>
                <w:sz w:val="24"/>
                <w:szCs w:val="24"/>
                <w:lang w:val="en-US" w:eastAsia="zh-CN"/>
              </w:rPr>
              <w:t xml:space="preserve">    </w:t>
            </w:r>
            <w:r>
              <w:rPr>
                <w:rFonts w:ascii="Times New Roman" w:hAnsi="Times New Roman"/>
                <w:sz w:val="24"/>
                <w:szCs w:val="24"/>
              </w:rPr>
              <w:t xml:space="preserve"> </w:t>
            </w:r>
          </w:p>
          <w:p>
            <w:pPr>
              <w:keepNext w:val="0"/>
              <w:keepLines w:val="0"/>
              <w:pageBreakBefore w:val="0"/>
              <w:widowControl w:val="0"/>
              <w:kinsoku/>
              <w:wordWrap/>
              <w:overflowPunct/>
              <w:topLinePunct w:val="0"/>
              <w:autoSpaceDE/>
              <w:autoSpaceDN/>
              <w:bidi w:val="0"/>
              <w:snapToGrid/>
              <w:spacing w:line="40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 xml:space="preserve">企业标准 </w:t>
            </w:r>
            <w:r>
              <w:rPr>
                <w:rFonts w:hint="eastAsia" w:ascii="Times New Roman" w:hAnsi="Times New Roman"/>
                <w:sz w:val="24"/>
                <w:szCs w:val="24"/>
                <w:lang w:val="en-US" w:eastAsia="zh-CN"/>
              </w:rPr>
              <w:t xml:space="preserve">   </w:t>
            </w:r>
            <w:r>
              <w:rPr>
                <w:rFonts w:ascii="Times New Roman" w:hAnsi="Times New Roman"/>
                <w:sz w:val="24"/>
                <w:szCs w:val="24"/>
              </w:rPr>
              <w:t xml:space="preserve"> </w:t>
            </w:r>
            <w:r>
              <w:rPr>
                <w:rFonts w:hint="eastAsia" w:ascii="Times New Roman" w:hAnsi="Times New Roman" w:eastAsia="仿宋_GB2312"/>
                <w:sz w:val="24"/>
                <w:szCs w:val="24"/>
                <w:lang w:eastAsia="zh-CN"/>
              </w:rPr>
              <w:t>□</w:t>
            </w:r>
            <w:r>
              <w:rPr>
                <w:rFonts w:ascii="Times New Roman" w:hAnsi="Times New Roman"/>
                <w:sz w:val="24"/>
                <w:szCs w:val="24"/>
              </w:rPr>
              <w:t>尚未采用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4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lang w:val="en-US" w:eastAsia="zh-CN"/>
              </w:rPr>
            </w:pPr>
            <w:r>
              <w:rPr>
                <w:rFonts w:ascii="Times New Roman" w:hAnsi="Times New Roman"/>
                <w:sz w:val="24"/>
                <w:szCs w:val="24"/>
                <w:lang w:val="en-US" w:eastAsia="zh-CN"/>
              </w:rPr>
              <w:t>本项目</w:t>
            </w:r>
            <w:r>
              <w:rPr>
                <w:rFonts w:ascii="Times New Roman" w:hAnsi="Times New Roman"/>
                <w:sz w:val="24"/>
                <w:szCs w:val="24"/>
              </w:rPr>
              <w:t>特殊行业或</w:t>
            </w:r>
          </w:p>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领域许可证获得情况</w:t>
            </w:r>
          </w:p>
        </w:tc>
        <w:tc>
          <w:tcPr>
            <w:tcW w:w="5891"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4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lang w:val="en-US" w:eastAsia="zh-CN"/>
              </w:rPr>
            </w:pPr>
            <w:r>
              <w:rPr>
                <w:rFonts w:ascii="Times New Roman" w:hAnsi="Times New Roman"/>
                <w:sz w:val="24"/>
                <w:szCs w:val="24"/>
                <w:lang w:val="en-US" w:eastAsia="zh-CN"/>
              </w:rPr>
              <w:t>本项目</w:t>
            </w:r>
            <w:r>
              <w:rPr>
                <w:rFonts w:ascii="Times New Roman" w:hAnsi="Times New Roman"/>
                <w:sz w:val="24"/>
                <w:szCs w:val="24"/>
              </w:rPr>
              <w:t>研发成果的</w:t>
            </w:r>
          </w:p>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主要技术指标</w:t>
            </w:r>
          </w:p>
        </w:tc>
        <w:tc>
          <w:tcPr>
            <w:tcW w:w="5891" w:type="dxa"/>
            <w:gridSpan w:val="5"/>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299" w:type="dxa"/>
            <w:gridSpan w:val="6"/>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rPr>
                <w:rFonts w:ascii="Times New Roman" w:hAnsi="Times New Roman"/>
                <w:sz w:val="24"/>
                <w:szCs w:val="24"/>
              </w:rPr>
            </w:pPr>
            <w:r>
              <w:rPr>
                <w:rFonts w:ascii="Times New Roman" w:hAnsi="Times New Roman"/>
                <w:sz w:val="24"/>
                <w:szCs w:val="24"/>
              </w:rPr>
              <w:t>项目概述</w:t>
            </w:r>
          </w:p>
          <w:p>
            <w:pPr>
              <w:keepNext w:val="0"/>
              <w:keepLines w:val="0"/>
              <w:pageBreakBefore w:val="0"/>
              <w:widowControl w:val="0"/>
              <w:kinsoku/>
              <w:wordWrap/>
              <w:overflowPunct/>
              <w:topLinePunct w:val="0"/>
              <w:autoSpaceDE/>
              <w:autoSpaceDN/>
              <w:bidi w:val="0"/>
              <w:snapToGrid/>
              <w:spacing w:line="400" w:lineRule="exact"/>
              <w:rPr>
                <w:rFonts w:ascii="Times New Roman" w:hAnsi="Times New Roman"/>
                <w:sz w:val="24"/>
                <w:szCs w:val="24"/>
              </w:rPr>
            </w:pPr>
          </w:p>
          <w:p>
            <w:pPr>
              <w:keepNext w:val="0"/>
              <w:keepLines w:val="0"/>
              <w:pageBreakBefore w:val="0"/>
              <w:widowControl w:val="0"/>
              <w:kinsoku/>
              <w:wordWrap/>
              <w:overflowPunct/>
              <w:topLinePunct w:val="0"/>
              <w:autoSpaceDE/>
              <w:autoSpaceDN/>
              <w:bidi w:val="0"/>
              <w:snapToGrid/>
              <w:spacing w:line="400" w:lineRule="exact"/>
              <w:rPr>
                <w:rFonts w:ascii="Times New Roman" w:hAnsi="Times New Roman"/>
                <w:sz w:val="24"/>
                <w:szCs w:val="24"/>
              </w:rPr>
            </w:pPr>
          </w:p>
        </w:tc>
      </w:tr>
    </w:tbl>
    <w:p>
      <w:pPr>
        <w:spacing w:line="360" w:lineRule="auto"/>
        <w:rPr>
          <w:rFonts w:ascii="Times New Roman" w:hAnsi="Times New Roman"/>
        </w:rPr>
      </w:pPr>
    </w:p>
    <w:p>
      <w:pPr>
        <w:keepNext w:val="0"/>
        <w:keepLines w:val="0"/>
        <w:pageBreakBefore w:val="0"/>
        <w:widowControl w:val="0"/>
        <w:kinsoku/>
        <w:wordWrap/>
        <w:overflowPunct/>
        <w:topLinePunct w:val="0"/>
        <w:autoSpaceDE/>
        <w:autoSpaceDN/>
        <w:bidi w:val="0"/>
        <w:snapToGrid/>
        <w:spacing w:line="600" w:lineRule="exact"/>
        <w:jc w:val="center"/>
        <w:rPr>
          <w:rFonts w:ascii="Times New Roman" w:hAnsi="Times New Roman" w:eastAsia="黑体"/>
          <w:b w:val="0"/>
          <w:bCs/>
          <w:sz w:val="32"/>
          <w:szCs w:val="32"/>
        </w:rPr>
      </w:pPr>
      <w:r>
        <w:rPr>
          <w:rFonts w:ascii="Times New Roman" w:hAnsi="Times New Roman" w:eastAsia="黑体"/>
          <w:b w:val="0"/>
          <w:bCs/>
          <w:sz w:val="32"/>
          <w:szCs w:val="32"/>
        </w:rPr>
        <w:t>三、项目已完成研发投入情况</w:t>
      </w:r>
    </w:p>
    <w:tbl>
      <w:tblPr>
        <w:tblStyle w:val="19"/>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456"/>
        <w:gridCol w:w="1698"/>
        <w:gridCol w:w="200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291"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eastAsia="zh-CN"/>
              </w:rPr>
              <w:t>.</w:t>
            </w:r>
            <w:r>
              <w:rPr>
                <w:rFonts w:ascii="Times New Roman" w:hAnsi="Times New Roman"/>
                <w:sz w:val="24"/>
                <w:szCs w:val="24"/>
              </w:rPr>
              <w:t>项目已完成研发资金投入</w:t>
            </w:r>
            <w:r>
              <w:rPr>
                <w:rFonts w:ascii="Times New Roman" w:hAnsi="Times New Roman"/>
                <w:sz w:val="24"/>
                <w:szCs w:val="24"/>
                <w:u w:val="single"/>
              </w:rPr>
              <w:t xml:space="preserve"> </w:t>
            </w:r>
            <w:r>
              <w:rPr>
                <w:rFonts w:ascii="Times New Roman" w:hAnsi="Times New Roman"/>
                <w:sz w:val="24"/>
                <w:szCs w:val="24"/>
                <w:u w:val="single"/>
                <w:lang w:val="en-US" w:eastAsia="zh-CN"/>
              </w:rPr>
              <w:t xml:space="preserve">       </w:t>
            </w:r>
            <w:r>
              <w:rPr>
                <w:rFonts w:ascii="Times New Roman" w:hAnsi="Times New Roman"/>
                <w:sz w:val="24"/>
                <w:szCs w:val="24"/>
                <w:u w:val="single"/>
              </w:rPr>
              <w:t xml:space="preserve"> </w:t>
            </w:r>
            <w:r>
              <w:rPr>
                <w:rFonts w:ascii="Times New Roman" w:hAns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291"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eastAsia="zh-CN"/>
              </w:rPr>
              <w:t>.</w:t>
            </w:r>
            <w:r>
              <w:rPr>
                <w:rFonts w:ascii="Times New Roman" w:hAnsi="Times New Roman"/>
                <w:sz w:val="24"/>
                <w:szCs w:val="24"/>
              </w:rPr>
              <w:t>研发投入主要用途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45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用途</w:t>
            </w:r>
          </w:p>
        </w:tc>
        <w:tc>
          <w:tcPr>
            <w:tcW w:w="169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金额（万元）</w:t>
            </w:r>
          </w:p>
        </w:tc>
        <w:tc>
          <w:tcPr>
            <w:tcW w:w="200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用途</w:t>
            </w:r>
          </w:p>
        </w:tc>
        <w:tc>
          <w:tcPr>
            <w:tcW w:w="21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45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人员人工费用</w:t>
            </w:r>
          </w:p>
        </w:tc>
        <w:tc>
          <w:tcPr>
            <w:tcW w:w="169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200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直接投入费用</w:t>
            </w:r>
          </w:p>
        </w:tc>
        <w:tc>
          <w:tcPr>
            <w:tcW w:w="21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45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折旧费用</w:t>
            </w:r>
          </w:p>
        </w:tc>
        <w:tc>
          <w:tcPr>
            <w:tcW w:w="169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200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无形资产摊销</w:t>
            </w:r>
          </w:p>
        </w:tc>
        <w:tc>
          <w:tcPr>
            <w:tcW w:w="21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45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新产品设计费等</w:t>
            </w:r>
          </w:p>
        </w:tc>
        <w:tc>
          <w:tcPr>
            <w:tcW w:w="169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2006"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其他相关费用</w:t>
            </w:r>
          </w:p>
        </w:tc>
        <w:tc>
          <w:tcPr>
            <w:tcW w:w="2131"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r>
    </w:tbl>
    <w:p>
      <w:pPr>
        <w:spacing w:line="360" w:lineRule="auto"/>
        <w:rPr>
          <w:rFonts w:ascii="Times New Roman" w:hAnsi="Times New Roman"/>
        </w:rPr>
      </w:pPr>
    </w:p>
    <w:p>
      <w:pPr>
        <w:keepNext w:val="0"/>
        <w:keepLines w:val="0"/>
        <w:pageBreakBefore w:val="0"/>
        <w:widowControl w:val="0"/>
        <w:kinsoku/>
        <w:wordWrap/>
        <w:overflowPunct/>
        <w:topLinePunct w:val="0"/>
        <w:autoSpaceDE/>
        <w:autoSpaceDN/>
        <w:bidi w:val="0"/>
        <w:snapToGrid/>
        <w:spacing w:line="600" w:lineRule="exact"/>
        <w:jc w:val="center"/>
        <w:rPr>
          <w:rFonts w:ascii="Times New Roman" w:hAnsi="Times New Roman" w:eastAsia="黑体"/>
          <w:b w:val="0"/>
          <w:bCs/>
          <w:sz w:val="32"/>
          <w:szCs w:val="32"/>
        </w:rPr>
      </w:pPr>
      <w:r>
        <w:rPr>
          <w:rFonts w:ascii="Times New Roman" w:hAnsi="Times New Roman" w:eastAsia="黑体"/>
          <w:b w:val="0"/>
          <w:bCs/>
          <w:sz w:val="32"/>
          <w:szCs w:val="32"/>
        </w:rPr>
        <w:t>四、项目未来两年预期效益</w:t>
      </w:r>
    </w:p>
    <w:tbl>
      <w:tblPr>
        <w:tblStyle w:val="19"/>
        <w:tblW w:w="8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308"/>
        <w:gridCol w:w="1332"/>
        <w:gridCol w:w="1263"/>
        <w:gridCol w:w="1362"/>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30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项目产品预期经济指标</w:t>
            </w:r>
          </w:p>
        </w:tc>
        <w:tc>
          <w:tcPr>
            <w:tcW w:w="2595" w:type="dxa"/>
            <w:gridSpan w:val="2"/>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累计销售收入</w:t>
            </w:r>
          </w:p>
        </w:tc>
        <w:tc>
          <w:tcPr>
            <w:tcW w:w="1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累计净利润</w:t>
            </w:r>
          </w:p>
        </w:tc>
        <w:tc>
          <w:tcPr>
            <w:tcW w:w="1987"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累计缴税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3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2595" w:type="dxa"/>
            <w:gridSpan w:val="2"/>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ind w:firstLine="1440" w:firstLineChars="600"/>
              <w:jc w:val="center"/>
              <w:rPr>
                <w:rFonts w:ascii="Times New Roman" w:hAnsi="Times New Roman"/>
                <w:sz w:val="24"/>
                <w:szCs w:val="24"/>
              </w:rPr>
            </w:pPr>
            <w:r>
              <w:rPr>
                <w:rFonts w:ascii="Times New Roman" w:hAnsi="Times New Roman"/>
                <w:sz w:val="24"/>
                <w:szCs w:val="24"/>
              </w:rPr>
              <w:t>万元</w:t>
            </w:r>
          </w:p>
        </w:tc>
        <w:tc>
          <w:tcPr>
            <w:tcW w:w="1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ind w:firstLine="480" w:firstLineChars="200"/>
              <w:rPr>
                <w:rFonts w:ascii="Times New Roman" w:hAnsi="Times New Roman"/>
                <w:sz w:val="24"/>
                <w:szCs w:val="24"/>
              </w:rPr>
            </w:pPr>
            <w:r>
              <w:rPr>
                <w:rFonts w:ascii="Times New Roman" w:hAnsi="Times New Roman"/>
                <w:sz w:val="24"/>
                <w:szCs w:val="24"/>
              </w:rPr>
              <w:t>万元</w:t>
            </w:r>
          </w:p>
        </w:tc>
        <w:tc>
          <w:tcPr>
            <w:tcW w:w="1987"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ind w:firstLine="960" w:firstLineChars="400"/>
              <w:jc w:val="both"/>
              <w:rPr>
                <w:rFonts w:ascii="Times New Roman" w:hAnsi="Times New Roman"/>
                <w:sz w:val="24"/>
                <w:szCs w:val="24"/>
              </w:rPr>
            </w:pPr>
            <w:r>
              <w:rPr>
                <w:rFonts w:ascii="Times New Roman" w:hAns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30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企业发展预测</w:t>
            </w:r>
          </w:p>
        </w:tc>
        <w:tc>
          <w:tcPr>
            <w:tcW w:w="133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资产总额</w:t>
            </w:r>
          </w:p>
        </w:tc>
        <w:tc>
          <w:tcPr>
            <w:tcW w:w="126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营业收入</w:t>
            </w:r>
          </w:p>
        </w:tc>
        <w:tc>
          <w:tcPr>
            <w:tcW w:w="1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预计企业人员总数</w:t>
            </w:r>
          </w:p>
        </w:tc>
        <w:tc>
          <w:tcPr>
            <w:tcW w:w="1987"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其中新增本科及以上就业人数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30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p>
        </w:tc>
        <w:tc>
          <w:tcPr>
            <w:tcW w:w="133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ind w:firstLine="480" w:firstLineChars="200"/>
              <w:jc w:val="both"/>
              <w:rPr>
                <w:rFonts w:ascii="Times New Roman" w:hAnsi="Times New Roman"/>
                <w:sz w:val="24"/>
                <w:szCs w:val="24"/>
              </w:rPr>
            </w:pPr>
            <w:r>
              <w:rPr>
                <w:rFonts w:ascii="Times New Roman" w:hAnsi="Times New Roman"/>
                <w:sz w:val="24"/>
                <w:szCs w:val="24"/>
              </w:rPr>
              <w:t>万元</w:t>
            </w:r>
          </w:p>
        </w:tc>
        <w:tc>
          <w:tcPr>
            <w:tcW w:w="1263"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ind w:firstLine="480" w:firstLineChars="200"/>
              <w:jc w:val="both"/>
              <w:rPr>
                <w:rFonts w:ascii="Times New Roman" w:hAnsi="Times New Roman"/>
                <w:sz w:val="24"/>
                <w:szCs w:val="24"/>
              </w:rPr>
            </w:pPr>
            <w:r>
              <w:rPr>
                <w:rFonts w:ascii="Times New Roman" w:hAnsi="Times New Roman"/>
                <w:sz w:val="24"/>
                <w:szCs w:val="24"/>
              </w:rPr>
              <w:t>万元</w:t>
            </w:r>
          </w:p>
        </w:tc>
        <w:tc>
          <w:tcPr>
            <w:tcW w:w="136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ind w:firstLine="720" w:firstLineChars="300"/>
              <w:rPr>
                <w:rFonts w:ascii="Times New Roman" w:hAnsi="Times New Roman"/>
                <w:sz w:val="24"/>
                <w:szCs w:val="24"/>
              </w:rPr>
            </w:pPr>
            <w:r>
              <w:rPr>
                <w:rFonts w:ascii="Times New Roman" w:hAnsi="Times New Roman"/>
                <w:sz w:val="24"/>
                <w:szCs w:val="24"/>
              </w:rPr>
              <w:t>人</w:t>
            </w:r>
          </w:p>
        </w:tc>
        <w:tc>
          <w:tcPr>
            <w:tcW w:w="1987"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ind w:firstLine="1200" w:firstLineChars="500"/>
              <w:jc w:val="both"/>
              <w:rPr>
                <w:rFonts w:ascii="Times New Roman" w:hAnsi="Times New Roman"/>
                <w:sz w:val="24"/>
                <w:szCs w:val="24"/>
              </w:rPr>
            </w:pPr>
            <w:r>
              <w:rPr>
                <w:rFonts w:ascii="Times New Roman" w:hAnsi="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30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ascii="Times New Roman" w:hAnsi="Times New Roman"/>
                <w:sz w:val="24"/>
                <w:szCs w:val="24"/>
              </w:rPr>
            </w:pPr>
            <w:r>
              <w:rPr>
                <w:rFonts w:ascii="Times New Roman" w:hAnsi="Times New Roman"/>
                <w:sz w:val="24"/>
                <w:szCs w:val="24"/>
              </w:rPr>
              <w:t>企业未来融资需求</w:t>
            </w:r>
          </w:p>
        </w:tc>
        <w:tc>
          <w:tcPr>
            <w:tcW w:w="5944" w:type="dxa"/>
            <w:gridSpan w:val="4"/>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spacing w:line="4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r>
              <w:rPr>
                <w:rFonts w:ascii="Times New Roman" w:hAnsi="Times New Roman"/>
                <w:sz w:val="24"/>
                <w:szCs w:val="24"/>
              </w:rPr>
              <w:t xml:space="preserve">计划上市  </w:t>
            </w:r>
            <w:r>
              <w:rPr>
                <w:rFonts w:hint="eastAsia" w:ascii="Times New Roman" w:hAnsi="Times New Roman" w:eastAsia="仿宋_GB2312"/>
                <w:sz w:val="24"/>
                <w:szCs w:val="24"/>
                <w:lang w:eastAsia="zh-CN"/>
              </w:rPr>
              <w:t>□</w:t>
            </w:r>
            <w:r>
              <w:rPr>
                <w:rFonts w:ascii="Times New Roman" w:hAnsi="Times New Roman"/>
                <w:sz w:val="24"/>
                <w:szCs w:val="24"/>
              </w:rPr>
              <w:t xml:space="preserve">股权融资  </w:t>
            </w:r>
            <w:r>
              <w:rPr>
                <w:rFonts w:hint="eastAsia" w:ascii="Times New Roman" w:hAnsi="Times New Roman" w:eastAsia="仿宋_GB2312"/>
                <w:sz w:val="24"/>
                <w:szCs w:val="24"/>
                <w:lang w:eastAsia="zh-CN"/>
              </w:rPr>
              <w:t>□</w:t>
            </w:r>
            <w:r>
              <w:rPr>
                <w:rFonts w:ascii="Times New Roman" w:hAnsi="Times New Roman"/>
                <w:sz w:val="24"/>
                <w:szCs w:val="24"/>
              </w:rPr>
              <w:t xml:space="preserve">银行贷款  </w:t>
            </w:r>
            <w:r>
              <w:rPr>
                <w:rFonts w:hint="eastAsia" w:ascii="Times New Roman" w:hAnsi="Times New Roman" w:eastAsia="仿宋_GB2312"/>
                <w:sz w:val="24"/>
                <w:szCs w:val="24"/>
                <w:lang w:eastAsia="zh-CN"/>
              </w:rPr>
              <w:t>□</w:t>
            </w:r>
            <w:r>
              <w:rPr>
                <w:rFonts w:ascii="Times New Roman" w:hAnsi="Times New Roman"/>
                <w:sz w:val="24"/>
                <w:szCs w:val="24"/>
              </w:rPr>
              <w:t>无</w:t>
            </w:r>
          </w:p>
        </w:tc>
      </w:tr>
    </w:tbl>
    <w:p>
      <w:pPr>
        <w:spacing w:line="360" w:lineRule="auto"/>
        <w:rPr>
          <w:rFonts w:ascii="Times New Roman" w:hAnsi="Times New Roman"/>
        </w:rPr>
      </w:pPr>
    </w:p>
    <w:p>
      <w:pPr>
        <w:widowControl/>
        <w:spacing w:line="360" w:lineRule="auto"/>
        <w:jc w:val="left"/>
        <w:rPr>
          <w:rFonts w:ascii="Times New Roman" w:hAnsi="Times New Roman"/>
        </w:rPr>
      </w:pPr>
      <w:r>
        <w:rPr>
          <w:rFonts w:ascii="Times New Roman" w:hAnsi="Times New Roman"/>
        </w:rPr>
        <w:br w:type="page"/>
      </w:r>
    </w:p>
    <w:p>
      <w:pPr>
        <w:spacing w:line="360" w:lineRule="auto"/>
        <w:jc w:val="center"/>
        <w:rPr>
          <w:rFonts w:ascii="Times New Roman" w:hAnsi="Times New Roman" w:eastAsia="方正小标宋_GBK"/>
          <w:sz w:val="44"/>
          <w:szCs w:val="28"/>
        </w:rPr>
      </w:pPr>
      <w:r>
        <w:rPr>
          <w:rFonts w:ascii="Times New Roman" w:hAnsi="Times New Roman" w:eastAsia="方正小标宋_GBK"/>
          <w:sz w:val="44"/>
          <w:szCs w:val="28"/>
        </w:rPr>
        <w:t>申请报告</w:t>
      </w:r>
    </w:p>
    <w:p>
      <w:pPr>
        <w:spacing w:line="360" w:lineRule="auto"/>
        <w:ind w:firstLine="560" w:firstLineChars="200"/>
        <w:rPr>
          <w:rFonts w:ascii="Times New Roman" w:hAnsi="Times New Roman"/>
          <w:b/>
          <w:sz w:val="28"/>
          <w:szCs w:val="28"/>
        </w:rPr>
      </w:pPr>
    </w:p>
    <w:p>
      <w:pPr>
        <w:spacing w:line="360" w:lineRule="auto"/>
        <w:ind w:firstLine="640" w:firstLineChars="200"/>
        <w:rPr>
          <w:rFonts w:ascii="Times New Roman" w:hAnsi="Times New Roman" w:eastAsia="黑体"/>
          <w:b w:val="0"/>
          <w:bCs/>
          <w:sz w:val="32"/>
          <w:szCs w:val="32"/>
        </w:rPr>
      </w:pPr>
      <w:r>
        <w:rPr>
          <w:rFonts w:ascii="Times New Roman" w:hAnsi="Times New Roman" w:eastAsia="黑体"/>
          <w:b w:val="0"/>
          <w:bCs/>
          <w:sz w:val="32"/>
          <w:szCs w:val="32"/>
        </w:rPr>
        <w:t>一、企业概况</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Times New Roman" w:eastAsia="仿宋_GB2312"/>
          <w:sz w:val="32"/>
          <w:szCs w:val="32"/>
          <w:lang w:val="en-US" w:eastAsia="zh-CN"/>
        </w:rPr>
        <w:t>.</w:t>
      </w:r>
      <w:r>
        <w:rPr>
          <w:rFonts w:ascii="Times New Roman" w:hAnsi="Times New Roman" w:eastAsia="仿宋_GB2312"/>
          <w:sz w:val="32"/>
          <w:szCs w:val="32"/>
        </w:rPr>
        <w:t>企业主要经营者（总经理、技术副总、营销副总、财务主管）的主要职业经历</w:t>
      </w:r>
      <w:r>
        <w:rPr>
          <w:rFonts w:hint="eastAsia" w:ascii="Times New Roman" w:hAnsi="Times New Roman" w:eastAsia="仿宋_GB2312"/>
          <w:sz w:val="32"/>
          <w:szCs w:val="32"/>
          <w:lang w:eastAsia="zh-CN"/>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sz w:val="32"/>
          <w:szCs w:val="32"/>
          <w:lang w:val="en-US" w:eastAsia="zh-CN"/>
        </w:rPr>
        <w:t>.</w:t>
      </w:r>
      <w:r>
        <w:rPr>
          <w:rFonts w:ascii="Times New Roman" w:hAnsi="Times New Roman" w:eastAsia="仿宋_GB2312"/>
          <w:sz w:val="32"/>
          <w:szCs w:val="32"/>
        </w:rPr>
        <w:t>企业发展历史沿革、经营范围、主营业务及主导产品情况，以及近三年总资产、净资产、营业收入增长等情况</w:t>
      </w:r>
      <w:r>
        <w:rPr>
          <w:rFonts w:hint="eastAsia" w:ascii="Times New Roman" w:hAnsi="Times New Roman" w:eastAsia="仿宋_GB2312"/>
          <w:sz w:val="32"/>
          <w:szCs w:val="32"/>
          <w:lang w:eastAsia="zh-CN"/>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Times New Roman" w:eastAsia="仿宋_GB2312"/>
          <w:sz w:val="32"/>
          <w:szCs w:val="32"/>
          <w:lang w:val="en-US" w:eastAsia="zh-CN"/>
        </w:rPr>
        <w:t>.</w:t>
      </w:r>
      <w:r>
        <w:rPr>
          <w:rFonts w:ascii="Times New Roman" w:hAnsi="Times New Roman" w:eastAsia="仿宋_GB2312"/>
          <w:sz w:val="32"/>
          <w:szCs w:val="32"/>
        </w:rPr>
        <w:t>企业现有主要生产设备及研发设备</w:t>
      </w:r>
      <w:r>
        <w:rPr>
          <w:rFonts w:hint="eastAsia" w:ascii="Times New Roman" w:hAnsi="Times New Roman" w:eastAsia="仿宋_GB2312"/>
          <w:sz w:val="32"/>
          <w:szCs w:val="32"/>
          <w:lang w:eastAsia="zh-CN"/>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ascii="Times New Roman" w:hAnsi="Times New Roman" w:eastAsia="仿宋_GB2312"/>
          <w:sz w:val="32"/>
          <w:szCs w:val="32"/>
          <w:lang w:val="en-US" w:eastAsia="zh-CN"/>
        </w:rPr>
        <w:t>.</w:t>
      </w:r>
      <w:r>
        <w:rPr>
          <w:rFonts w:ascii="Times New Roman" w:hAnsi="Times New Roman" w:eastAsia="仿宋_GB2312"/>
          <w:sz w:val="32"/>
          <w:szCs w:val="32"/>
        </w:rPr>
        <w:t>企业已取得的创新技术、产品、</w:t>
      </w:r>
      <w:r>
        <w:rPr>
          <w:rFonts w:ascii="Times New Roman" w:hAnsi="Times New Roman" w:eastAsia="仿宋_GB2312"/>
          <w:sz w:val="32"/>
          <w:szCs w:val="32"/>
          <w:lang w:val="en-US" w:eastAsia="zh-CN"/>
        </w:rPr>
        <w:t>知识产权</w:t>
      </w:r>
      <w:r>
        <w:rPr>
          <w:rFonts w:ascii="Times New Roman" w:hAnsi="Times New Roman" w:eastAsia="仿宋_GB2312"/>
          <w:sz w:val="32"/>
          <w:szCs w:val="32"/>
        </w:rPr>
        <w:t>、科技成果的实际应用情况和效果</w:t>
      </w:r>
      <w:r>
        <w:rPr>
          <w:rFonts w:hint="eastAsia" w:ascii="Times New Roman" w:hAnsi="Times New Roman" w:eastAsia="仿宋_GB2312"/>
          <w:sz w:val="32"/>
          <w:szCs w:val="32"/>
          <w:lang w:eastAsia="zh-CN"/>
        </w:rPr>
        <w:t>；</w:t>
      </w:r>
    </w:p>
    <w:p>
      <w:pPr>
        <w:spacing w:line="360" w:lineRule="auto"/>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5.企业</w:t>
      </w:r>
      <w:r>
        <w:rPr>
          <w:rFonts w:ascii="Times New Roman" w:hAnsi="Times New Roman" w:eastAsia="仿宋_GB2312"/>
          <w:sz w:val="32"/>
          <w:szCs w:val="32"/>
          <w:lang w:eastAsia="zh-CN"/>
        </w:rPr>
        <w:t>有高价值知识产权为代表的科技成果</w:t>
      </w:r>
      <w:r>
        <w:rPr>
          <w:rFonts w:ascii="Times New Roman" w:hAnsi="Times New Roman" w:eastAsia="仿宋_GB2312"/>
          <w:sz w:val="32"/>
          <w:szCs w:val="32"/>
          <w:lang w:val="en-US" w:eastAsia="zh-CN"/>
        </w:rPr>
        <w:t>情况</w:t>
      </w:r>
      <w:r>
        <w:rPr>
          <w:rFonts w:hint="eastAsia" w:ascii="Times New Roman" w:hAnsi="Times New Roman" w:eastAsia="仿宋_GB2312"/>
          <w:sz w:val="32"/>
          <w:szCs w:val="32"/>
          <w:lang w:val="en-US" w:eastAsia="zh-CN"/>
        </w:rPr>
        <w:t>。</w:t>
      </w:r>
    </w:p>
    <w:p>
      <w:pPr>
        <w:spacing w:line="360" w:lineRule="auto"/>
        <w:ind w:firstLine="640" w:firstLineChars="200"/>
        <w:rPr>
          <w:rFonts w:ascii="Times New Roman" w:hAnsi="Times New Roman" w:eastAsia="黑体"/>
          <w:b w:val="0"/>
          <w:bCs/>
          <w:sz w:val="32"/>
          <w:szCs w:val="32"/>
        </w:rPr>
      </w:pPr>
      <w:r>
        <w:rPr>
          <w:rFonts w:ascii="Times New Roman" w:hAnsi="Times New Roman" w:eastAsia="黑体"/>
          <w:b w:val="0"/>
          <w:bCs/>
          <w:sz w:val="32"/>
          <w:szCs w:val="32"/>
        </w:rPr>
        <w:t>二、研发成果概述</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Times New Roman" w:eastAsia="仿宋_GB2312"/>
          <w:sz w:val="32"/>
          <w:szCs w:val="32"/>
          <w:lang w:val="en-US" w:eastAsia="zh-CN"/>
        </w:rPr>
        <w:t>.</w:t>
      </w:r>
      <w:r>
        <w:rPr>
          <w:rFonts w:ascii="Times New Roman" w:hAnsi="Times New Roman" w:eastAsia="仿宋_GB2312"/>
          <w:sz w:val="32"/>
          <w:szCs w:val="32"/>
        </w:rPr>
        <w:t>研发成果的基本情况</w:t>
      </w:r>
      <w:r>
        <w:rPr>
          <w:rFonts w:hint="eastAsia" w:ascii="Times New Roman" w:hAnsi="Times New Roman" w:eastAsia="仿宋_GB2312"/>
          <w:sz w:val="32"/>
          <w:szCs w:val="32"/>
          <w:lang w:eastAsia="zh-CN"/>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sz w:val="32"/>
          <w:szCs w:val="32"/>
          <w:lang w:val="en-US" w:eastAsia="zh-CN"/>
        </w:rPr>
        <w:t>.</w:t>
      </w:r>
      <w:r>
        <w:rPr>
          <w:rFonts w:ascii="Times New Roman" w:hAnsi="Times New Roman" w:eastAsia="仿宋_GB2312"/>
          <w:sz w:val="32"/>
          <w:szCs w:val="32"/>
        </w:rPr>
        <w:t>研发成果的技术内容（研发的总体技术方案，技术路线、已解决的关键技术问题及目前已取得的阶段性成果）</w:t>
      </w:r>
      <w:r>
        <w:rPr>
          <w:rFonts w:hint="eastAsia" w:ascii="Times New Roman" w:hAnsi="Times New Roman" w:eastAsia="仿宋_GB2312"/>
          <w:sz w:val="32"/>
          <w:szCs w:val="32"/>
          <w:lang w:eastAsia="zh-CN"/>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Times New Roman" w:eastAsia="仿宋_GB2312"/>
          <w:sz w:val="32"/>
          <w:szCs w:val="32"/>
          <w:lang w:val="en-US" w:eastAsia="zh-CN"/>
        </w:rPr>
        <w:t>.</w:t>
      </w:r>
      <w:r>
        <w:rPr>
          <w:rFonts w:ascii="Times New Roman" w:hAnsi="Times New Roman" w:eastAsia="仿宋_GB2312"/>
          <w:sz w:val="32"/>
          <w:szCs w:val="32"/>
        </w:rPr>
        <w:t>研发成果的技术创新性及主要技术指标</w:t>
      </w:r>
      <w:r>
        <w:rPr>
          <w:rFonts w:hint="eastAsia" w:ascii="Times New Roman" w:hAnsi="Times New Roman" w:eastAsia="仿宋_GB2312"/>
          <w:sz w:val="32"/>
          <w:szCs w:val="32"/>
          <w:lang w:eastAsia="zh-CN"/>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ascii="Times New Roman" w:hAnsi="Times New Roman" w:eastAsia="仿宋_GB2312"/>
          <w:sz w:val="32"/>
          <w:szCs w:val="32"/>
          <w:lang w:val="en-US" w:eastAsia="zh-CN"/>
        </w:rPr>
        <w:t>.</w:t>
      </w:r>
      <w:r>
        <w:rPr>
          <w:rFonts w:ascii="Times New Roman" w:hAnsi="Times New Roman" w:eastAsia="仿宋_GB2312"/>
          <w:sz w:val="32"/>
          <w:szCs w:val="32"/>
        </w:rPr>
        <w:t>项目涉及的环保污染治理措施</w:t>
      </w:r>
      <w:r>
        <w:rPr>
          <w:rFonts w:hint="eastAsia" w:ascii="Times New Roman" w:hAnsi="Times New Roman" w:eastAsia="仿宋_GB2312"/>
          <w:sz w:val="32"/>
          <w:szCs w:val="32"/>
          <w:lang w:eastAsia="zh-CN"/>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ascii="Times New Roman" w:hAnsi="Times New Roman" w:eastAsia="仿宋_GB2312"/>
          <w:sz w:val="32"/>
          <w:szCs w:val="32"/>
          <w:lang w:val="en-US" w:eastAsia="zh-CN"/>
        </w:rPr>
        <w:t>.</w:t>
      </w:r>
      <w:r>
        <w:rPr>
          <w:rFonts w:ascii="Times New Roman" w:hAnsi="Times New Roman" w:eastAsia="仿宋_GB2312"/>
          <w:sz w:val="32"/>
          <w:szCs w:val="32"/>
        </w:rPr>
        <w:t>技术负责人及主要技术骨干人员的教育背景、主要技术工作经历、主要研究成果及在本项目实施过程中的主要贡献</w:t>
      </w:r>
      <w:r>
        <w:rPr>
          <w:rFonts w:hint="eastAsia" w:ascii="Times New Roman" w:hAnsi="Times New Roman" w:eastAsia="仿宋_GB2312"/>
          <w:sz w:val="32"/>
          <w:szCs w:val="32"/>
          <w:lang w:eastAsia="zh-CN"/>
        </w:rPr>
        <w:t>。</w:t>
      </w:r>
    </w:p>
    <w:p>
      <w:pPr>
        <w:spacing w:line="360" w:lineRule="auto"/>
        <w:ind w:firstLine="640" w:firstLineChars="200"/>
        <w:rPr>
          <w:rFonts w:ascii="Times New Roman" w:hAnsi="Times New Roman" w:eastAsia="黑体"/>
          <w:b w:val="0"/>
          <w:bCs/>
          <w:sz w:val="32"/>
          <w:szCs w:val="32"/>
        </w:rPr>
      </w:pPr>
      <w:r>
        <w:rPr>
          <w:rFonts w:ascii="Times New Roman" w:hAnsi="Times New Roman" w:eastAsia="黑体"/>
          <w:b w:val="0"/>
          <w:bCs/>
          <w:sz w:val="32"/>
          <w:szCs w:val="32"/>
        </w:rPr>
        <w:t>三、项目产品市场分析</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Times New Roman" w:eastAsia="仿宋_GB2312"/>
          <w:sz w:val="32"/>
          <w:szCs w:val="32"/>
          <w:lang w:val="en-US" w:eastAsia="zh-CN"/>
        </w:rPr>
        <w:t>.</w:t>
      </w:r>
      <w:r>
        <w:rPr>
          <w:rFonts w:ascii="Times New Roman" w:hAnsi="Times New Roman" w:eastAsia="仿宋_GB2312"/>
          <w:sz w:val="32"/>
          <w:szCs w:val="32"/>
        </w:rPr>
        <w:t>项目产品市场分析，并明确说明本项目产品市场定位、盈利模式</w:t>
      </w:r>
      <w:r>
        <w:rPr>
          <w:rFonts w:hint="eastAsia" w:ascii="Times New Roman" w:hAnsi="Times New Roman" w:eastAsia="仿宋_GB2312"/>
          <w:sz w:val="32"/>
          <w:szCs w:val="32"/>
          <w:lang w:eastAsia="zh-CN"/>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sz w:val="32"/>
          <w:szCs w:val="32"/>
          <w:lang w:val="en-US" w:eastAsia="zh-CN"/>
        </w:rPr>
        <w:t>.</w:t>
      </w:r>
      <w:r>
        <w:rPr>
          <w:rFonts w:ascii="Times New Roman" w:hAnsi="Times New Roman" w:eastAsia="仿宋_GB2312"/>
          <w:sz w:val="32"/>
          <w:szCs w:val="32"/>
        </w:rPr>
        <w:t>项目产品与主要竞争企业同类产品的比较竞争优势（列出主要竞争对手，以表格形式比较主要经济技术指标）</w:t>
      </w:r>
      <w:r>
        <w:rPr>
          <w:rFonts w:hint="eastAsia" w:ascii="Times New Roman" w:hAnsi="Times New Roman" w:eastAsia="仿宋_GB2312"/>
          <w:sz w:val="32"/>
          <w:szCs w:val="32"/>
          <w:lang w:eastAsia="zh-CN"/>
        </w:rPr>
        <w:t>。</w:t>
      </w:r>
    </w:p>
    <w:p>
      <w:pPr>
        <w:spacing w:line="360" w:lineRule="auto"/>
        <w:ind w:firstLine="640" w:firstLineChars="200"/>
        <w:rPr>
          <w:rFonts w:ascii="Times New Roman" w:hAnsi="Times New Roman" w:eastAsia="黑体"/>
          <w:b w:val="0"/>
          <w:bCs/>
          <w:sz w:val="32"/>
          <w:szCs w:val="32"/>
        </w:rPr>
      </w:pPr>
      <w:r>
        <w:rPr>
          <w:rFonts w:ascii="Times New Roman" w:hAnsi="Times New Roman" w:eastAsia="黑体"/>
          <w:b w:val="0"/>
          <w:bCs/>
          <w:sz w:val="32"/>
          <w:szCs w:val="32"/>
        </w:rPr>
        <w:t>四、研发资金使用情况</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项目研发实施过程中，研发资金投入及使用情况</w:t>
      </w:r>
      <w:r>
        <w:rPr>
          <w:rFonts w:hint="eastAsia" w:ascii="Times New Roman" w:hAnsi="Times New Roman" w:eastAsia="仿宋_GB2312"/>
          <w:sz w:val="32"/>
          <w:szCs w:val="32"/>
          <w:lang w:eastAsia="zh-CN"/>
        </w:rPr>
        <w:t>。</w:t>
      </w:r>
    </w:p>
    <w:p>
      <w:pPr>
        <w:spacing w:line="360" w:lineRule="auto"/>
        <w:ind w:firstLine="640" w:firstLineChars="200"/>
        <w:rPr>
          <w:rFonts w:ascii="Times New Roman" w:hAnsi="Times New Roman" w:eastAsia="黑体"/>
          <w:b w:val="0"/>
          <w:bCs/>
          <w:sz w:val="32"/>
          <w:szCs w:val="32"/>
        </w:rPr>
      </w:pPr>
      <w:r>
        <w:rPr>
          <w:rFonts w:ascii="Times New Roman" w:hAnsi="Times New Roman" w:eastAsia="黑体"/>
          <w:b w:val="0"/>
          <w:bCs/>
          <w:sz w:val="32"/>
          <w:szCs w:val="32"/>
        </w:rPr>
        <w:t>五、经济和社会效益分析</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Times New Roman" w:eastAsia="仿宋_GB2312"/>
          <w:sz w:val="32"/>
          <w:szCs w:val="32"/>
          <w:lang w:val="en-US" w:eastAsia="zh-CN"/>
        </w:rPr>
        <w:t>.</w:t>
      </w:r>
      <w:r>
        <w:rPr>
          <w:rFonts w:ascii="Times New Roman" w:hAnsi="Times New Roman" w:eastAsia="仿宋_GB2312"/>
          <w:sz w:val="32"/>
          <w:szCs w:val="32"/>
        </w:rPr>
        <w:t>未来两年经济效益分析</w:t>
      </w:r>
      <w:r>
        <w:rPr>
          <w:rFonts w:hint="eastAsia" w:ascii="Times New Roman" w:hAnsi="Times New Roman" w:eastAsia="仿宋_GB2312"/>
          <w:sz w:val="32"/>
          <w:szCs w:val="32"/>
          <w:lang w:eastAsia="zh-CN"/>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sz w:val="32"/>
          <w:szCs w:val="32"/>
          <w:lang w:val="en-US" w:eastAsia="zh-CN"/>
        </w:rPr>
        <w:t>.</w:t>
      </w:r>
      <w:r>
        <w:rPr>
          <w:rFonts w:ascii="Times New Roman" w:hAnsi="Times New Roman" w:eastAsia="仿宋_GB2312"/>
          <w:sz w:val="32"/>
          <w:szCs w:val="32"/>
        </w:rPr>
        <w:t>社会效益分析</w:t>
      </w:r>
      <w:r>
        <w:rPr>
          <w:rFonts w:hint="eastAsia" w:ascii="Times New Roman" w:hAnsi="Times New Roman" w:eastAsia="仿宋_GB2312"/>
          <w:sz w:val="32"/>
          <w:szCs w:val="32"/>
          <w:lang w:eastAsia="zh-CN"/>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Times New Roman" w:eastAsia="仿宋_GB2312"/>
          <w:sz w:val="32"/>
          <w:szCs w:val="32"/>
          <w:lang w:val="en-US" w:eastAsia="zh-CN"/>
        </w:rPr>
        <w:t>.</w:t>
      </w:r>
      <w:r>
        <w:rPr>
          <w:rFonts w:ascii="Times New Roman" w:hAnsi="Times New Roman" w:eastAsia="仿宋_GB2312"/>
          <w:sz w:val="32"/>
          <w:szCs w:val="32"/>
        </w:rPr>
        <w:t>项目实施对企业发展的作用</w:t>
      </w:r>
      <w:r>
        <w:rPr>
          <w:rFonts w:hint="eastAsia" w:ascii="Times New Roman" w:hAnsi="Times New Roman" w:eastAsia="仿宋_GB2312"/>
          <w:sz w:val="32"/>
          <w:szCs w:val="32"/>
          <w:lang w:eastAsia="zh-CN"/>
        </w:rPr>
        <w:t>。</w:t>
      </w:r>
    </w:p>
    <w:p>
      <w:pPr>
        <w:spacing w:line="360" w:lineRule="auto"/>
        <w:ind w:firstLine="560" w:firstLineChars="200"/>
        <w:rPr>
          <w:rFonts w:ascii="Times New Roman" w:hAnsi="Times New Roman"/>
          <w:sz w:val="28"/>
          <w:szCs w:val="28"/>
        </w:rPr>
      </w:pPr>
    </w:p>
    <w:p>
      <w:pPr>
        <w:keepNext w:val="0"/>
        <w:keepLines w:val="0"/>
        <w:pageBreakBefore w:val="0"/>
        <w:widowControl w:val="0"/>
        <w:kinsoku/>
        <w:wordWrap/>
        <w:overflowPunct/>
        <w:topLinePunct w:val="0"/>
        <w:autoSpaceDE/>
        <w:autoSpaceDN/>
        <w:bidi w:val="0"/>
        <w:snapToGrid/>
        <w:spacing w:line="600" w:lineRule="exact"/>
        <w:ind w:firstLine="560" w:firstLineChars="200"/>
        <w:rPr>
          <w:rFonts w:ascii="Times New Roman" w:hAnsi="Times New Roman"/>
          <w:sz w:val="28"/>
          <w:szCs w:val="28"/>
        </w:rPr>
      </w:pPr>
      <w:r>
        <w:rPr>
          <w:rFonts w:ascii="Times New Roman" w:hAnsi="Times New Roman"/>
          <w:sz w:val="28"/>
          <w:szCs w:val="28"/>
        </w:rPr>
        <w:br w:type="page"/>
      </w:r>
    </w:p>
    <w:p>
      <w:pPr>
        <w:keepNext w:val="0"/>
        <w:keepLines w:val="0"/>
        <w:pageBreakBefore w:val="0"/>
        <w:widowControl w:val="0"/>
        <w:kinsoku/>
        <w:wordWrap/>
        <w:overflowPunct/>
        <w:topLinePunct w:val="0"/>
        <w:autoSpaceDE/>
        <w:autoSpaceDN/>
        <w:bidi w:val="0"/>
        <w:snapToGrid/>
        <w:spacing w:line="600" w:lineRule="exact"/>
        <w:jc w:val="center"/>
        <w:rPr>
          <w:rFonts w:ascii="Times New Roman" w:hAnsi="Times New Roman" w:eastAsia="方正小标宋_GBK"/>
          <w:b w:val="0"/>
          <w:bCs w:val="0"/>
          <w:sz w:val="44"/>
          <w:szCs w:val="44"/>
          <w:lang w:val="en-US" w:eastAsia="zh-CN"/>
        </w:rPr>
      </w:pPr>
      <w:r>
        <w:rPr>
          <w:rFonts w:ascii="Times New Roman" w:hAnsi="Times New Roman" w:eastAsia="方正小标宋_GBK"/>
          <w:b w:val="0"/>
          <w:bCs w:val="0"/>
          <w:sz w:val="44"/>
          <w:szCs w:val="44"/>
          <w:lang w:val="en-US" w:eastAsia="zh-CN"/>
        </w:rPr>
        <w:t>附件材料清单</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申报材料在四川省科技管理信息系统在线提交，其中项目申报书在线填报，其他附件支撑材料扫描上传。</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（一）《四川省中小企业发展专项资金（技术创新项目）项目申报书》</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（二）202</w:t>
      </w:r>
      <w:r>
        <w:rPr>
          <w:rFonts w:ascii="Times New Roman" w:hAnsi="Times New Roman" w:eastAsia="仿宋_GB2312"/>
          <w:sz w:val="32"/>
          <w:szCs w:val="32"/>
          <w:lang w:val="en-US" w:eastAsia="zh-CN"/>
        </w:rPr>
        <w:t>2</w:t>
      </w:r>
      <w:r>
        <w:rPr>
          <w:rFonts w:ascii="Times New Roman" w:hAnsi="Times New Roman" w:eastAsia="仿宋_GB2312"/>
          <w:sz w:val="32"/>
          <w:szCs w:val="32"/>
        </w:rPr>
        <w:t>年1月1日后获取的技术创新成果支撑材料</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rPr>
        <w:t>（三）</w:t>
      </w:r>
      <w:r>
        <w:rPr>
          <w:rFonts w:ascii="Times New Roman" w:hAnsi="Times New Roman" w:eastAsia="仿宋_GB2312"/>
          <w:sz w:val="32"/>
          <w:szCs w:val="32"/>
          <w:lang w:eastAsia="zh-CN"/>
        </w:rPr>
        <w:t>有高价值知识产权为代表的科技成果</w:t>
      </w:r>
      <w:r>
        <w:rPr>
          <w:rFonts w:ascii="Times New Roman" w:hAnsi="Times New Roman" w:eastAsia="仿宋_GB2312"/>
          <w:sz w:val="32"/>
          <w:szCs w:val="32"/>
          <w:lang w:val="en-US" w:eastAsia="zh-CN"/>
        </w:rPr>
        <w:t>证明材料</w:t>
      </w:r>
      <w:r>
        <w:rPr>
          <w:rFonts w:hint="eastAsia" w:ascii="Times New Roman" w:hAnsi="Times New Roman" w:eastAsia="仿宋_GB2312"/>
          <w:sz w:val="32"/>
          <w:szCs w:val="32"/>
          <w:lang w:val="en-US"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lang w:eastAsia="zh-CN"/>
        </w:rPr>
        <w:t>（</w:t>
      </w:r>
      <w:r>
        <w:rPr>
          <w:rFonts w:ascii="Times New Roman" w:hAnsi="Times New Roman" w:eastAsia="仿宋_GB2312"/>
          <w:sz w:val="32"/>
          <w:szCs w:val="32"/>
          <w:lang w:val="en-US" w:eastAsia="zh-CN"/>
        </w:rPr>
        <w:t>四</w:t>
      </w:r>
      <w:r>
        <w:rPr>
          <w:rFonts w:ascii="Times New Roman" w:hAnsi="Times New Roman" w:eastAsia="仿宋_GB2312"/>
          <w:sz w:val="32"/>
          <w:szCs w:val="32"/>
          <w:lang w:eastAsia="zh-CN"/>
        </w:rPr>
        <w:t>）</w:t>
      </w:r>
      <w:r>
        <w:rPr>
          <w:rFonts w:ascii="Times New Roman" w:hAnsi="Times New Roman" w:eastAsia="仿宋_GB2312"/>
          <w:sz w:val="32"/>
          <w:szCs w:val="32"/>
        </w:rPr>
        <w:t>20</w:t>
      </w:r>
      <w:r>
        <w:rPr>
          <w:rFonts w:ascii="Times New Roman" w:hAnsi="Times New Roman" w:eastAsia="仿宋_GB2312"/>
          <w:sz w:val="32"/>
          <w:szCs w:val="32"/>
          <w:lang w:val="en-US" w:eastAsia="zh-CN"/>
        </w:rPr>
        <w:t>22</w:t>
      </w:r>
      <w:r>
        <w:rPr>
          <w:rFonts w:ascii="Times New Roman" w:hAnsi="Times New Roman" w:eastAsia="仿宋_GB2312"/>
          <w:sz w:val="32"/>
          <w:szCs w:val="32"/>
        </w:rPr>
        <w:t>年度、</w:t>
      </w:r>
      <w:r>
        <w:rPr>
          <w:rFonts w:ascii="Times New Roman" w:hAnsi="Times New Roman" w:eastAsia="仿宋_GB2312"/>
          <w:sz w:val="32"/>
          <w:szCs w:val="32"/>
          <w:lang w:val="en-US" w:eastAsia="zh-CN"/>
        </w:rPr>
        <w:t>2023年度企业财务年报（电子税务局下载）及2024年</w:t>
      </w:r>
      <w:r>
        <w:rPr>
          <w:rFonts w:hint="eastAsia" w:ascii="Times New Roman" w:hAnsi="Times New Roman" w:eastAsia="仿宋_GB2312"/>
          <w:sz w:val="32"/>
          <w:szCs w:val="32"/>
          <w:lang w:val="en-US" w:eastAsia="zh-CN"/>
        </w:rPr>
        <w:t>7</w:t>
      </w:r>
      <w:r>
        <w:rPr>
          <w:rFonts w:ascii="Times New Roman" w:hAnsi="Times New Roman" w:eastAsia="仿宋_GB2312"/>
          <w:sz w:val="32"/>
          <w:szCs w:val="32"/>
          <w:lang w:val="en-US" w:eastAsia="zh-CN"/>
        </w:rPr>
        <w:t>月的企业财务报表（资产负债表、利润表、</w:t>
      </w:r>
      <w:r>
        <w:rPr>
          <w:rFonts w:ascii="Times New Roman" w:hAnsi="Times New Roman" w:eastAsia="仿宋_GB2312"/>
          <w:sz w:val="32"/>
          <w:szCs w:val="32"/>
        </w:rPr>
        <w:t>现金流量表）</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w:t>
      </w:r>
      <w:r>
        <w:rPr>
          <w:rFonts w:hint="eastAsia" w:ascii="Times New Roman" w:hAnsi="Times New Roman" w:eastAsia="仿宋_GB2312"/>
          <w:sz w:val="32"/>
          <w:szCs w:val="32"/>
          <w:lang w:eastAsia="zh-CN"/>
        </w:rPr>
        <w:t>五</w:t>
      </w:r>
      <w:r>
        <w:rPr>
          <w:rFonts w:ascii="Times New Roman" w:hAnsi="Times New Roman" w:eastAsia="仿宋_GB2312"/>
          <w:sz w:val="32"/>
          <w:szCs w:val="32"/>
          <w:lang w:eastAsia="zh-CN"/>
        </w:rPr>
        <w:t>）</w:t>
      </w:r>
      <w:r>
        <w:rPr>
          <w:rFonts w:ascii="Times New Roman" w:hAnsi="Times New Roman" w:eastAsia="仿宋_GB2312"/>
          <w:sz w:val="32"/>
          <w:szCs w:val="32"/>
          <w:lang w:val="en-US" w:eastAsia="zh-CN"/>
        </w:rPr>
        <w:t>2023年度企业所得税纳税申报表（全套，封面加盖企业公章）</w:t>
      </w:r>
      <w:r>
        <w:rPr>
          <w:rFonts w:ascii="Times New Roman"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六</w:t>
      </w:r>
      <w:r>
        <w:rPr>
          <w:rFonts w:ascii="Times New Roman" w:hAnsi="Times New Roman" w:eastAsia="仿宋_GB2312"/>
          <w:sz w:val="32"/>
          <w:szCs w:val="32"/>
          <w:lang w:val="en-US" w:eastAsia="zh-CN"/>
        </w:rPr>
        <w:t>）企业科技人员统计表（姓名、性别、年龄、岗位）。</w:t>
      </w:r>
    </w:p>
    <w:p>
      <w:pPr>
        <w:keepNext w:val="0"/>
        <w:keepLines w:val="0"/>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宋体" w:cs="Times New Roman"/>
          <w:sz w:val="28"/>
          <w:szCs w:val="28"/>
          <w:lang w:val="en-US" w:eastAsia="zh-CN"/>
        </w:rPr>
      </w:pPr>
      <w:r>
        <w:rPr>
          <w:rFonts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七</w:t>
      </w:r>
      <w:r>
        <w:rPr>
          <w:rFonts w:ascii="Times New Roman" w:hAnsi="Times New Roman" w:eastAsia="仿宋_GB2312"/>
          <w:sz w:val="32"/>
          <w:szCs w:val="32"/>
          <w:lang w:val="en-US" w:eastAsia="zh-CN"/>
        </w:rPr>
        <w:t>）其他支撑材料。</w:t>
      </w:r>
    </w:p>
    <w:p>
      <w:pPr>
        <w:keepNext w:val="0"/>
        <w:keepLines w:val="0"/>
        <w:pageBreakBefore w:val="0"/>
        <w:widowControl w:val="0"/>
        <w:kinsoku/>
        <w:wordWrap/>
        <w:overflowPunct/>
        <w:topLinePunct w:val="0"/>
        <w:autoSpaceDE/>
        <w:autoSpaceDN/>
        <w:bidi w:val="0"/>
        <w:snapToGrid/>
        <w:spacing w:line="600" w:lineRule="exact"/>
        <w:ind w:firstLine="560" w:firstLineChars="200"/>
        <w:rPr>
          <w:rFonts w:hint="default" w:ascii="Times New Roman" w:hAnsi="Times New Roman" w:eastAsia="宋体" w:cs="Times New Roman"/>
          <w:sz w:val="28"/>
          <w:szCs w:val="28"/>
          <w:lang w:val="en-US" w:eastAsia="zh-CN"/>
        </w:rPr>
      </w:pPr>
    </w:p>
    <w:sectPr>
      <w:footerReference r:id="rId3"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文泉驿微米黑"/>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方正小标宋简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Times New Roman" w:hAnsi="Times New Roman" w:eastAsia="宋体" w:cs="Times New Roman"/>
        <w:kern w:val="2"/>
        <w:sz w:val="28"/>
        <w:szCs w:val="24"/>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right"/>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">
              <v:fill on="f" focussize="0,0"/>
              <v:stroke on="f"/>
              <v:imagedata o:title=""/>
              <o:lock v:ext="edit" aspectratio="f"/>
              <v:textbox inset="0mm,0mm,0mm,0mm" style="mso-fit-shape-to-text:t;">
                <w:txbxContent>
                  <w:p>
                    <w:pPr>
                      <w:widowControl w:val="0"/>
                      <w:snapToGrid w:val="0"/>
                      <w:jc w:val="right"/>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MWVmOTQ0NjQ2NWVkNTA5MGRjNmM4MGVhZTRiOWEifQ=="/>
  </w:docVars>
  <w:rsids>
    <w:rsidRoot w:val="7BFB31B6"/>
    <w:rsid w:val="02CD31D3"/>
    <w:rsid w:val="062736E9"/>
    <w:rsid w:val="06BB6D6E"/>
    <w:rsid w:val="06CA021F"/>
    <w:rsid w:val="06EC35BD"/>
    <w:rsid w:val="071F7A58"/>
    <w:rsid w:val="07DF9756"/>
    <w:rsid w:val="08A27506"/>
    <w:rsid w:val="0B391D25"/>
    <w:rsid w:val="0C8E2713"/>
    <w:rsid w:val="0D6823F0"/>
    <w:rsid w:val="0DF732B0"/>
    <w:rsid w:val="0EDE0BA7"/>
    <w:rsid w:val="0F3670FE"/>
    <w:rsid w:val="0F783A72"/>
    <w:rsid w:val="0FED14FF"/>
    <w:rsid w:val="0FF436F6"/>
    <w:rsid w:val="10AC4BFE"/>
    <w:rsid w:val="11FA3577"/>
    <w:rsid w:val="151279C9"/>
    <w:rsid w:val="15966195"/>
    <w:rsid w:val="15D77522"/>
    <w:rsid w:val="16B96E29"/>
    <w:rsid w:val="17F128BA"/>
    <w:rsid w:val="18B05567"/>
    <w:rsid w:val="18ED431E"/>
    <w:rsid w:val="18F27B86"/>
    <w:rsid w:val="193B062E"/>
    <w:rsid w:val="1963580E"/>
    <w:rsid w:val="1999CA7E"/>
    <w:rsid w:val="1ACA1D4C"/>
    <w:rsid w:val="1C7C43BA"/>
    <w:rsid w:val="1D6F2764"/>
    <w:rsid w:val="1DEF9B57"/>
    <w:rsid w:val="1DFD14A7"/>
    <w:rsid w:val="1E1B36DB"/>
    <w:rsid w:val="1F18451F"/>
    <w:rsid w:val="1F632008"/>
    <w:rsid w:val="1F6A27D7"/>
    <w:rsid w:val="1F777FB7"/>
    <w:rsid w:val="20836F9A"/>
    <w:rsid w:val="208A67A9"/>
    <w:rsid w:val="22822FB9"/>
    <w:rsid w:val="23DA1943"/>
    <w:rsid w:val="25F92A0B"/>
    <w:rsid w:val="260F762C"/>
    <w:rsid w:val="27094775"/>
    <w:rsid w:val="2A0F0661"/>
    <w:rsid w:val="2E75BE28"/>
    <w:rsid w:val="2F803CE6"/>
    <w:rsid w:val="2FFEE765"/>
    <w:rsid w:val="3007209A"/>
    <w:rsid w:val="30FBF977"/>
    <w:rsid w:val="32FF5237"/>
    <w:rsid w:val="33380434"/>
    <w:rsid w:val="3341489A"/>
    <w:rsid w:val="33AA6BF4"/>
    <w:rsid w:val="34AC2E87"/>
    <w:rsid w:val="350C3926"/>
    <w:rsid w:val="357F799A"/>
    <w:rsid w:val="35E723E3"/>
    <w:rsid w:val="35F30309"/>
    <w:rsid w:val="36020354"/>
    <w:rsid w:val="368BEB65"/>
    <w:rsid w:val="37FFBAAA"/>
    <w:rsid w:val="39DC9418"/>
    <w:rsid w:val="3A3B55B4"/>
    <w:rsid w:val="3A3C03FC"/>
    <w:rsid w:val="3A5517E5"/>
    <w:rsid w:val="3A764377"/>
    <w:rsid w:val="3B8F96C7"/>
    <w:rsid w:val="3B9F4CB9"/>
    <w:rsid w:val="3CB27FFF"/>
    <w:rsid w:val="3CED6733"/>
    <w:rsid w:val="3DCD3591"/>
    <w:rsid w:val="3DFF6DB5"/>
    <w:rsid w:val="3E27799D"/>
    <w:rsid w:val="3EAB8D07"/>
    <w:rsid w:val="3EFA2008"/>
    <w:rsid w:val="3EFF3510"/>
    <w:rsid w:val="3EFF8EAC"/>
    <w:rsid w:val="3F5F0E8A"/>
    <w:rsid w:val="3F5F3376"/>
    <w:rsid w:val="3F778B00"/>
    <w:rsid w:val="3FA7CAC5"/>
    <w:rsid w:val="3FA96941"/>
    <w:rsid w:val="3FB504EA"/>
    <w:rsid w:val="3FFF3DE6"/>
    <w:rsid w:val="4077259B"/>
    <w:rsid w:val="40CC0489"/>
    <w:rsid w:val="41A53C01"/>
    <w:rsid w:val="43972F54"/>
    <w:rsid w:val="43A83474"/>
    <w:rsid w:val="43D146B8"/>
    <w:rsid w:val="451A6D4C"/>
    <w:rsid w:val="46597BC9"/>
    <w:rsid w:val="469519CD"/>
    <w:rsid w:val="46AC1B1D"/>
    <w:rsid w:val="46FEB8F9"/>
    <w:rsid w:val="47CB6FF9"/>
    <w:rsid w:val="47E724D1"/>
    <w:rsid w:val="47F40975"/>
    <w:rsid w:val="47F78E9B"/>
    <w:rsid w:val="480D3F42"/>
    <w:rsid w:val="48877A3B"/>
    <w:rsid w:val="48B96EBD"/>
    <w:rsid w:val="49720FEC"/>
    <w:rsid w:val="4A003493"/>
    <w:rsid w:val="4AD45548"/>
    <w:rsid w:val="4BAD48B1"/>
    <w:rsid w:val="4C871DB8"/>
    <w:rsid w:val="4E7C581A"/>
    <w:rsid w:val="4F3F7E33"/>
    <w:rsid w:val="4F944D7B"/>
    <w:rsid w:val="4FF7344E"/>
    <w:rsid w:val="4FFF6231"/>
    <w:rsid w:val="4FFF8F03"/>
    <w:rsid w:val="50DF436D"/>
    <w:rsid w:val="511B6213"/>
    <w:rsid w:val="52895F3C"/>
    <w:rsid w:val="53664F90"/>
    <w:rsid w:val="54295E4B"/>
    <w:rsid w:val="54B71C73"/>
    <w:rsid w:val="553E800D"/>
    <w:rsid w:val="561641AD"/>
    <w:rsid w:val="562C2D76"/>
    <w:rsid w:val="5792653F"/>
    <w:rsid w:val="57BF1D79"/>
    <w:rsid w:val="57DF0C41"/>
    <w:rsid w:val="583F43FF"/>
    <w:rsid w:val="59792B3A"/>
    <w:rsid w:val="59AA5338"/>
    <w:rsid w:val="59FF28C8"/>
    <w:rsid w:val="5A0709C0"/>
    <w:rsid w:val="5A601255"/>
    <w:rsid w:val="5A751DEA"/>
    <w:rsid w:val="5B3C6463"/>
    <w:rsid w:val="5B59AB72"/>
    <w:rsid w:val="5BDF5A2C"/>
    <w:rsid w:val="5BEE5B10"/>
    <w:rsid w:val="5BF3A6C2"/>
    <w:rsid w:val="5D7D7733"/>
    <w:rsid w:val="5DB78BE8"/>
    <w:rsid w:val="5DBC388C"/>
    <w:rsid w:val="5EAC1B52"/>
    <w:rsid w:val="5EF031B1"/>
    <w:rsid w:val="5EFD8F85"/>
    <w:rsid w:val="5F273DB9"/>
    <w:rsid w:val="5F501E59"/>
    <w:rsid w:val="5F8EE85C"/>
    <w:rsid w:val="5FEF6AD3"/>
    <w:rsid w:val="5FEFC301"/>
    <w:rsid w:val="61BF394A"/>
    <w:rsid w:val="628527AF"/>
    <w:rsid w:val="62997A63"/>
    <w:rsid w:val="638C7B70"/>
    <w:rsid w:val="647E229A"/>
    <w:rsid w:val="649B2A1E"/>
    <w:rsid w:val="65FB04D1"/>
    <w:rsid w:val="66EE0210"/>
    <w:rsid w:val="66FFFD82"/>
    <w:rsid w:val="677DB135"/>
    <w:rsid w:val="67FB2779"/>
    <w:rsid w:val="67FFDF03"/>
    <w:rsid w:val="68000819"/>
    <w:rsid w:val="680421B2"/>
    <w:rsid w:val="68966802"/>
    <w:rsid w:val="68D45F2D"/>
    <w:rsid w:val="6A7B4EF4"/>
    <w:rsid w:val="6BDD1F4A"/>
    <w:rsid w:val="6BE52692"/>
    <w:rsid w:val="6BEBC19C"/>
    <w:rsid w:val="6CE95D1F"/>
    <w:rsid w:val="6CFD6308"/>
    <w:rsid w:val="6CFF6B85"/>
    <w:rsid w:val="6D5C4743"/>
    <w:rsid w:val="6EBF838F"/>
    <w:rsid w:val="6EC5055E"/>
    <w:rsid w:val="6EDB2220"/>
    <w:rsid w:val="6F4B8C8B"/>
    <w:rsid w:val="6F774582"/>
    <w:rsid w:val="6F7F0B01"/>
    <w:rsid w:val="6F7F46DA"/>
    <w:rsid w:val="6F8644C3"/>
    <w:rsid w:val="6FAE5505"/>
    <w:rsid w:val="6FBFCB88"/>
    <w:rsid w:val="6FC21EB2"/>
    <w:rsid w:val="6FC671DF"/>
    <w:rsid w:val="6FE56C72"/>
    <w:rsid w:val="70651B61"/>
    <w:rsid w:val="70943FC3"/>
    <w:rsid w:val="7141612A"/>
    <w:rsid w:val="71A45392"/>
    <w:rsid w:val="73062743"/>
    <w:rsid w:val="73117D7E"/>
    <w:rsid w:val="734A2763"/>
    <w:rsid w:val="73BDDA07"/>
    <w:rsid w:val="73CFBD3E"/>
    <w:rsid w:val="742550E5"/>
    <w:rsid w:val="749E0B9C"/>
    <w:rsid w:val="7581111D"/>
    <w:rsid w:val="75A93242"/>
    <w:rsid w:val="75BB4D37"/>
    <w:rsid w:val="75F5251B"/>
    <w:rsid w:val="75FFB1CD"/>
    <w:rsid w:val="762A3631"/>
    <w:rsid w:val="762D2F06"/>
    <w:rsid w:val="7777962E"/>
    <w:rsid w:val="77BED071"/>
    <w:rsid w:val="77C50F2E"/>
    <w:rsid w:val="77C66FF9"/>
    <w:rsid w:val="77D6FBA6"/>
    <w:rsid w:val="77DB03F9"/>
    <w:rsid w:val="77F6351D"/>
    <w:rsid w:val="77F6C316"/>
    <w:rsid w:val="77FFF1B3"/>
    <w:rsid w:val="78F74E93"/>
    <w:rsid w:val="797FC27A"/>
    <w:rsid w:val="799D6E7F"/>
    <w:rsid w:val="79CD05E9"/>
    <w:rsid w:val="79FD8EC4"/>
    <w:rsid w:val="79FF8591"/>
    <w:rsid w:val="7A9F1005"/>
    <w:rsid w:val="7ADF5756"/>
    <w:rsid w:val="7AF96C6E"/>
    <w:rsid w:val="7AFFEF07"/>
    <w:rsid w:val="7B53503D"/>
    <w:rsid w:val="7B6D1576"/>
    <w:rsid w:val="7B7AD6FF"/>
    <w:rsid w:val="7BAFE8E6"/>
    <w:rsid w:val="7BB7896A"/>
    <w:rsid w:val="7BECCC93"/>
    <w:rsid w:val="7BFB31B6"/>
    <w:rsid w:val="7BFE2E8D"/>
    <w:rsid w:val="7BFF13A8"/>
    <w:rsid w:val="7C703D67"/>
    <w:rsid w:val="7CBE02FE"/>
    <w:rsid w:val="7CD7B45B"/>
    <w:rsid w:val="7D7F130B"/>
    <w:rsid w:val="7DD6EDF3"/>
    <w:rsid w:val="7DEF32D6"/>
    <w:rsid w:val="7DFDD7BA"/>
    <w:rsid w:val="7E770971"/>
    <w:rsid w:val="7E7F67FF"/>
    <w:rsid w:val="7EBEAFCE"/>
    <w:rsid w:val="7EFFB734"/>
    <w:rsid w:val="7F3FD262"/>
    <w:rsid w:val="7F52B31E"/>
    <w:rsid w:val="7F7F18C6"/>
    <w:rsid w:val="7FBB5270"/>
    <w:rsid w:val="7FBC53B0"/>
    <w:rsid w:val="7FD1D323"/>
    <w:rsid w:val="7FDD3941"/>
    <w:rsid w:val="7FDFE0C4"/>
    <w:rsid w:val="7FEE9135"/>
    <w:rsid w:val="7FEFEFF9"/>
    <w:rsid w:val="7FF95540"/>
    <w:rsid w:val="7FFD16CA"/>
    <w:rsid w:val="7FFF3B30"/>
    <w:rsid w:val="8B0FD507"/>
    <w:rsid w:val="8E3FDF71"/>
    <w:rsid w:val="993B8208"/>
    <w:rsid w:val="9BFCF740"/>
    <w:rsid w:val="9D1CCCA7"/>
    <w:rsid w:val="9EFE2432"/>
    <w:rsid w:val="A5DF52F7"/>
    <w:rsid w:val="A71BD11A"/>
    <w:rsid w:val="ABDED6BC"/>
    <w:rsid w:val="AEB5515A"/>
    <w:rsid w:val="AF3F5410"/>
    <w:rsid w:val="AFFDEDD3"/>
    <w:rsid w:val="B5BE931F"/>
    <w:rsid w:val="B73C4954"/>
    <w:rsid w:val="BAFE8580"/>
    <w:rsid w:val="BBF76489"/>
    <w:rsid w:val="BC7735A5"/>
    <w:rsid w:val="BCEDFE3A"/>
    <w:rsid w:val="BEBA9B98"/>
    <w:rsid w:val="BEDA203C"/>
    <w:rsid w:val="BF735833"/>
    <w:rsid w:val="BFBEE423"/>
    <w:rsid w:val="BFBEE49D"/>
    <w:rsid w:val="BFD98397"/>
    <w:rsid w:val="BFFA8554"/>
    <w:rsid w:val="BFFDF203"/>
    <w:rsid w:val="BFFF7C40"/>
    <w:rsid w:val="C1EC71B1"/>
    <w:rsid w:val="C3FBF33C"/>
    <w:rsid w:val="C7E32D42"/>
    <w:rsid w:val="CAD7221A"/>
    <w:rsid w:val="CB4F71D9"/>
    <w:rsid w:val="CB7192C6"/>
    <w:rsid w:val="CBFC46ED"/>
    <w:rsid w:val="CF789A09"/>
    <w:rsid w:val="CFBD4FEE"/>
    <w:rsid w:val="D3EFA4F7"/>
    <w:rsid w:val="D5F5A8EA"/>
    <w:rsid w:val="D7EFFAE6"/>
    <w:rsid w:val="D7FD478B"/>
    <w:rsid w:val="D9D18079"/>
    <w:rsid w:val="DA8F4DC6"/>
    <w:rsid w:val="DBBF00A7"/>
    <w:rsid w:val="DBFAD84E"/>
    <w:rsid w:val="DBFE8627"/>
    <w:rsid w:val="DDBF0CE4"/>
    <w:rsid w:val="DEFF3DF2"/>
    <w:rsid w:val="DF993057"/>
    <w:rsid w:val="DFDDD762"/>
    <w:rsid w:val="DFEC69D7"/>
    <w:rsid w:val="DFEFE3C9"/>
    <w:rsid w:val="DFFFE430"/>
    <w:rsid w:val="DFFFEA92"/>
    <w:rsid w:val="E79739E1"/>
    <w:rsid w:val="E7FF3A6B"/>
    <w:rsid w:val="E7FFFC54"/>
    <w:rsid w:val="E9BA09B0"/>
    <w:rsid w:val="EB230137"/>
    <w:rsid w:val="EB858A63"/>
    <w:rsid w:val="ECDFCF6D"/>
    <w:rsid w:val="ECFF0686"/>
    <w:rsid w:val="ED4F5F40"/>
    <w:rsid w:val="ED7E4A46"/>
    <w:rsid w:val="EDCF2B19"/>
    <w:rsid w:val="EDF0EA01"/>
    <w:rsid w:val="EE5FF935"/>
    <w:rsid w:val="EE75BFAA"/>
    <w:rsid w:val="EFD56816"/>
    <w:rsid w:val="EFF380B6"/>
    <w:rsid w:val="EFFF39D6"/>
    <w:rsid w:val="EFFF4057"/>
    <w:rsid w:val="EFFF7C1A"/>
    <w:rsid w:val="F1FFEF17"/>
    <w:rsid w:val="F367E28F"/>
    <w:rsid w:val="F4E763FC"/>
    <w:rsid w:val="F5EF6894"/>
    <w:rsid w:val="F7B76B77"/>
    <w:rsid w:val="F7BE5792"/>
    <w:rsid w:val="F7D7AD8C"/>
    <w:rsid w:val="F7F77004"/>
    <w:rsid w:val="F97FC24E"/>
    <w:rsid w:val="F9CD8D68"/>
    <w:rsid w:val="F9D76E39"/>
    <w:rsid w:val="F9DC8A7B"/>
    <w:rsid w:val="F9FBF0A8"/>
    <w:rsid w:val="F9FFEDA2"/>
    <w:rsid w:val="FABBCBC1"/>
    <w:rsid w:val="FADFFCB7"/>
    <w:rsid w:val="FAE7B9E2"/>
    <w:rsid w:val="FB2FD275"/>
    <w:rsid w:val="FB5DE4F3"/>
    <w:rsid w:val="FB6B7FE5"/>
    <w:rsid w:val="FBEB4B57"/>
    <w:rsid w:val="FBEF453C"/>
    <w:rsid w:val="FBF01D19"/>
    <w:rsid w:val="FBF97DD7"/>
    <w:rsid w:val="FBFB080A"/>
    <w:rsid w:val="FBFC7BE5"/>
    <w:rsid w:val="FBFFA307"/>
    <w:rsid w:val="FBFFD4F6"/>
    <w:rsid w:val="FC3F65E5"/>
    <w:rsid w:val="FCAE0FCE"/>
    <w:rsid w:val="FCDFFE30"/>
    <w:rsid w:val="FCFFEDB7"/>
    <w:rsid w:val="FDCFC52B"/>
    <w:rsid w:val="FDDD87BE"/>
    <w:rsid w:val="FDDE687E"/>
    <w:rsid w:val="FDE64D67"/>
    <w:rsid w:val="FDEF8A9B"/>
    <w:rsid w:val="FE3D9A0D"/>
    <w:rsid w:val="FE7F33A7"/>
    <w:rsid w:val="FE9F999B"/>
    <w:rsid w:val="FEBF13DC"/>
    <w:rsid w:val="FED54794"/>
    <w:rsid w:val="FEDC4DD0"/>
    <w:rsid w:val="FEEF03EB"/>
    <w:rsid w:val="FEFBB5C7"/>
    <w:rsid w:val="FEFFA07B"/>
    <w:rsid w:val="FF0F7B4B"/>
    <w:rsid w:val="FF15246D"/>
    <w:rsid w:val="FF2520E8"/>
    <w:rsid w:val="FF473160"/>
    <w:rsid w:val="FF59FF0F"/>
    <w:rsid w:val="FF5D8BF9"/>
    <w:rsid w:val="FF6E062D"/>
    <w:rsid w:val="FF76DC12"/>
    <w:rsid w:val="FF7E0DF7"/>
    <w:rsid w:val="FF7F8B35"/>
    <w:rsid w:val="FF7FF364"/>
    <w:rsid w:val="FF9780EE"/>
    <w:rsid w:val="FF9F6826"/>
    <w:rsid w:val="FFB3EBA4"/>
    <w:rsid w:val="FFB3EF8C"/>
    <w:rsid w:val="FFB62A77"/>
    <w:rsid w:val="FFCCC611"/>
    <w:rsid w:val="FFCE6941"/>
    <w:rsid w:val="FFCF81D6"/>
    <w:rsid w:val="FFD677D8"/>
    <w:rsid w:val="FFD872FB"/>
    <w:rsid w:val="FFDA4877"/>
    <w:rsid w:val="FFDBE23E"/>
    <w:rsid w:val="FFDCF691"/>
    <w:rsid w:val="FFDD85B2"/>
    <w:rsid w:val="FFDFF523"/>
    <w:rsid w:val="FFE999B9"/>
    <w:rsid w:val="FFE9F214"/>
    <w:rsid w:val="FFEF17BC"/>
    <w:rsid w:val="FFFF25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5">
    <w:name w:val="Body Text Indent 2"/>
    <w:next w:val="1"/>
    <w:qFormat/>
    <w:uiPriority w:val="99"/>
    <w:pPr>
      <w:widowControl w:val="0"/>
      <w:spacing w:before="100" w:line="500" w:lineRule="exact"/>
      <w:ind w:firstLine="723" w:firstLineChars="200"/>
      <w:jc w:val="both"/>
    </w:pPr>
    <w:rPr>
      <w:rFonts w:ascii="楷体_GB2312" w:hAnsi="Calibri" w:eastAsia="宋体" w:cs="Times New Roman"/>
      <w:b/>
      <w:bCs/>
      <w:kern w:val="2"/>
      <w:sz w:val="36"/>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able of figures"/>
    <w:basedOn w:val="1"/>
    <w:next w:val="1"/>
    <w:qFormat/>
    <w:uiPriority w:val="0"/>
    <w:pPr>
      <w:ind w:left="200" w:leftChars="200" w:hanging="200" w:hangingChars="200"/>
    </w:pPr>
  </w:style>
  <w:style w:type="paragraph" w:styleId="9">
    <w:name w:val="List 4"/>
    <w:basedOn w:val="1"/>
    <w:qFormat/>
    <w:uiPriority w:val="0"/>
    <w:pPr>
      <w:ind w:left="800" w:leftChars="600" w:hanging="200" w:hangingChars="200"/>
      <w:contextualSpacing/>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图表目录1"/>
    <w:basedOn w:val="14"/>
    <w:next w:val="1"/>
    <w:qFormat/>
    <w:uiPriority w:val="0"/>
    <w:pPr>
      <w:ind w:left="200" w:leftChars="200" w:hanging="200" w:hangingChars="200"/>
    </w:pPr>
  </w:style>
  <w:style w:type="paragraph" w:customStyle="1" w:styleId="14">
    <w:name w:val="Normal New"/>
    <w:qFormat/>
    <w:uiPriority w:val="0"/>
    <w:pPr>
      <w:widowControl w:val="0"/>
      <w:spacing w:after="160" w:line="278" w:lineRule="auto"/>
      <w:jc w:val="both"/>
    </w:pPr>
    <w:rPr>
      <w:rFonts w:hint="eastAsia" w:ascii="Times New Roman" w:hAnsi="Times New Roman" w:eastAsia="宋体" w:cs="Times New Roman"/>
      <w:kern w:val="2"/>
      <w:sz w:val="21"/>
      <w:szCs w:val="22"/>
      <w:lang w:val="en-US" w:eastAsia="zh-CN" w:bidi="ar-SA"/>
    </w:rPr>
  </w:style>
  <w:style w:type="paragraph" w:customStyle="1" w:styleId="15">
    <w:name w:val="正文缩进1"/>
    <w:qFormat/>
    <w:uiPriority w:val="0"/>
    <w:pPr>
      <w:widowControl w:val="0"/>
      <w:ind w:firstLine="200" w:firstLineChars="200"/>
      <w:jc w:val="both"/>
    </w:pPr>
    <w:rPr>
      <w:rFonts w:ascii="Times New Roman" w:hAnsi="Times New Roman" w:eastAsia="宋体" w:cs="黑体"/>
      <w:kern w:val="2"/>
      <w:sz w:val="21"/>
      <w:szCs w:val="22"/>
      <w:lang w:val="en-US" w:eastAsia="zh-CN" w:bidi="ar-SA"/>
    </w:rPr>
  </w:style>
  <w:style w:type="character" w:customStyle="1" w:styleId="16">
    <w:name w:val="fontstyle01"/>
    <w:basedOn w:val="12"/>
    <w:qFormat/>
    <w:uiPriority w:val="0"/>
    <w:rPr>
      <w:rFonts w:hint="default" w:ascii="TimesNewRomanPSMT" w:hAnsi="TimesNewRomanPSMT"/>
      <w:color w:val="000000"/>
      <w:sz w:val="32"/>
      <w:szCs w:val="32"/>
    </w:rPr>
  </w:style>
  <w:style w:type="paragraph" w:styleId="17">
    <w:name w:val="List Paragraph"/>
    <w:basedOn w:val="1"/>
    <w:qFormat/>
    <w:uiPriority w:val="34"/>
    <w:pPr>
      <w:suppressAutoHyphens w:val="0"/>
      <w:ind w:firstLine="420" w:firstLineChars="200"/>
    </w:pPr>
    <w:rPr>
      <w:rFonts w:ascii="Times New Roman" w:hAnsi="Times New Roman"/>
      <w:szCs w:val="20"/>
    </w:rPr>
  </w:style>
  <w:style w:type="paragraph" w:customStyle="1" w:styleId="18">
    <w:name w:val="中文正文"/>
    <w:qFormat/>
    <w:uiPriority w:val="0"/>
    <w:pPr>
      <w:spacing w:after="160" w:line="560" w:lineRule="exact"/>
      <w:ind w:firstLine="880" w:firstLineChars="200"/>
    </w:pPr>
    <w:rPr>
      <w:rFonts w:ascii="Times New Roman" w:hAnsi="Times New Roman" w:eastAsia="仿宋_GB2312" w:cs="Times New Roman"/>
      <w:kern w:val="2"/>
      <w:sz w:val="32"/>
      <w:lang w:val="en-US" w:eastAsia="zh-CN" w:bidi="ar-SA"/>
    </w:rPr>
  </w:style>
  <w:style w:type="table" w:customStyle="1" w:styleId="19">
    <w:name w:val="网格型1"/>
    <w:basedOn w:val="20"/>
    <w:qFormat/>
    <w:uiPriority w:val="0"/>
    <w:tblPr/>
  </w:style>
  <w:style w:type="table" w:customStyle="1" w:styleId="20">
    <w:name w:val="普通表格1"/>
    <w:semiHidden/>
    <w:qFormat/>
    <w:uiPriority w:val="0"/>
    <w:tblPr/>
  </w:style>
  <w:style w:type="paragraph" w:customStyle="1" w:styleId="21">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3656</Words>
  <Characters>3853</Characters>
  <Lines>0</Lines>
  <Paragraphs>0</Paragraphs>
  <TotalTime>91</TotalTime>
  <ScaleCrop>false</ScaleCrop>
  <LinksUpToDate>false</LinksUpToDate>
  <CharactersWithSpaces>4251</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2024-04-30T16:09:00Z</dcterms:created>
  <dc:creator>user</dc:creator>
  <cp:lastModifiedBy>性感猪八戒</cp:lastModifiedBy>
  <cp:lastPrinted>2024-09-06T18:24:00Z</cp:lastPrinted>
  <dcterms:modified xsi:type="dcterms:W3CDTF">2024-09-09T10:13:42Z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08883CE8E8314B50A9970DF4B543C8EB_13</vt:lpwstr>
  </property>
</Properties>
</file>