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420" w:beforeAutospacing="0" w:after="106" w:afterAutospacing="0" w:line="240" w:lineRule="auto"/>
        <w:ind w:left="0" w:right="0" w:firstLine="420"/>
        <w:jc w:val="center"/>
        <w:textAlignment w:val="auto"/>
        <w:rPr>
          <w:rFonts w:hint="eastAsia" w:ascii="国标黑体" w:hAnsi="国标黑体" w:eastAsia="国标黑体" w:cs="国标黑体"/>
          <w:i w:val="0"/>
          <w:iCs w:val="0"/>
          <w:caps w:val="0"/>
          <w:color w:val="000000"/>
          <w:spacing w:val="0"/>
          <w:sz w:val="36"/>
          <w:szCs w:val="36"/>
          <w:shd w:val="clear" w:fill="FFFFFF"/>
        </w:rPr>
      </w:pPr>
      <w:r>
        <w:rPr>
          <w:rFonts w:hint="eastAsia" w:ascii="国标黑体" w:hAnsi="国标黑体" w:eastAsia="国标黑体" w:cs="国标黑体"/>
          <w:i w:val="0"/>
          <w:iCs w:val="0"/>
          <w:caps w:val="0"/>
          <w:color w:val="000000"/>
          <w:spacing w:val="0"/>
          <w:sz w:val="36"/>
          <w:szCs w:val="36"/>
          <w:shd w:val="clear" w:fill="FFFFFF"/>
        </w:rPr>
        <w:t>关于组织开展2024年度规上工业企业研发平台建设专项资金项目申报工作的通知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420" w:beforeAutospacing="0" w:after="106" w:afterAutospacing="0" w:line="240" w:lineRule="auto"/>
        <w:ind w:left="0" w:right="0" w:firstLine="420"/>
        <w:jc w:val="center"/>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川经信办函〔2024〕271号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jc w:val="both"/>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各市（州）经济和信息化局，相关企业：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贯彻落实省委、省政府关于支持规上企业设立研发平台相关部署要求，推动规上工业企业普遍建立研发机构，提升企业研发创新能力，现组织开展2024年度规上工业企业研发平台建设专项资金项目申报工作，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一、支持重点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支持在管理上同生产系统相对独立（或独立核算），长期开展技术开发、产品开发、工艺改进升级、技术服务，技术标准制定等活动，具备技术研发、实验验证相关场地、人员、设备、投入、活动、制度等“六有”条件（详见附表）并具有相关成果的制造业创新中心、中试工程化平台（基地）、产业技术基础公共服务平台、企业技术中心和自建研发中心、检测中心、转化中心等企业主导的研发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180" w:beforeAutospacing="0" w:after="180" w:afterAutospacing="0" w:line="312" w:lineRule="auto"/>
        <w:ind w:left="0" w:right="0"/>
        <w:jc w:val="center"/>
        <w:textAlignment w:val="auto"/>
        <w:rPr>
          <w:rFonts w:hint="default" w:ascii="微软雅黑" w:hAnsi="微软雅黑" w:eastAsia="微软雅黑" w:cs="微软雅黑"/>
          <w:sz w:val="24"/>
          <w:szCs w:val="24"/>
        </w:rPr>
      </w:pPr>
      <w:r>
        <w:rPr>
          <w:rFonts w:hint="default" w:ascii="微软雅黑" w:hAnsi="微软雅黑" w:eastAsia="微软雅黑" w:cs="微软雅黑"/>
          <w:b/>
          <w:bCs/>
          <w:i w:val="0"/>
          <w:iCs w:val="0"/>
          <w:caps w:val="0"/>
          <w:color w:val="000000"/>
          <w:spacing w:val="0"/>
          <w:kern w:val="0"/>
          <w:sz w:val="24"/>
          <w:szCs w:val="24"/>
          <w:shd w:val="clear" w:fill="FFFFFF"/>
          <w:lang w:val="en-US" w:eastAsia="zh-CN" w:bidi="ar"/>
        </w:rPr>
        <w:t>表 企业自建研发平台建设的“六有”条件</w:t>
      </w:r>
    </w:p>
    <w:tbl>
      <w:tblPr>
        <w:tblStyle w:val="8"/>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0"/>
        <w:gridCol w:w="2510"/>
        <w:gridCol w:w="2152"/>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     企业规模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180" w:beforeAutospacing="0" w:after="180"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基本条件</w:t>
            </w:r>
          </w:p>
        </w:tc>
        <w:tc>
          <w:tcPr>
            <w:tcW w:w="25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大型企业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（营业收入≧4亿元）</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中型企业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（2亿元≦营业收入&lt;4亿元）</w:t>
            </w:r>
          </w:p>
        </w:tc>
        <w:tc>
          <w:tcPr>
            <w:tcW w:w="21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小型企业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（2000万≦营业收入&lt;2亿元）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平台所属研发人员（人）</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30(含)以上</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20(含)以上</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10(含)以上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研发仪器设备原值（万元）</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300(含)以上</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200(含)以上</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100(含)以上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研发经费占比(%)</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1.0(含)以上</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2.0(含)以上</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3.0(含)以上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在研项目</w:t>
            </w:r>
          </w:p>
        </w:tc>
        <w:tc>
          <w:tcPr>
            <w:tcW w:w="6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不少于2项产品、技术、工艺等方面的在研究项目。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研发场地</w:t>
            </w:r>
          </w:p>
        </w:tc>
        <w:tc>
          <w:tcPr>
            <w:tcW w:w="6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不少于30m</w:t>
            </w:r>
            <w:r>
              <w:rPr>
                <w:rFonts w:hint="default" w:ascii="微软雅黑" w:hAnsi="微软雅黑" w:eastAsia="微软雅黑" w:cs="微软雅黑"/>
                <w:kern w:val="0"/>
                <w:sz w:val="24"/>
                <w:szCs w:val="24"/>
                <w:vertAlign w:val="superscript"/>
                <w:lang w:val="en-US" w:eastAsia="zh-CN" w:bidi="ar"/>
              </w:rPr>
              <w:t>2</w:t>
            </w:r>
            <w:r>
              <w:rPr>
                <w:rFonts w:hint="default" w:ascii="微软雅黑" w:hAnsi="微软雅黑" w:eastAsia="微软雅黑" w:cs="微软雅黑"/>
                <w:kern w:val="0"/>
                <w:sz w:val="24"/>
                <w:szCs w:val="24"/>
                <w:lang w:val="en-US" w:eastAsia="zh-CN" w:bidi="ar"/>
              </w:rPr>
              <w:t>的独立研发场地。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健全的制度</w:t>
            </w:r>
          </w:p>
        </w:tc>
        <w:tc>
          <w:tcPr>
            <w:tcW w:w="6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健全的制度规范，如：研发项目管理、研发人员管理、研发仪器设备管理、研发成果管理、知识产权管理、产学研合作管理、技术秘密管理、技术档案管理、技术创新激励管理等制度规范。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成果</w:t>
            </w:r>
          </w:p>
        </w:tc>
        <w:tc>
          <w:tcPr>
            <w:tcW w:w="684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48" w:beforeAutospacing="0" w:after="48" w:afterAutospacing="0" w:line="312" w:lineRule="auto"/>
              <w:ind w:left="0" w:right="0"/>
              <w:jc w:val="both"/>
              <w:textAlignment w:val="auto"/>
              <w:rPr>
                <w:rFonts w:hint="default" w:ascii="微软雅黑" w:hAnsi="微软雅黑" w:eastAsia="微软雅黑" w:cs="微软雅黑"/>
                <w:sz w:val="24"/>
                <w:szCs w:val="24"/>
              </w:rPr>
            </w:pPr>
            <w:r>
              <w:rPr>
                <w:rFonts w:hint="default" w:ascii="微软雅黑" w:hAnsi="微软雅黑" w:eastAsia="微软雅黑" w:cs="微软雅黑"/>
                <w:kern w:val="0"/>
                <w:sz w:val="24"/>
                <w:szCs w:val="24"/>
                <w:lang w:val="en-US" w:eastAsia="zh-CN" w:bidi="ar"/>
              </w:rPr>
              <w:t>满足拥有专利、国家新药、集成电路布图设计专有权、软件著作权等一、二类知识产权3项以上；主导或参与制定标准2项以上；具有新产品、新技术、新工艺2项以上，三者中其中1种条件。</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注：1.企业自建研发平台，主要包括：企业建立的研发部（中心、基地、车间）、技术部、研究室（所、院）、研究检验检测中心、试验基地等。</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rightChars="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default" w:ascii="仿宋_GB2312" w:hAnsi="仿宋_GB2312" w:eastAsia="仿宋_GB2312" w:cs="仿宋_GB2312"/>
          <w:i w:val="0"/>
          <w:iCs w:val="0"/>
          <w:caps w:val="0"/>
          <w:color w:val="000000"/>
          <w:spacing w:val="0"/>
          <w:sz w:val="32"/>
          <w:szCs w:val="32"/>
          <w:shd w:val="clear" w:fill="FFFFFF"/>
        </w:rPr>
        <w:t>研发人员指企业内部直接参加研发项目人员，以及研发活动的管理和直接服务的人员。不包括全年累计从事研发活动时间占制度工作时间10%以下的人员。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rightChars="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default" w:ascii="仿宋_GB2312" w:hAnsi="仿宋_GB2312" w:eastAsia="仿宋_GB2312" w:cs="仿宋_GB2312"/>
          <w:i w:val="0"/>
          <w:iCs w:val="0"/>
          <w:caps w:val="0"/>
          <w:color w:val="000000"/>
          <w:spacing w:val="0"/>
          <w:sz w:val="32"/>
          <w:szCs w:val="32"/>
          <w:shd w:val="clear" w:fill="FFFFFF"/>
        </w:rPr>
        <w:t>仪器设备原值：设备采购发票价格（不含税）。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b/>
          <w:bCs/>
          <w:i w:val="0"/>
          <w:iCs w:val="0"/>
          <w:caps w:val="0"/>
          <w:color w:val="000000"/>
          <w:spacing w:val="0"/>
          <w:sz w:val="32"/>
          <w:szCs w:val="32"/>
          <w:shd w:val="clear" w:fill="FFFFFF"/>
        </w:rPr>
      </w:pPr>
      <w:r>
        <w:rPr>
          <w:rFonts w:hint="default" w:ascii="仿宋_GB2312" w:hAnsi="仿宋_GB2312" w:eastAsia="仿宋_GB2312" w:cs="仿宋_GB2312"/>
          <w:b/>
          <w:bCs/>
          <w:i w:val="0"/>
          <w:iCs w:val="0"/>
          <w:caps w:val="0"/>
          <w:color w:val="000000"/>
          <w:spacing w:val="0"/>
          <w:sz w:val="32"/>
          <w:szCs w:val="32"/>
          <w:shd w:val="clear" w:fill="FFFFFF"/>
        </w:rPr>
        <w:t>二、支持方式和标准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微软雅黑" w:hAnsi="微软雅黑" w:eastAsia="微软雅黑" w:cs="微软雅黑"/>
          <w:sz w:val="24"/>
          <w:szCs w:val="24"/>
        </w:rPr>
      </w:pPr>
      <w:r>
        <w:rPr>
          <w:rFonts w:hint="default" w:ascii="仿宋_GB2312" w:hAnsi="仿宋_GB2312" w:eastAsia="仿宋_GB2312" w:cs="仿宋_GB2312"/>
          <w:i w:val="0"/>
          <w:iCs w:val="0"/>
          <w:caps w:val="0"/>
          <w:color w:val="000000"/>
          <w:spacing w:val="0"/>
          <w:sz w:val="32"/>
          <w:szCs w:val="32"/>
          <w:shd w:val="clear" w:fill="FFFFFF"/>
        </w:rPr>
        <w:t>专项资金采取项目法进行分配，以事后奖补方式给予支持。单个项目按照核定投入总额的30%,最高不超过200万元支持。项目投入核定范围仅包括新购置研发设施设备（软件）、实验室验证检测场地适应性改造费用。财务归集的时间从2023年6月起至2024年8月止</w:t>
      </w:r>
      <w:r>
        <w:rPr>
          <w:rFonts w:hint="default" w:ascii="微软雅黑" w:hAnsi="微软雅黑" w:eastAsia="微软雅黑" w:cs="微软雅黑"/>
          <w:i w:val="0"/>
          <w:iCs w:val="0"/>
          <w:caps w:val="0"/>
          <w:color w:val="000000"/>
          <w:spacing w:val="0"/>
          <w:sz w:val="24"/>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新购置研发设施设备（软件）费用指创新平台建设、创新产品中试工程化验证所购置或试制的仪器设备和软件、升级改造现有仪器设备发生的相关费用。不含纯扩大产能设备和经营性租赁设备。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实验室验证检测场地适应性改造费用指创新平台建设、创新产品中试工程化验证场地适应性改造相关费用，不含纯生产线升级改造，办公场所装修改造。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b/>
          <w:bCs/>
          <w:i w:val="0"/>
          <w:iCs w:val="0"/>
          <w:caps w:val="0"/>
          <w:color w:val="000000"/>
          <w:spacing w:val="0"/>
          <w:sz w:val="32"/>
          <w:szCs w:val="32"/>
          <w:shd w:val="clear" w:fill="FFFFFF"/>
        </w:rPr>
      </w:pPr>
      <w:r>
        <w:rPr>
          <w:rFonts w:hint="default" w:ascii="仿宋_GB2312" w:hAnsi="仿宋_GB2312" w:eastAsia="仿宋_GB2312" w:cs="仿宋_GB2312"/>
          <w:b/>
          <w:bCs/>
          <w:i w:val="0"/>
          <w:iCs w:val="0"/>
          <w:caps w:val="0"/>
          <w:color w:val="000000"/>
          <w:spacing w:val="0"/>
          <w:sz w:val="32"/>
          <w:szCs w:val="32"/>
          <w:shd w:val="clear" w:fill="FFFFFF"/>
        </w:rPr>
        <w:t>三、申报条件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资金项目申报主体应同时满足以下申报条件。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（一）四川省行政区域内注册，具有独立法人资格的规上工业企业。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（二）企业财务管理规范、具有健全的财务管理制度和会计核算制度，资产状况良好，依法纳税。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（三）申报企业遵守安全生产、环境保护等方面的法律法规，近3年（2022年以来）未发生重大安全、环保等事故。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（四）申报企业所属研发平台应具备以下条件之一：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1.2023年被省市经济和信息化主管部门认定或2024年拟纳入认定范围。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2.未取得省市经济和信息化主管部门认定的研发平台，具备“六有”条件并进行入库备案。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五）申报企业所属研发平台从2023年6月起至项目申报前，投入新购置研发设施设备（软件）、实验室验证检测场地适应性改造费用的投资总额不低于500万元（投资额不含税），投资额须经第三方中介机构审计并出具带二维码的项目专项审计报告，投资相关的合同、发票所属主体与申报主体须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（六）申报企业已纳入统计部门研发统计，并按要求完成上一年度研发统计联网直报工作。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（七）用于该项目申报的各类发票未在其他省级财政资金支持项目中使用。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（八）申报内容不涉密。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b/>
          <w:bCs/>
          <w:i w:val="0"/>
          <w:iCs w:val="0"/>
          <w:caps w:val="0"/>
          <w:color w:val="000000"/>
          <w:spacing w:val="0"/>
          <w:sz w:val="32"/>
          <w:szCs w:val="32"/>
          <w:shd w:val="clear" w:fill="FFFFFF"/>
        </w:rPr>
      </w:pPr>
      <w:r>
        <w:rPr>
          <w:rFonts w:hint="default" w:ascii="仿宋_GB2312" w:hAnsi="仿宋_GB2312" w:eastAsia="仿宋_GB2312" w:cs="仿宋_GB2312"/>
          <w:b/>
          <w:bCs/>
          <w:i w:val="0"/>
          <w:iCs w:val="0"/>
          <w:caps w:val="0"/>
          <w:color w:val="000000"/>
          <w:spacing w:val="0"/>
          <w:sz w:val="32"/>
          <w:szCs w:val="32"/>
          <w:shd w:val="clear" w:fill="FFFFFF"/>
        </w:rPr>
        <w:t>四、申报流程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一）申报企业自行登录四川省经济和信息化厅门户网站（https://jxt.sc.gov.cn）“益企服务超市”栏目中的“四川省工业项目（资金）管理平台”，完成注册后填写申报所需材料并提交。在线提交的电子材料须为PDF格式，单个文件不超过50M，可提交多个文件。申报企业线上填报时间为2024年9月2日12:00至9月8日24:00止；纸质申报材料（申报书）于2024年9月9日16:00前，报送属地县（市、区）经济和信息化主管部门审核验收。申报企业可先行登录四川省经济和信息化厅门户网站四川省工业项目（资金）管理平台“资料下载”板块下载《2024年度规上工业企业研发平台建设专项资金项目申报书》（附件2），按照要求做好申报材料梳理。前期未在“益企服务超市-四川省技术创新服务体系-规上工业企业研发平台”板块入库备案的企业不能通过校验，无法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二）各市（州）、县（市、区）经济和信息化主管部门按属地化管理原则，对申报企业申报项目信息，在信息化系统进行逐级审核并推荐上报。县（市、区）经济和信息化主管部门线上审核推荐截止时间为9月14日12:00，市（州）经济和信息化局线上审核推荐截止时间为9月20日12:00。县（市、区）推荐项目清单由市（州）经济和信息化局统一汇总上报。市（州）推荐文件（PDF和Word格式）和申报企业纸质申报书盖章后（一式一份）于9月23日16:00前报经济和信息化厅，逾期将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b/>
          <w:bCs/>
          <w:i w:val="0"/>
          <w:iCs w:val="0"/>
          <w:caps w:val="0"/>
          <w:color w:val="000000"/>
          <w:spacing w:val="0"/>
          <w:sz w:val="32"/>
          <w:szCs w:val="32"/>
          <w:shd w:val="clear" w:fill="FFFFFF"/>
        </w:rPr>
      </w:pPr>
      <w:r>
        <w:rPr>
          <w:rFonts w:hint="default" w:ascii="仿宋_GB2312" w:hAnsi="仿宋_GB2312" w:eastAsia="仿宋_GB2312" w:cs="仿宋_GB2312"/>
          <w:b/>
          <w:bCs/>
          <w:i w:val="0"/>
          <w:iCs w:val="0"/>
          <w:caps w:val="0"/>
          <w:color w:val="000000"/>
          <w:spacing w:val="0"/>
          <w:sz w:val="32"/>
          <w:szCs w:val="32"/>
          <w:shd w:val="clear" w:fill="FFFFFF"/>
        </w:rPr>
        <w:t>五、有关要求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一）规上工业企业研发平台建设专项资金项目申报工作时间紧、任务重、标准要求高，各地经济和信息化主管部门要高度重视，切实履行属地管理责任，明确专人，落实责任，严格把关，积极推进，做好项目征集和审核推荐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（二）申报企业如实填报项目信息，对申报项目内容的真实性、申报材料的完整性、规范性负主体责任，并书面出具申报资料真实合规性承诺。对弄虚作假行为，一经核实，按相关规定从严处理。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联系电话：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技术创新处          028-86265730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信息系统技术支持    028-86264185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jc w:val="both"/>
        <w:textAlignment w:val="auto"/>
        <w:rPr>
          <w:rFonts w:hint="default" w:ascii="仿宋_GB2312" w:hAnsi="仿宋_GB2312" w:eastAsia="仿宋_GB2312" w:cs="仿宋_GB2312"/>
          <w:i w:val="0"/>
          <w:iCs w:val="0"/>
          <w:caps w:val="0"/>
          <w:color w:val="000000"/>
          <w:spacing w:val="0"/>
          <w:sz w:val="32"/>
          <w:szCs w:val="32"/>
          <w:shd w:val="clear" w:fill="FFFFFF"/>
        </w:rPr>
      </w:pPr>
      <w:bookmarkStart w:id="1" w:name="_GoBack"/>
      <w:bookmarkEnd w:id="1"/>
      <w:r>
        <w:rPr>
          <w:rFonts w:hint="default" w:ascii="仿宋_GB2312" w:hAnsi="仿宋_GB2312" w:eastAsia="仿宋_GB2312" w:cs="仿宋_GB2312"/>
          <w:i w:val="0"/>
          <w:iCs w:val="0"/>
          <w:caps w:val="0"/>
          <w:color w:val="000000"/>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1.2024年度规上工业企业研发平台建设专项资金项目申报书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2.2024年度规上工业企业研发平台建设专项资金项目推荐表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both"/>
        <w:textAlignment w:val="auto"/>
        <w:rPr>
          <w:rFonts w:hint="default" w:ascii="仿宋_GB2312" w:hAnsi="仿宋_GB2312" w:eastAsia="仿宋_GB2312" w:cs="仿宋_GB2312"/>
          <w:i w:val="0"/>
          <w:iCs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right"/>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四川省经济和信息化厅办公室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420"/>
        <w:jc w:val="right"/>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2024年8月23日</w:t>
      </w:r>
    </w:p>
    <w:p>
      <w:pPr>
        <w:jc w:val="left"/>
        <w:rPr>
          <w:rFonts w:hint="eastAsia" w:ascii="黑体" w:hAnsi="黑体" w:eastAsia="黑体" w:cs="黑体"/>
          <w:color w:val="000000"/>
          <w:sz w:val="32"/>
          <w:szCs w:val="32"/>
          <w:lang w:eastAsia="zh-CN"/>
        </w:rPr>
      </w:pPr>
    </w:p>
    <w:p>
      <w:pPr>
        <w:jc w:val="left"/>
        <w:rPr>
          <w:rFonts w:hint="eastAsia" w:ascii="黑体" w:hAnsi="黑体" w:eastAsia="黑体" w:cs="黑体"/>
          <w:color w:val="000000"/>
          <w:sz w:val="32"/>
          <w:szCs w:val="32"/>
          <w:lang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rPr>
          <w:rFonts w:hint="eastAsia"/>
          <w:lang w:val="en-US" w:eastAsia="zh-CN"/>
        </w:rPr>
      </w:pPr>
    </w:p>
    <w:p>
      <w:pPr>
        <w:jc w:val="center"/>
        <w:rPr>
          <w:rFonts w:hint="eastAsia" w:ascii="方正小标宋简体" w:hAnsi="方正小标宋简体" w:eastAsia="方正小标宋简体" w:cs="方正小标宋简体"/>
          <w:b/>
          <w:sz w:val="52"/>
          <w:rtl w:val="0"/>
          <w:lang w:val="en-US" w:eastAsia="zh-CN"/>
        </w:rPr>
      </w:pPr>
      <w:r>
        <w:rPr>
          <w:rFonts w:hint="eastAsia" w:ascii="方正小标宋简体" w:hAnsi="方正小标宋简体" w:eastAsia="方正小标宋简体" w:cs="方正小标宋简体"/>
          <w:b/>
          <w:sz w:val="52"/>
        </w:rPr>
        <w:t>四川省</w:t>
      </w:r>
      <w:r>
        <w:rPr>
          <w:rFonts w:hint="eastAsia" w:ascii="方正小标宋简体" w:hAnsi="方正小标宋简体" w:eastAsia="方正小标宋简体" w:cs="方正小标宋简体"/>
          <w:b/>
          <w:sz w:val="52"/>
          <w:rtl w:val="0"/>
          <w:lang w:val="en-US" w:eastAsia="zh-CN"/>
        </w:rPr>
        <w:t>规上工业企业研发平台建设</w:t>
      </w:r>
    </w:p>
    <w:p>
      <w:pPr>
        <w:jc w:val="center"/>
        <w:rPr>
          <w:rFonts w:ascii="方正小标宋简体" w:hAnsi="方正小标宋简体" w:eastAsia="方正小标宋简体" w:cs="方正小标宋简体"/>
          <w:b/>
          <w:sz w:val="36"/>
          <w:szCs w:val="36"/>
        </w:rPr>
      </w:pPr>
      <w:r>
        <w:rPr>
          <w:rFonts w:hint="default" w:ascii="方正小标宋简体" w:hAnsi="方正小标宋简体" w:eastAsia="方正小标宋简体" w:cs="方正小标宋简体"/>
          <w:b/>
          <w:sz w:val="52"/>
          <w:rtl w:val="0"/>
          <w:lang w:val="en-US" w:eastAsia="zh-CN"/>
        </w:rPr>
        <w:t>专项资金</w:t>
      </w:r>
      <w:r>
        <w:rPr>
          <w:rFonts w:hint="eastAsia" w:ascii="方正小标宋简体" w:hAnsi="方正小标宋简体" w:eastAsia="方正小标宋简体" w:cs="方正小标宋简体"/>
          <w:b/>
          <w:sz w:val="52"/>
        </w:rPr>
        <w:t>项目申报书</w:t>
      </w:r>
    </w:p>
    <w:p>
      <w:pPr>
        <w:rPr>
          <w:rFonts w:eastAsia="黑体"/>
          <w:bCs/>
          <w:sz w:val="36"/>
        </w:rPr>
      </w:pPr>
      <w:r>
        <w:rPr>
          <w:rFonts w:hint="eastAsia" w:eastAsia="黑体"/>
          <w:b/>
          <w:sz w:val="36"/>
        </w:rPr>
        <w:t xml:space="preserve">   </w:t>
      </w:r>
      <w:r>
        <w:rPr>
          <w:rFonts w:hint="eastAsia" w:eastAsia="黑体"/>
          <w:bCs/>
          <w:sz w:val="36"/>
        </w:rPr>
        <w:t xml:space="preserve"> </w:t>
      </w:r>
    </w:p>
    <w:p>
      <w:pPr>
        <w:spacing w:line="440" w:lineRule="exact"/>
        <w:rPr>
          <w:rFonts w:eastAsia="黑体"/>
          <w:bCs/>
          <w:sz w:val="36"/>
        </w:rPr>
      </w:pPr>
      <w:r>
        <w:rPr>
          <w:rFonts w:hint="eastAsia" w:eastAsia="黑体"/>
          <w:bCs/>
          <w:sz w:val="36"/>
        </w:rPr>
        <w:t xml:space="preserve">    </w:t>
      </w:r>
    </w:p>
    <w:p>
      <w:pPr>
        <w:spacing w:line="440" w:lineRule="exact"/>
        <w:ind w:firstLine="1080" w:firstLineChars="300"/>
        <w:rPr>
          <w:rFonts w:eastAsia="黑体"/>
          <w:bCs/>
          <w:sz w:val="36"/>
        </w:rPr>
      </w:pPr>
    </w:p>
    <w:p>
      <w:pPr>
        <w:spacing w:line="440" w:lineRule="exact"/>
        <w:ind w:firstLine="1080" w:firstLineChars="300"/>
        <w:rPr>
          <w:rFonts w:eastAsia="黑体"/>
          <w:bCs/>
          <w:sz w:val="36"/>
          <w:u w:val="single"/>
        </w:rPr>
      </w:pPr>
      <w:r>
        <w:rPr>
          <w:rFonts w:hint="eastAsia" w:eastAsia="黑体"/>
          <w:bCs/>
          <w:sz w:val="36"/>
          <w:lang w:eastAsia="zh-CN"/>
        </w:rPr>
        <w:t>项目申报年度</w:t>
      </w:r>
      <w:r>
        <w:rPr>
          <w:rFonts w:hint="eastAsia" w:eastAsia="黑体"/>
          <w:bCs/>
          <w:sz w:val="36"/>
        </w:rPr>
        <w:t>：</w:t>
      </w:r>
      <w:r>
        <w:rPr>
          <w:rFonts w:hint="eastAsia" w:eastAsia="黑体"/>
          <w:bCs/>
          <w:sz w:val="36"/>
          <w:u w:val="single"/>
        </w:rPr>
        <w:t xml:space="preserve">       </w:t>
      </w:r>
    </w:p>
    <w:p>
      <w:pPr>
        <w:spacing w:line="440" w:lineRule="exact"/>
        <w:ind w:firstLine="1080" w:firstLineChars="300"/>
        <w:rPr>
          <w:rFonts w:hint="eastAsia" w:eastAsia="黑体"/>
          <w:bCs/>
          <w:sz w:val="36"/>
        </w:rPr>
      </w:pPr>
    </w:p>
    <w:p>
      <w:pPr>
        <w:spacing w:line="440" w:lineRule="exact"/>
        <w:ind w:firstLine="1080" w:firstLineChars="300"/>
        <w:rPr>
          <w:rFonts w:hint="eastAsia" w:eastAsia="黑体"/>
          <w:bCs/>
          <w:sz w:val="36"/>
        </w:rPr>
      </w:pPr>
    </w:p>
    <w:p>
      <w:pPr>
        <w:spacing w:line="440" w:lineRule="exact"/>
        <w:ind w:firstLine="1080" w:firstLineChars="300"/>
        <w:rPr>
          <w:rFonts w:eastAsia="黑体"/>
          <w:bCs/>
          <w:sz w:val="36"/>
        </w:rPr>
      </w:pPr>
      <w:r>
        <w:rPr>
          <w:rFonts w:hint="eastAsia" w:eastAsia="黑体"/>
          <w:bCs/>
          <w:sz w:val="36"/>
        </w:rPr>
        <w:t>申报单位：</w:t>
      </w:r>
      <w:r>
        <w:rPr>
          <w:rFonts w:eastAsia="黑体"/>
          <w:bCs/>
          <w:sz w:val="36"/>
          <w:u w:val="single"/>
        </w:rPr>
        <w:t xml:space="preserve"> </w:t>
      </w:r>
      <w:r>
        <w:rPr>
          <w:rFonts w:hint="eastAsia" w:eastAsia="黑体"/>
          <w:bCs/>
          <w:sz w:val="36"/>
          <w:u w:val="single"/>
        </w:rPr>
        <w:t xml:space="preserve">    </w:t>
      </w:r>
      <w:r>
        <w:rPr>
          <w:rFonts w:eastAsia="黑体"/>
          <w:bCs/>
          <w:sz w:val="36"/>
          <w:u w:val="single"/>
        </w:rPr>
        <w:t xml:space="preserve">  </w:t>
      </w:r>
      <w:r>
        <w:rPr>
          <w:rFonts w:hint="eastAsia" w:eastAsia="黑体"/>
          <w:bCs/>
          <w:sz w:val="36"/>
        </w:rPr>
        <w:t>（盖章）</w:t>
      </w:r>
    </w:p>
    <w:p>
      <w:pPr>
        <w:spacing w:line="440" w:lineRule="exact"/>
        <w:rPr>
          <w:bCs/>
          <w:sz w:val="36"/>
        </w:rPr>
      </w:pPr>
    </w:p>
    <w:p>
      <w:pPr>
        <w:spacing w:line="440" w:lineRule="exact"/>
        <w:ind w:firstLine="1080" w:firstLineChars="300"/>
        <w:rPr>
          <w:rFonts w:eastAsia="黑体"/>
          <w:bCs/>
          <w:sz w:val="36"/>
        </w:rPr>
      </w:pPr>
    </w:p>
    <w:p>
      <w:pPr>
        <w:spacing w:line="440" w:lineRule="exact"/>
        <w:ind w:firstLine="1080" w:firstLineChars="300"/>
        <w:rPr>
          <w:rFonts w:eastAsia="黑体"/>
          <w:bCs/>
          <w:sz w:val="36"/>
          <w:u w:val="single"/>
        </w:rPr>
      </w:pPr>
      <w:r>
        <w:rPr>
          <w:rFonts w:hint="eastAsia" w:eastAsia="黑体"/>
          <w:bCs/>
          <w:sz w:val="36"/>
        </w:rPr>
        <w:t>项目名称：</w:t>
      </w:r>
      <w:r>
        <w:rPr>
          <w:rFonts w:hint="eastAsia" w:eastAsia="黑体"/>
          <w:bCs/>
          <w:sz w:val="36"/>
          <w:u w:val="single"/>
          <w:lang w:val="en-US" w:eastAsia="zh-CN"/>
        </w:rPr>
        <w:t>XXXXX平台建设</w:t>
      </w:r>
    </w:p>
    <w:p>
      <w:pPr>
        <w:spacing w:line="440" w:lineRule="exact"/>
        <w:rPr>
          <w:rFonts w:eastAsia="黑体"/>
          <w:bCs/>
          <w:sz w:val="36"/>
        </w:rPr>
      </w:pPr>
    </w:p>
    <w:p>
      <w:pPr>
        <w:spacing w:line="440" w:lineRule="exact"/>
        <w:ind w:firstLine="1080" w:firstLineChars="300"/>
        <w:rPr>
          <w:rFonts w:eastAsia="黑体"/>
          <w:bCs/>
          <w:sz w:val="36"/>
        </w:rPr>
      </w:pPr>
    </w:p>
    <w:p>
      <w:pPr>
        <w:spacing w:line="440" w:lineRule="exact"/>
        <w:ind w:firstLine="1080" w:firstLineChars="300"/>
        <w:rPr>
          <w:rFonts w:eastAsia="黑体"/>
          <w:bCs/>
          <w:sz w:val="36"/>
        </w:rPr>
      </w:pPr>
      <w:r>
        <w:rPr>
          <w:rFonts w:hint="eastAsia" w:eastAsia="黑体"/>
          <w:bCs/>
          <w:sz w:val="36"/>
        </w:rPr>
        <w:t>项目所属行业领域：</w:t>
      </w:r>
      <w:r>
        <w:rPr>
          <w:rFonts w:hint="eastAsia" w:eastAsia="黑体"/>
          <w:bCs/>
          <w:sz w:val="36"/>
          <w:u w:val="single"/>
        </w:rPr>
        <w:t xml:space="preserve">       </w:t>
      </w:r>
      <w:r>
        <w:rPr>
          <w:rFonts w:hint="eastAsia" w:eastAsia="黑体"/>
          <w:bCs/>
          <w:sz w:val="36"/>
        </w:rPr>
        <w:t xml:space="preserve"> </w:t>
      </w:r>
    </w:p>
    <w:p>
      <w:pPr>
        <w:numPr>
          <w:ilvl w:val="0"/>
          <w:numId w:val="0"/>
        </w:numPr>
        <w:spacing w:line="400" w:lineRule="exact"/>
        <w:ind w:firstLine="1260" w:firstLineChars="500"/>
        <w:rPr>
          <w:rFonts w:hint="eastAsia" w:ascii="楷体_GB2312" w:hAnsi="楷体_GB2312" w:eastAsia="楷体_GB2312" w:cs="楷体_GB2312"/>
          <w:bCs/>
          <w:spacing w:val="-14"/>
          <w:sz w:val="28"/>
          <w:szCs w:val="28"/>
          <w:lang w:eastAsia="zh-CN"/>
        </w:rPr>
      </w:pPr>
      <w:r>
        <w:rPr>
          <w:rFonts w:hint="eastAsia" w:ascii="楷体_GB2312" w:hAnsi="楷体_GB2312" w:eastAsia="楷体_GB2312" w:cs="楷体_GB2312"/>
          <w:bCs/>
          <w:spacing w:val="-14"/>
          <w:sz w:val="28"/>
          <w:szCs w:val="28"/>
          <w:lang w:val="en-US" w:eastAsia="zh-CN"/>
        </w:rPr>
        <w:t>1.</w:t>
      </w:r>
      <w:r>
        <w:rPr>
          <w:rFonts w:hint="eastAsia" w:ascii="楷体_GB2312" w:hAnsi="楷体_GB2312" w:eastAsia="楷体_GB2312" w:cs="楷体_GB2312"/>
          <w:bCs/>
          <w:spacing w:val="-14"/>
          <w:sz w:val="28"/>
          <w:szCs w:val="28"/>
        </w:rPr>
        <w:sym w:font="Wingdings 2" w:char="00A3"/>
      </w:r>
      <w:r>
        <w:rPr>
          <w:rFonts w:hint="eastAsia" w:ascii="楷体_GB2312" w:hAnsi="楷体_GB2312" w:eastAsia="楷体_GB2312" w:cs="楷体_GB2312"/>
          <w:bCs/>
          <w:spacing w:val="-14"/>
          <w:sz w:val="28"/>
          <w:szCs w:val="28"/>
        </w:rPr>
        <w:t xml:space="preserve">电子信息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2.□</w:t>
      </w:r>
      <w:r>
        <w:rPr>
          <w:rFonts w:hint="eastAsia" w:ascii="楷体_GB2312" w:hAnsi="楷体_GB2312" w:eastAsia="楷体_GB2312" w:cs="楷体_GB2312"/>
          <w:bCs/>
          <w:spacing w:val="-14"/>
          <w:sz w:val="28"/>
          <w:szCs w:val="28"/>
          <w:lang w:eastAsia="zh-CN"/>
        </w:rPr>
        <w:t>装备制造</w:t>
      </w:r>
      <w:r>
        <w:rPr>
          <w:rFonts w:hint="eastAsia" w:ascii="楷体_GB2312" w:hAnsi="楷体_GB2312" w:eastAsia="楷体_GB2312" w:cs="楷体_GB2312"/>
          <w:bCs/>
          <w:spacing w:val="-14"/>
          <w:sz w:val="28"/>
          <w:szCs w:val="28"/>
        </w:rPr>
        <w:t xml:space="preserve">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3.□</w:t>
      </w:r>
      <w:r>
        <w:rPr>
          <w:rFonts w:hint="eastAsia" w:ascii="楷体_GB2312" w:hAnsi="楷体_GB2312" w:eastAsia="楷体_GB2312" w:cs="楷体_GB2312"/>
          <w:bCs/>
          <w:spacing w:val="-14"/>
          <w:sz w:val="28"/>
          <w:szCs w:val="28"/>
          <w:lang w:eastAsia="zh-CN"/>
        </w:rPr>
        <w:t>先进材料</w:t>
      </w:r>
    </w:p>
    <w:p>
      <w:pPr>
        <w:numPr>
          <w:ilvl w:val="0"/>
          <w:numId w:val="0"/>
        </w:numPr>
        <w:spacing w:line="400" w:lineRule="exact"/>
        <w:ind w:firstLine="1260" w:firstLineChars="500"/>
        <w:rPr>
          <w:rFonts w:hint="eastAsia" w:ascii="楷体_GB2312" w:hAnsi="楷体_GB2312" w:eastAsia="楷体_GB2312" w:cs="楷体_GB2312"/>
          <w:bCs/>
          <w:spacing w:val="-14"/>
          <w:sz w:val="28"/>
          <w:szCs w:val="28"/>
          <w:lang w:eastAsia="zh-CN"/>
        </w:rPr>
      </w:pPr>
      <w:r>
        <w:rPr>
          <w:rFonts w:hint="eastAsia" w:ascii="楷体_GB2312" w:hAnsi="楷体_GB2312" w:eastAsia="楷体_GB2312" w:cs="楷体_GB2312"/>
          <w:bCs/>
          <w:spacing w:val="-14"/>
          <w:sz w:val="28"/>
          <w:szCs w:val="28"/>
        </w:rPr>
        <w:t>4.□</w:t>
      </w:r>
      <w:r>
        <w:rPr>
          <w:rFonts w:hint="eastAsia" w:ascii="楷体_GB2312" w:hAnsi="楷体_GB2312" w:eastAsia="楷体_GB2312" w:cs="楷体_GB2312"/>
          <w:bCs/>
          <w:spacing w:val="-14"/>
          <w:sz w:val="28"/>
          <w:szCs w:val="28"/>
          <w:lang w:eastAsia="zh-CN"/>
        </w:rPr>
        <w:t>能源化工</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5.</w:t>
      </w:r>
      <w:r>
        <w:rPr>
          <w:rFonts w:hint="eastAsia" w:ascii="楷体_GB2312" w:hAnsi="楷体_GB2312" w:eastAsia="楷体_GB2312" w:cs="楷体_GB2312"/>
          <w:bCs/>
          <w:spacing w:val="-14"/>
          <w:sz w:val="28"/>
          <w:szCs w:val="28"/>
        </w:rPr>
        <w:sym w:font="Wingdings 2" w:char="00A3"/>
      </w:r>
      <w:r>
        <w:rPr>
          <w:rFonts w:hint="eastAsia" w:ascii="楷体_GB2312" w:hAnsi="楷体_GB2312" w:eastAsia="楷体_GB2312" w:cs="楷体_GB2312"/>
          <w:bCs/>
          <w:spacing w:val="-14"/>
          <w:sz w:val="28"/>
          <w:szCs w:val="28"/>
          <w:lang w:eastAsia="zh-CN"/>
        </w:rPr>
        <w:t>轻纺食品</w:t>
      </w:r>
      <w:r>
        <w:rPr>
          <w:rFonts w:hint="eastAsia" w:ascii="楷体_GB2312" w:hAnsi="楷体_GB2312" w:eastAsia="楷体_GB2312" w:cs="楷体_GB2312"/>
          <w:bCs/>
          <w:spacing w:val="-14"/>
          <w:sz w:val="28"/>
          <w:szCs w:val="28"/>
        </w:rPr>
        <w:t xml:space="preserve"> </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6.□</w:t>
      </w:r>
      <w:r>
        <w:rPr>
          <w:rFonts w:hint="eastAsia" w:ascii="楷体_GB2312" w:hAnsi="楷体_GB2312" w:eastAsia="楷体_GB2312" w:cs="楷体_GB2312"/>
          <w:bCs/>
          <w:spacing w:val="-14"/>
          <w:sz w:val="28"/>
          <w:szCs w:val="28"/>
          <w:lang w:eastAsia="zh-CN"/>
        </w:rPr>
        <w:t>医药健康</w:t>
      </w:r>
      <w:r>
        <w:rPr>
          <w:rFonts w:hint="eastAsia" w:ascii="楷体_GB2312" w:hAnsi="楷体_GB2312" w:eastAsia="楷体_GB2312" w:cs="楷体_GB2312"/>
          <w:bCs/>
          <w:spacing w:val="-14"/>
          <w:sz w:val="28"/>
          <w:szCs w:val="28"/>
          <w:lang w:val="en-US" w:eastAsia="zh-CN"/>
        </w:rPr>
        <w:t xml:space="preserve"> </w:t>
      </w:r>
      <w:r>
        <w:rPr>
          <w:rFonts w:hint="eastAsia" w:ascii="楷体_GB2312" w:hAnsi="楷体_GB2312" w:eastAsia="楷体_GB2312" w:cs="楷体_GB2312"/>
          <w:bCs/>
          <w:spacing w:val="-14"/>
          <w:sz w:val="28"/>
          <w:szCs w:val="28"/>
        </w:rPr>
        <w:t>7.□</w:t>
      </w:r>
      <w:r>
        <w:rPr>
          <w:rFonts w:hint="eastAsia" w:ascii="楷体_GB2312" w:hAnsi="楷体_GB2312" w:eastAsia="楷体_GB2312" w:cs="楷体_GB2312"/>
          <w:bCs/>
          <w:spacing w:val="-14"/>
          <w:sz w:val="28"/>
          <w:szCs w:val="28"/>
          <w:lang w:eastAsia="zh-CN"/>
        </w:rPr>
        <w:t>其它</w:t>
      </w:r>
    </w:p>
    <w:p>
      <w:pPr>
        <w:spacing w:line="440" w:lineRule="exact"/>
        <w:rPr>
          <w:rFonts w:eastAsia="黑体"/>
          <w:bCs/>
          <w:sz w:val="36"/>
        </w:rPr>
      </w:pPr>
    </w:p>
    <w:p>
      <w:pPr>
        <w:spacing w:line="440" w:lineRule="exact"/>
        <w:rPr>
          <w:rFonts w:eastAsia="黑体"/>
          <w:bCs/>
          <w:sz w:val="36"/>
        </w:rPr>
      </w:pPr>
    </w:p>
    <w:p>
      <w:pPr>
        <w:spacing w:line="440" w:lineRule="exact"/>
        <w:ind w:firstLine="1080" w:firstLineChars="300"/>
        <w:rPr>
          <w:rFonts w:eastAsia="黑体"/>
          <w:bCs/>
          <w:sz w:val="36"/>
          <w:u w:val="single"/>
        </w:rPr>
      </w:pPr>
      <w:r>
        <w:rPr>
          <w:rFonts w:hint="eastAsia" w:eastAsia="黑体"/>
          <w:bCs/>
          <w:sz w:val="36"/>
        </w:rPr>
        <w:t>项目</w:t>
      </w:r>
      <w:r>
        <w:rPr>
          <w:rFonts w:hint="eastAsia" w:eastAsia="黑体"/>
          <w:bCs/>
          <w:sz w:val="36"/>
          <w:lang w:eastAsia="zh-CN"/>
        </w:rPr>
        <w:t>审核</w:t>
      </w:r>
      <w:r>
        <w:rPr>
          <w:rFonts w:hint="eastAsia" w:eastAsia="黑体"/>
          <w:bCs/>
          <w:sz w:val="36"/>
        </w:rPr>
        <w:t>推荐市（州）：</w:t>
      </w:r>
      <w:r>
        <w:rPr>
          <w:rFonts w:eastAsia="黑体"/>
          <w:bCs/>
          <w:sz w:val="36"/>
          <w:u w:val="single"/>
        </w:rPr>
        <w:t xml:space="preserve"> </w:t>
      </w:r>
      <w:r>
        <w:rPr>
          <w:rFonts w:hint="eastAsia" w:eastAsia="黑体"/>
          <w:bCs/>
          <w:sz w:val="36"/>
          <w:u w:val="single"/>
        </w:rPr>
        <w:t xml:space="preserve">    </w:t>
      </w:r>
      <w:r>
        <w:rPr>
          <w:rFonts w:eastAsia="黑体"/>
          <w:bCs/>
          <w:sz w:val="36"/>
          <w:u w:val="single"/>
        </w:rPr>
        <w:t xml:space="preserve"> </w:t>
      </w:r>
    </w:p>
    <w:p>
      <w:pPr>
        <w:rPr>
          <w:rFonts w:eastAsia="黑体"/>
          <w:bCs/>
          <w:sz w:val="36"/>
        </w:rPr>
      </w:pPr>
    </w:p>
    <w:p>
      <w:pPr>
        <w:jc w:val="center"/>
        <w:rPr>
          <w:b/>
          <w:sz w:val="36"/>
        </w:rPr>
      </w:pPr>
    </w:p>
    <w:p>
      <w:pPr>
        <w:pStyle w:val="2"/>
      </w:pPr>
    </w:p>
    <w:p>
      <w:pPr>
        <w:jc w:val="center"/>
        <w:rPr>
          <w:rFonts w:hint="eastAsia"/>
          <w:b/>
          <w:sz w:val="36"/>
        </w:rPr>
      </w:pPr>
      <w:r>
        <w:rPr>
          <w:rFonts w:hint="eastAsia"/>
          <w:b/>
          <w:sz w:val="36"/>
        </w:rPr>
        <w:t>四川省经济和信息化厅  制</w:t>
      </w:r>
    </w:p>
    <w:p>
      <w:pPr>
        <w:jc w:val="center"/>
        <w:rPr>
          <w:rFonts w:hint="eastAsia"/>
          <w:b/>
          <w:sz w:val="36"/>
        </w:rPr>
      </w:pPr>
    </w:p>
    <w:p>
      <w:pPr>
        <w:spacing w:line="440" w:lineRule="exact"/>
        <w:ind w:firstLine="3500" w:firstLineChars="1250"/>
        <w:rPr>
          <w:rFonts w:hint="eastAsia" w:ascii="方正小标宋简体" w:hAnsi="方正小标宋简体" w:eastAsia="方正小标宋简体" w:cs="方正小标宋简体"/>
          <w:sz w:val="28"/>
          <w:szCs w:val="28"/>
        </w:rPr>
      </w:pPr>
    </w:p>
    <w:p>
      <w:pPr>
        <w:spacing w:line="440" w:lineRule="exact"/>
        <w:ind w:firstLine="3500" w:firstLineChars="1250"/>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填　报　说  明</w:t>
      </w:r>
    </w:p>
    <w:p>
      <w:pPr>
        <w:pStyle w:val="2"/>
        <w:ind w:firstLine="480" w:firstLineChars="200"/>
        <w:rPr>
          <w:rFonts w:ascii="仿宋_GB2312" w:eastAsia="仿宋_GB2312"/>
          <w:sz w:val="24"/>
        </w:rPr>
      </w:pPr>
      <w:r>
        <w:rPr>
          <w:rFonts w:hint="eastAsia" w:ascii="仿宋_GB2312" w:eastAsia="仿宋_GB2312"/>
          <w:sz w:val="24"/>
        </w:rPr>
        <w:t xml:space="preserve"> </w:t>
      </w:r>
    </w:p>
    <w:p>
      <w:pPr>
        <w:pStyle w:val="2"/>
        <w:ind w:firstLine="602" w:firstLineChars="200"/>
        <w:rPr>
          <w:rFonts w:ascii="仿宋_GB2312" w:eastAsia="仿宋_GB2312"/>
          <w:b/>
          <w:bCs/>
          <w:sz w:val="30"/>
          <w:szCs w:val="30"/>
        </w:rPr>
      </w:pPr>
      <w:r>
        <w:rPr>
          <w:rFonts w:hint="eastAsia" w:ascii="仿宋_GB2312" w:eastAsia="仿宋_GB2312"/>
          <w:b/>
          <w:bCs/>
          <w:sz w:val="30"/>
          <w:szCs w:val="30"/>
        </w:rPr>
        <w:t>一、本申报书是申报“四川省规上工业企业研发平台建设专项资金项目”的依据，申报单位应认真阅读“申报书自查提示表”，对照申报表格附注要求提供有关材料，并在规定处加盖鲜章。</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二、格式要求：</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1.申报书内容要按照给定顺序和格式编写，并加入页码。除封面外，文字叙述部份用小4号仿宋字体。</w:t>
      </w:r>
    </w:p>
    <w:p>
      <w:pPr>
        <w:spacing w:line="360" w:lineRule="auto"/>
        <w:ind w:firstLine="677" w:firstLineChars="225"/>
        <w:rPr>
          <w:rFonts w:ascii="仿宋_GB2312" w:eastAsia="仿宋_GB2312"/>
          <w:b/>
          <w:bCs/>
          <w:sz w:val="30"/>
          <w:szCs w:val="30"/>
        </w:rPr>
      </w:pPr>
      <w:r>
        <w:rPr>
          <w:rFonts w:hint="eastAsia" w:ascii="仿宋_GB2312" w:eastAsia="仿宋_GB2312"/>
          <w:b/>
          <w:bCs/>
          <w:sz w:val="30"/>
          <w:szCs w:val="30"/>
        </w:rPr>
        <w:t>2.申报书统一用A4复印纸双面打印，左侧装订即可，勿用塑料等额外装订材料。</w:t>
      </w:r>
    </w:p>
    <w:p>
      <w:pPr>
        <w:pStyle w:val="2"/>
        <w:ind w:firstLine="602" w:firstLineChars="200"/>
        <w:rPr>
          <w:rFonts w:ascii="仿宋_GB2312" w:eastAsia="仿宋_GB2312"/>
          <w:b/>
          <w:bCs/>
          <w:sz w:val="30"/>
          <w:szCs w:val="30"/>
        </w:rPr>
      </w:pPr>
      <w:r>
        <w:rPr>
          <w:rFonts w:hint="eastAsia" w:ascii="仿宋_GB2312" w:eastAsia="仿宋_GB2312"/>
          <w:b/>
          <w:bCs/>
          <w:sz w:val="30"/>
          <w:szCs w:val="30"/>
        </w:rPr>
        <w:t>三、申报书由</w:t>
      </w:r>
      <w:r>
        <w:rPr>
          <w:rFonts w:hint="eastAsia" w:ascii="仿宋_GB2312" w:eastAsia="仿宋_GB2312"/>
          <w:b/>
          <w:bCs/>
          <w:sz w:val="30"/>
          <w:szCs w:val="30"/>
          <w:lang w:eastAsia="zh-CN"/>
        </w:rPr>
        <w:t>项目申报</w:t>
      </w:r>
      <w:r>
        <w:rPr>
          <w:rFonts w:hint="eastAsia" w:ascii="仿宋_GB2312" w:eastAsia="仿宋_GB2312"/>
          <w:b/>
          <w:bCs/>
          <w:sz w:val="30"/>
          <w:szCs w:val="30"/>
        </w:rPr>
        <w:t>单位按要求填写，各项内容应</w:t>
      </w:r>
      <w:r>
        <w:rPr>
          <w:rFonts w:hint="eastAsia" w:ascii="仿宋_GB2312" w:eastAsia="仿宋_GB2312"/>
          <w:b/>
          <w:bCs/>
          <w:sz w:val="30"/>
          <w:szCs w:val="30"/>
          <w:lang w:eastAsia="zh-CN"/>
        </w:rPr>
        <w:t>真实有效</w:t>
      </w:r>
      <w:r>
        <w:rPr>
          <w:rFonts w:hint="eastAsia" w:ascii="仿宋_GB2312" w:eastAsia="仿宋_GB2312"/>
          <w:b/>
          <w:bCs/>
          <w:sz w:val="30"/>
          <w:szCs w:val="30"/>
        </w:rPr>
        <w:t>，表述明确，第一次出现的缩略词须注明全称，外来语要同时用原文和中文表达。</w:t>
      </w:r>
    </w:p>
    <w:p>
      <w:pPr>
        <w:ind w:firstLine="630"/>
        <w:rPr>
          <w:rFonts w:ascii="仿宋_GB2312" w:eastAsia="仿宋_GB2312"/>
          <w:b/>
          <w:bCs/>
          <w:sz w:val="30"/>
          <w:szCs w:val="30"/>
        </w:rPr>
      </w:pPr>
      <w:r>
        <w:rPr>
          <w:rFonts w:hint="eastAsia" w:ascii="仿宋_GB2312" w:eastAsia="仿宋_GB2312"/>
          <w:b/>
          <w:bCs/>
          <w:sz w:val="30"/>
          <w:szCs w:val="30"/>
        </w:rPr>
        <w:t>四、本申报书由所在市（州）经济和信息化局盖章后报四川省经济和信息化厅（一式一份）。</w:t>
      </w:r>
    </w:p>
    <w:p>
      <w:pPr>
        <w:ind w:firstLine="630"/>
        <w:rPr>
          <w:rFonts w:ascii="仿宋_GB2312" w:eastAsia="仿宋_GB2312"/>
          <w:b/>
          <w:bCs/>
          <w:sz w:val="30"/>
          <w:szCs w:val="30"/>
        </w:rPr>
      </w:pPr>
      <w:r>
        <w:rPr>
          <w:rFonts w:hint="eastAsia" w:ascii="仿宋_GB2312" w:eastAsia="仿宋_GB2312"/>
          <w:b/>
          <w:bCs/>
          <w:sz w:val="30"/>
          <w:szCs w:val="30"/>
        </w:rPr>
        <w:t>五、本申报书未尽事宜，可另附文字材料说明。如企业更名证明、项目实施地址变动证明，项目需特别说明事等。</w:t>
      </w:r>
    </w:p>
    <w:p>
      <w:pPr>
        <w:ind w:firstLine="630"/>
        <w:rPr>
          <w:rFonts w:ascii="仿宋_GB2312" w:eastAsia="仿宋_GB2312"/>
          <w:b/>
          <w:bCs/>
          <w:sz w:val="30"/>
          <w:szCs w:val="30"/>
        </w:rPr>
      </w:pPr>
      <w:r>
        <w:rPr>
          <w:rFonts w:hint="eastAsia" w:ascii="仿宋_GB2312" w:eastAsia="仿宋_GB2312"/>
          <w:b/>
          <w:bCs/>
          <w:sz w:val="30"/>
          <w:szCs w:val="30"/>
        </w:rPr>
        <w:t>六、本申报书由四川省经济和信息化厅负责解释。</w:t>
      </w:r>
    </w:p>
    <w:p>
      <w:pPr>
        <w:ind w:firstLine="630"/>
        <w:rPr>
          <w:rFonts w:ascii="仿宋_GB2312" w:eastAsia="仿宋_GB2312"/>
          <w:b/>
          <w:bCs/>
          <w:sz w:val="30"/>
          <w:szCs w:val="30"/>
        </w:rPr>
      </w:pPr>
    </w:p>
    <w:p>
      <w:pPr>
        <w:rPr>
          <w:rFonts w:ascii="仿宋_GB2312" w:eastAsia="仿宋_GB2312"/>
          <w:sz w:val="30"/>
          <w:szCs w:val="30"/>
        </w:rPr>
      </w:pPr>
    </w:p>
    <w:p>
      <w:pPr>
        <w:widowControl/>
        <w:jc w:val="left"/>
        <w:rPr>
          <w:rFonts w:ascii="仿宋_GB2312" w:eastAsia="仿宋_GB2312"/>
          <w:sz w:val="30"/>
          <w:szCs w:val="30"/>
        </w:rPr>
      </w:pPr>
      <w:r>
        <w:rPr>
          <w:rFonts w:ascii="仿宋_GB2312" w:eastAsia="仿宋_GB2312"/>
          <w:sz w:val="30"/>
          <w:szCs w:val="30"/>
        </w:rPr>
        <w:br w:type="page"/>
      </w:r>
    </w:p>
    <w:tbl>
      <w:tblPr>
        <w:tblStyle w:val="8"/>
        <w:tblW w:w="9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091"/>
        <w:gridCol w:w="1085"/>
        <w:gridCol w:w="1704"/>
        <w:gridCol w:w="1880"/>
        <w:gridCol w:w="404"/>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63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方正大标宋简体" w:cs="方正大标宋简体"/>
                <w:i w:val="0"/>
                <w:iCs w:val="0"/>
                <w:color w:val="000000"/>
                <w:sz w:val="40"/>
                <w:szCs w:val="40"/>
                <w:u w:val="none"/>
              </w:rPr>
            </w:pPr>
            <w:r>
              <w:rPr>
                <w:rFonts w:hint="eastAsia" w:ascii="Times New Roman" w:hAnsi="Times New Roman" w:eastAsia="方正小标宋简体" w:cs="方正小标宋简体"/>
                <w:bCs/>
                <w:sz w:val="32"/>
                <w:szCs w:val="32"/>
                <w:lang w:val="en-US" w:eastAsia="zh-CN"/>
              </w:rPr>
              <w:t>推荐单位审核验收及推荐意见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企业名称</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平台名称</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平台负责人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职务职称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联系方式</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方正小标宋简体" w:cs="方正小标宋简体"/>
                <w:bCs/>
                <w:sz w:val="28"/>
                <w:szCs w:val="28"/>
              </w:rPr>
              <w:t>*</w:t>
            </w:r>
            <w:r>
              <w:rPr>
                <w:rFonts w:hint="eastAsia" w:ascii="Times New Roman" w:hAnsi="Times New Roman" w:eastAsia="黑体" w:cs="黑体"/>
                <w:i w:val="0"/>
                <w:iCs w:val="0"/>
                <w:color w:val="000000"/>
                <w:kern w:val="0"/>
                <w:sz w:val="24"/>
                <w:szCs w:val="24"/>
                <w:u w:val="none"/>
                <w:lang w:val="en-US" w:eastAsia="zh-CN" w:bidi="ar"/>
              </w:rPr>
              <w:t>研发平台技术开发、试验验证条件</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研发场地情况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ascii="Times New Roman" w:hAnsi="Times New Roman"/>
                <w:lang w:val="en-US" w:eastAsia="zh-CN" w:bidi="ar"/>
              </w:rPr>
            </w:pPr>
            <w:r>
              <w:rPr>
                <w:rFonts w:hint="eastAsia" w:ascii="Times New Roman" w:hAnsi="Times New Roman" w:eastAsia="黑体" w:cs="黑体"/>
                <w:i w:val="0"/>
                <w:iCs w:val="0"/>
                <w:color w:val="000000"/>
                <w:kern w:val="0"/>
                <w:sz w:val="24"/>
                <w:szCs w:val="24"/>
                <w:u w:val="none"/>
                <w:lang w:val="en-US" w:eastAsia="zh-CN" w:bidi="ar"/>
              </w:rPr>
              <w:t>面积：</w:t>
            </w:r>
            <w:r>
              <w:rPr>
                <w:rStyle w:val="13"/>
                <w:rFonts w:ascii="Times New Roman" w:hAnsi="Times New Roman"/>
                <w:lang w:val="en-US" w:eastAsia="zh-CN" w:bidi="ar"/>
              </w:rPr>
              <w:t xml:space="preserve">       </w:t>
            </w:r>
            <w:r>
              <w:rPr>
                <w:rStyle w:val="14"/>
                <w:rFonts w:ascii="Times New Roman" w:hAnsi="Times New Roman"/>
                <w:lang w:val="en-US" w:eastAsia="zh-CN" w:bidi="ar"/>
              </w:rPr>
              <w:t>平米；</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黑体" w:cs="黑体"/>
                <w:i w:val="0"/>
                <w:iCs w:val="0"/>
                <w:color w:val="000000"/>
                <w:sz w:val="24"/>
                <w:szCs w:val="24"/>
                <w:u w:val="none"/>
              </w:rPr>
            </w:pPr>
            <w:r>
              <w:rPr>
                <w:rStyle w:val="14"/>
                <w:rFonts w:ascii="Times New Roman" w:hAnsi="Times New Roman"/>
                <w:lang w:val="en-US" w:eastAsia="zh-CN" w:bidi="ar"/>
              </w:rPr>
              <w:t>详细位置：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研发人员情况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研发人员数量：</w:t>
            </w:r>
            <w:r>
              <w:rPr>
                <w:rStyle w:val="13"/>
                <w:rFonts w:ascii="Times New Roman" w:hAnsi="Times New Roman"/>
                <w:lang w:val="en-US" w:eastAsia="zh-CN" w:bidi="ar"/>
              </w:rPr>
              <w:t xml:space="preserve">     </w:t>
            </w:r>
            <w:r>
              <w:rPr>
                <w:rStyle w:val="14"/>
                <w:rFonts w:ascii="Times New Roman" w:hAnsi="Times New Roman"/>
                <w:lang w:val="en-US" w:eastAsia="zh-CN" w:bidi="ar"/>
              </w:rPr>
              <w:t>人，其中高级技术人员数（研究生或副高以上职称）</w:t>
            </w:r>
            <w:r>
              <w:rPr>
                <w:rStyle w:val="13"/>
                <w:rFonts w:ascii="Times New Roman" w:hAnsi="Times New Roman"/>
                <w:lang w:val="en-US" w:eastAsia="zh-CN" w:bidi="ar"/>
              </w:rPr>
              <w:t xml:space="preserve">     </w:t>
            </w:r>
            <w:r>
              <w:rPr>
                <w:rStyle w:val="14"/>
                <w:rFonts w:ascii="Times New Roman" w:hAnsi="Times New Roman"/>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研发设备情况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拥有的研发设备仪器原值</w:t>
            </w:r>
            <w:r>
              <w:rPr>
                <w:rStyle w:val="13"/>
                <w:rFonts w:ascii="Times New Roman" w:hAnsi="Times New Roman"/>
                <w:lang w:val="en-US" w:eastAsia="zh-CN" w:bidi="ar"/>
              </w:rPr>
              <w:t xml:space="preserve">      </w:t>
            </w:r>
            <w:r>
              <w:rPr>
                <w:rStyle w:val="14"/>
                <w:rFonts w:ascii="Times New Roman" w:hAnsi="Times New Roman"/>
                <w:lang w:val="en-US" w:eastAsia="zh-CN" w:bidi="ar"/>
              </w:rPr>
              <w:t>万元；</w:t>
            </w:r>
            <w:r>
              <w:rPr>
                <w:rStyle w:val="13"/>
                <w:rFonts w:ascii="Times New Roman" w:hAnsi="Times New Roman"/>
                <w:lang w:val="en-US" w:eastAsia="zh-CN" w:bidi="ar"/>
              </w:rPr>
              <w:t xml:space="preserve">      </w:t>
            </w:r>
            <w:r>
              <w:rPr>
                <w:rStyle w:val="13"/>
                <w:rFonts w:ascii="Times New Roman" w:hAnsi="Times New Roman"/>
                <w:u w:val="none"/>
                <w:lang w:val="en-US" w:eastAsia="zh-CN" w:bidi="ar"/>
              </w:rPr>
              <w:t>台（套）</w:t>
            </w:r>
            <w:r>
              <w:rPr>
                <w:rStyle w:val="14"/>
                <w:rFonts w:ascii="Times New Roman" w:hAnsi="Times New Roman"/>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研发经费情况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2023年6月至审核时研发投入</w:t>
            </w:r>
            <w:r>
              <w:rPr>
                <w:rStyle w:val="13"/>
                <w:rFonts w:ascii="Times New Roman" w:hAnsi="Times New Roman"/>
                <w:sz w:val="21"/>
                <w:szCs w:val="21"/>
                <w:lang w:val="en-US" w:eastAsia="zh-CN" w:bidi="ar"/>
              </w:rPr>
              <w:t xml:space="preserve">      </w:t>
            </w:r>
            <w:r>
              <w:rPr>
                <w:rStyle w:val="14"/>
                <w:rFonts w:ascii="Times New Roman" w:hAnsi="Times New Roman"/>
                <w:sz w:val="21"/>
                <w:szCs w:val="21"/>
                <w:lang w:val="en-US" w:eastAsia="zh-CN" w:bidi="ar"/>
              </w:rPr>
              <w:t>万元；</w:t>
            </w:r>
            <w:r>
              <w:rPr>
                <w:rStyle w:val="14"/>
                <w:rFonts w:hint="eastAsia" w:ascii="Times New Roman" w:hAnsi="Times New Roman"/>
                <w:sz w:val="21"/>
                <w:szCs w:val="21"/>
                <w:lang w:val="en-US" w:eastAsia="zh-CN" w:bidi="ar"/>
              </w:rPr>
              <w:t>2023年研发经费占比</w:t>
            </w:r>
            <w:r>
              <w:rPr>
                <w:rStyle w:val="13"/>
                <w:rFonts w:ascii="Times New Roman" w:hAnsi="Times New Roman"/>
                <w:sz w:val="21"/>
                <w:szCs w:val="21"/>
                <w:lang w:val="en-US" w:eastAsia="zh-CN" w:bidi="ar"/>
              </w:rPr>
              <w:t xml:space="preserve">      </w:t>
            </w:r>
            <w:r>
              <w:rPr>
                <w:rStyle w:val="14"/>
                <w:rFonts w:ascii="Times New Roman" w:hAnsi="Times New Roman"/>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研发活动情况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2023年6月至审核时，在研项目</w:t>
            </w:r>
            <w:r>
              <w:rPr>
                <w:rStyle w:val="13"/>
                <w:rFonts w:ascii="Times New Roman" w:hAnsi="Times New Roman"/>
                <w:lang w:val="en-US" w:eastAsia="zh-CN" w:bidi="ar"/>
              </w:rPr>
              <w:t xml:space="preserve">     </w:t>
            </w:r>
            <w:r>
              <w:rPr>
                <w:rStyle w:val="14"/>
                <w:rFonts w:ascii="Times New Roman" w:hAnsi="Times New Roman"/>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研发制度情况</w:t>
            </w:r>
          </w:p>
        </w:tc>
        <w:tc>
          <w:tcPr>
            <w:tcW w:w="6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已制定</w:t>
            </w:r>
            <w:r>
              <w:rPr>
                <w:rStyle w:val="13"/>
                <w:rFonts w:ascii="Times New Roman" w:hAnsi="Times New Roman"/>
                <w:lang w:val="en-US" w:eastAsia="zh-CN" w:bidi="ar"/>
              </w:rPr>
              <w:t xml:space="preserve"> </w:t>
            </w:r>
            <w:r>
              <w:rPr>
                <w:rStyle w:val="13"/>
                <w:rFonts w:hint="eastAsia" w:ascii="Times New Roman" w:hAnsi="Times New Roman"/>
                <w:lang w:val="en-US" w:eastAsia="zh-CN" w:bidi="ar"/>
              </w:rPr>
              <w:t xml:space="preserve">  </w:t>
            </w:r>
            <w:r>
              <w:rPr>
                <w:rStyle w:val="13"/>
                <w:rFonts w:ascii="Times New Roman" w:hAnsi="Times New Roman"/>
                <w:lang w:val="en-US" w:eastAsia="zh-CN" w:bidi="ar"/>
              </w:rPr>
              <w:t xml:space="preserve">  </w:t>
            </w:r>
            <w:r>
              <w:rPr>
                <w:rStyle w:val="14"/>
                <w:rFonts w:ascii="Times New Roman" w:hAnsi="Times New Roman"/>
                <w:lang w:val="en-US" w:eastAsia="zh-CN" w:bidi="ar"/>
              </w:rPr>
              <w:t>项制度文件。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方正小标宋简体" w:cs="方正小标宋简体"/>
                <w:bCs/>
                <w:sz w:val="28"/>
                <w:szCs w:val="28"/>
              </w:rPr>
              <w:t>*</w:t>
            </w:r>
            <w:r>
              <w:rPr>
                <w:rFonts w:hint="eastAsia" w:ascii="Times New Roman" w:hAnsi="Times New Roman" w:eastAsia="黑体" w:cs="黑体"/>
                <w:i w:val="0"/>
                <w:iCs w:val="0"/>
                <w:color w:val="000000"/>
                <w:kern w:val="0"/>
                <w:sz w:val="24"/>
                <w:szCs w:val="24"/>
                <w:u w:val="none"/>
                <w:lang w:val="en-US" w:eastAsia="zh-CN" w:bidi="ar"/>
              </w:rPr>
              <w:t>相关成果</w:t>
            </w:r>
          </w:p>
        </w:tc>
        <w:tc>
          <w:tcPr>
            <w:tcW w:w="87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黑体"/>
                <w:i w:val="0"/>
                <w:iCs w:val="0"/>
                <w:color w:val="000000"/>
                <w:sz w:val="24"/>
                <w:szCs w:val="24"/>
                <w:u w:val="none"/>
                <w:lang w:eastAsia="zh-CN"/>
              </w:rPr>
            </w:pPr>
            <w:r>
              <w:rPr>
                <w:rFonts w:hint="eastAsia" w:ascii="Times New Roman" w:hAnsi="Times New Roman" w:eastAsia="黑体" w:cs="黑体"/>
                <w:i w:val="0"/>
                <w:iCs w:val="0"/>
                <w:color w:val="000000"/>
                <w:sz w:val="24"/>
                <w:szCs w:val="24"/>
                <w:u w:val="none"/>
                <w:lang w:eastAsia="zh-CN"/>
              </w:rPr>
              <w:t>具备知识产权</w:t>
            </w:r>
            <w:r>
              <w:rPr>
                <w:rStyle w:val="13"/>
                <w:rFonts w:ascii="Times New Roman" w:hAnsi="Times New Roman"/>
                <w:lang w:val="en-US" w:eastAsia="zh-CN" w:bidi="ar"/>
              </w:rPr>
              <w:t xml:space="preserve">    </w:t>
            </w:r>
            <w:r>
              <w:rPr>
                <w:rStyle w:val="14"/>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；标准</w:t>
            </w:r>
            <w:r>
              <w:rPr>
                <w:rStyle w:val="13"/>
                <w:rFonts w:ascii="Times New Roman" w:hAnsi="Times New Roman"/>
                <w:lang w:val="en-US" w:eastAsia="zh-CN" w:bidi="ar"/>
              </w:rPr>
              <w:t xml:space="preserve">    </w:t>
            </w:r>
            <w:r>
              <w:rPr>
                <w:rStyle w:val="14"/>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；新产品新技术新工艺</w:t>
            </w:r>
            <w:r>
              <w:rPr>
                <w:rStyle w:val="13"/>
                <w:rFonts w:ascii="Times New Roman" w:hAnsi="Times New Roman"/>
                <w:lang w:val="en-US" w:eastAsia="zh-CN" w:bidi="ar"/>
              </w:rPr>
              <w:t xml:space="preserve">    </w:t>
            </w:r>
            <w:r>
              <w:rPr>
                <w:rStyle w:val="14"/>
                <w:rFonts w:ascii="Times New Roman" w:hAnsi="Times New Roman"/>
                <w:lang w:val="en-US" w:eastAsia="zh-CN" w:bidi="ar"/>
              </w:rPr>
              <w:t>项</w:t>
            </w:r>
            <w:r>
              <w:rPr>
                <w:rFonts w:hint="eastAsia" w:ascii="Times New Roman" w:hAnsi="Times New Roman" w:eastAsia="黑体" w:cs="黑体"/>
                <w:i w:val="0"/>
                <w:iCs w:val="0"/>
                <w:color w:val="000000"/>
                <w:sz w:val="24"/>
                <w:szCs w:val="24"/>
                <w:u w:val="none"/>
                <w:lang w:eastAsia="zh-CN"/>
              </w:rPr>
              <w:t>；其它</w:t>
            </w:r>
            <w:r>
              <w:rPr>
                <w:rStyle w:val="13"/>
                <w:rFonts w:ascii="Times New Roman" w:hAnsi="Times New Roman"/>
                <w:lang w:val="en-US" w:eastAsia="zh-CN" w:bidi="ar"/>
              </w:rPr>
              <w:t xml:space="preserve">    </w:t>
            </w:r>
            <w:r>
              <w:rPr>
                <w:rStyle w:val="14"/>
                <w:rFonts w:ascii="Times New Roman" w:hAnsi="Times New Roman"/>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10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eastAsia" w:ascii="Times New Roman" w:hAnsi="Times New Roman" w:eastAsia="方正小标宋简体" w:cs="方正小标宋简体"/>
                <w:bCs/>
                <w:sz w:val="28"/>
                <w:szCs w:val="28"/>
              </w:rPr>
              <w:t>*</w:t>
            </w:r>
            <w:r>
              <w:rPr>
                <w:rFonts w:hint="default" w:ascii="Times New Roman" w:hAnsi="Times New Roman" w:eastAsia="黑体" w:cs="黑体"/>
                <w:i w:val="0"/>
                <w:iCs w:val="0"/>
                <w:color w:val="000000"/>
                <w:kern w:val="0"/>
                <w:sz w:val="24"/>
                <w:szCs w:val="24"/>
                <w:u w:val="none"/>
                <w:lang w:val="en-US" w:eastAsia="zh-CN" w:bidi="ar"/>
              </w:rPr>
              <w:t>是否纳入统计部门研发统计，并完成研发统计联网直报</w:t>
            </w:r>
          </w:p>
        </w:tc>
        <w:tc>
          <w:tcPr>
            <w:tcW w:w="253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区（县）经济和信息化主管部门审核意见</w:t>
            </w:r>
          </w:p>
        </w:tc>
        <w:tc>
          <w:tcPr>
            <w:tcW w:w="8701"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1.截止申报时，该企业生产经营状况正常；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2.该企业承诺书中的承诺事项真实合规；</w:t>
            </w:r>
          </w:p>
          <w:p>
            <w:pPr>
              <w:keepNext w:val="0"/>
              <w:keepLines w:val="0"/>
              <w:pageBreakBefore w:val="0"/>
              <w:widowControl/>
              <w:suppressLineNumbers w:val="0"/>
              <w:kinsoku/>
              <w:wordWrap/>
              <w:overflowPunct/>
              <w:topLinePunct w:val="0"/>
              <w:autoSpaceDE/>
              <w:autoSpaceDN/>
              <w:bidi w:val="0"/>
              <w:adjustRightInd/>
              <w:snapToGrid/>
              <w:spacing w:line="280" w:lineRule="exact"/>
              <w:ind w:left="240" w:hanging="240" w:hangingChars="100"/>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3.该企业平台建设满足“六有”条件，达到建设标准，审核验收通过；</w:t>
            </w:r>
          </w:p>
          <w:p>
            <w:pPr>
              <w:keepNext w:val="0"/>
              <w:keepLines w:val="0"/>
              <w:pageBreakBefore w:val="0"/>
              <w:widowControl/>
              <w:suppressLineNumbers w:val="0"/>
              <w:kinsoku/>
              <w:wordWrap/>
              <w:overflowPunct/>
              <w:topLinePunct w:val="0"/>
              <w:autoSpaceDE/>
              <w:autoSpaceDN/>
              <w:bidi w:val="0"/>
              <w:adjustRightInd/>
              <w:snapToGrid/>
              <w:spacing w:line="280" w:lineRule="exact"/>
              <w:ind w:left="241" w:hanging="240" w:hangingChars="1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4.该企业平台建设符合2024年四川省</w:t>
            </w:r>
            <w:r>
              <w:rPr>
                <w:rFonts w:hint="eastAsia" w:ascii="Times New Roman" w:hAnsi="Times New Roman" w:eastAsia="楷体_GB2312" w:cs="楷体_GB2312"/>
                <w:b/>
                <w:bCs/>
                <w:i w:val="0"/>
                <w:iCs w:val="0"/>
                <w:color w:val="000000"/>
                <w:kern w:val="0"/>
                <w:sz w:val="24"/>
                <w:szCs w:val="24"/>
                <w:u w:val="none"/>
                <w:rtl w:val="0"/>
                <w:lang w:val="en-US" w:eastAsia="zh-CN" w:bidi="ar"/>
              </w:rPr>
              <w:t>规上工业企业研发平台建设项目</w:t>
            </w:r>
            <w:r>
              <w:rPr>
                <w:rFonts w:hint="eastAsia" w:ascii="Times New Roman" w:hAnsi="Times New Roman" w:eastAsia="楷体_GB2312" w:cs="楷体_GB2312"/>
                <w:b/>
                <w:bCs/>
                <w:i w:val="0"/>
                <w:iCs w:val="0"/>
                <w:color w:val="000000"/>
                <w:kern w:val="0"/>
                <w:sz w:val="24"/>
                <w:szCs w:val="24"/>
                <w:u w:val="none"/>
                <w:lang w:val="en-US" w:eastAsia="zh-CN" w:bidi="ar"/>
              </w:rPr>
              <w:t>申报要求，同意推荐。</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9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市（州）经济和信息化局审核意见</w:t>
            </w:r>
          </w:p>
        </w:tc>
        <w:tc>
          <w:tcPr>
            <w:tcW w:w="8701"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经核实：</w:t>
            </w:r>
          </w:p>
          <w:p>
            <w:pPr>
              <w:keepNext w:val="0"/>
              <w:keepLines w:val="0"/>
              <w:pageBreakBefore w:val="0"/>
              <w:widowControl/>
              <w:suppressLineNumbers w:val="0"/>
              <w:kinsoku/>
              <w:wordWrap/>
              <w:overflowPunct/>
              <w:topLinePunct w:val="0"/>
              <w:autoSpaceDE/>
              <w:autoSpaceDN/>
              <w:bidi w:val="0"/>
              <w:adjustRightInd/>
              <w:snapToGrid/>
              <w:spacing w:line="280" w:lineRule="exact"/>
              <w:ind w:left="241" w:hanging="240" w:hangingChars="100"/>
              <w:jc w:val="left"/>
              <w:textAlignment w:val="center"/>
              <w:rPr>
                <w:rFonts w:hint="eastAsia" w:ascii="Times New Roman" w:hAnsi="Times New Roman" w:eastAsia="楷体_GB2312" w:cs="楷体_GB2312"/>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1" w:firstLineChars="2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楷体_GB2312" w:cs="楷体_GB2312"/>
                <w:b/>
                <w:bCs/>
                <w:i w:val="0"/>
                <w:iCs w:val="0"/>
                <w:color w:val="000000"/>
                <w:kern w:val="0"/>
                <w:sz w:val="24"/>
                <w:szCs w:val="24"/>
                <w:u w:val="none"/>
                <w:lang w:val="en-US" w:eastAsia="zh-CN" w:bidi="ar"/>
              </w:rPr>
              <w:t>该企业平台建设符合2024年四川省</w:t>
            </w:r>
            <w:r>
              <w:rPr>
                <w:rFonts w:hint="eastAsia" w:ascii="Times New Roman" w:hAnsi="Times New Roman" w:eastAsia="楷体_GB2312" w:cs="楷体_GB2312"/>
                <w:b/>
                <w:bCs/>
                <w:i w:val="0"/>
                <w:iCs w:val="0"/>
                <w:color w:val="000000"/>
                <w:kern w:val="0"/>
                <w:sz w:val="24"/>
                <w:szCs w:val="24"/>
                <w:u w:val="none"/>
                <w:rtl w:val="0"/>
                <w:lang w:val="en-US" w:eastAsia="zh-CN" w:bidi="ar"/>
              </w:rPr>
              <w:t>规上工业企业研发平台建设项目</w:t>
            </w:r>
            <w:r>
              <w:rPr>
                <w:rFonts w:hint="eastAsia" w:ascii="Times New Roman" w:hAnsi="Times New Roman" w:eastAsia="楷体_GB2312" w:cs="楷体_GB2312"/>
                <w:b/>
                <w:bCs/>
                <w:i w:val="0"/>
                <w:iCs w:val="0"/>
                <w:color w:val="000000"/>
                <w:kern w:val="0"/>
                <w:sz w:val="24"/>
                <w:szCs w:val="24"/>
                <w:u w:val="none"/>
                <w:lang w:val="en-US" w:eastAsia="zh-CN" w:bidi="ar"/>
              </w:rPr>
              <w:t>申报要求，同意推荐。</w:t>
            </w:r>
          </w:p>
          <w:p>
            <w:pPr>
              <w:keepNext w:val="0"/>
              <w:keepLines w:val="0"/>
              <w:pageBreakBefore w:val="0"/>
              <w:widowControl/>
              <w:suppressLineNumbers w:val="0"/>
              <w:kinsoku/>
              <w:wordWrap/>
              <w:overflowPunct/>
              <w:topLinePunct w:val="0"/>
              <w:autoSpaceDE/>
              <w:autoSpaceDN/>
              <w:bidi w:val="0"/>
              <w:adjustRightInd/>
              <w:snapToGrid/>
              <w:spacing w:line="280" w:lineRule="exact"/>
              <w:ind w:left="239" w:leftChars="114" w:firstLine="3840" w:firstLineChars="16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239" w:leftChars="114" w:firstLine="3840" w:firstLineChars="1600"/>
              <w:jc w:val="left"/>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（盖章）</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80" w:firstLineChars="1700"/>
              <w:jc w:val="left"/>
              <w:textAlignment w:val="center"/>
              <w:rPr>
                <w:rFonts w:hint="eastAsia" w:ascii="Times New Roman" w:hAnsi="Times New Roman" w:eastAsia="黑体" w:cs="黑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经办人：                                             年    月    日</w:t>
            </w:r>
          </w:p>
        </w:tc>
      </w:tr>
    </w:tbl>
    <w:p>
      <w:pPr>
        <w:pStyle w:val="15"/>
      </w:pPr>
    </w:p>
    <w:p>
      <w:pPr>
        <w:ind w:firstLine="1280" w:firstLineChars="400"/>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申报书自查提示表</w:t>
      </w:r>
      <w:r>
        <w:rPr>
          <w:rFonts w:hint="eastAsia" w:ascii="方正小标宋简体" w:hAnsi="方正小标宋简体" w:eastAsia="方正小标宋简体" w:cs="方正小标宋简体"/>
          <w:bCs/>
          <w:sz w:val="32"/>
          <w:szCs w:val="32"/>
          <w:lang w:eastAsia="zh-CN"/>
        </w:rPr>
        <w:t>及</w:t>
      </w:r>
      <w:r>
        <w:rPr>
          <w:rFonts w:hint="eastAsia" w:ascii="方正小标宋简体" w:hAnsi="方正小标宋简体" w:eastAsia="方正小标宋简体" w:cs="方正小标宋简体"/>
          <w:bCs/>
          <w:sz w:val="32"/>
          <w:szCs w:val="32"/>
        </w:rPr>
        <w:t>申报单位承诺书</w:t>
      </w:r>
    </w:p>
    <w:tbl>
      <w:tblPr>
        <w:tblStyle w:val="9"/>
        <w:tblpPr w:leftFromText="180" w:rightFromText="180" w:vertAnchor="text" w:horzAnchor="page" w:tblpXSpec="center" w:tblpY="241"/>
        <w:tblOverlap w:val="never"/>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88" w:type="dxa"/>
            <w:vAlign w:val="center"/>
          </w:tcPr>
          <w:p>
            <w:pPr>
              <w:spacing w:line="400" w:lineRule="exact"/>
              <w:jc w:val="center"/>
              <w:rPr>
                <w:rFonts w:ascii="黑体" w:hAnsi="黑体" w:eastAsia="黑体" w:cs="黑体"/>
                <w:sz w:val="24"/>
                <w:szCs w:val="24"/>
              </w:rPr>
            </w:pPr>
            <w:r>
              <w:rPr>
                <w:rFonts w:hint="eastAsia" w:ascii="黑体" w:hAnsi="黑体" w:eastAsia="黑体" w:cs="黑体"/>
                <w:sz w:val="32"/>
                <w:szCs w:val="32"/>
              </w:rPr>
              <w:t>容易造成项目申报被否决的主要条款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8" w:type="dxa"/>
          </w:tcPr>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auto"/>
                <w:kern w:val="2"/>
                <w:sz w:val="24"/>
                <w:szCs w:val="24"/>
                <w:highlight w:val="none"/>
                <w:u w:val="none"/>
                <w:lang w:val="en-US" w:eastAsia="zh-CN" w:bidi="ar-SA"/>
              </w:rPr>
            </w:pP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000000"/>
                <w:kern w:val="2"/>
                <w:sz w:val="24"/>
                <w:szCs w:val="24"/>
                <w:highlight w:val="none"/>
                <w:u w:val="none"/>
                <w:lang w:val="en-US" w:eastAsia="zh-CN" w:bidi="ar-SA"/>
              </w:rPr>
              <w:t>申报主体应</w:t>
            </w:r>
            <w:r>
              <w:rPr>
                <w:rFonts w:hint="eastAsia" w:ascii="黑体" w:hAnsi="黑体" w:eastAsia="黑体" w:cs="黑体"/>
                <w:b w:val="0"/>
                <w:bCs w:val="0"/>
                <w:color w:val="000000"/>
                <w:kern w:val="2"/>
                <w:sz w:val="24"/>
                <w:szCs w:val="24"/>
                <w:highlight w:val="none"/>
                <w:u w:val="none"/>
                <w:lang w:val="en-US" w:eastAsia="zh-CN" w:bidi="ar-SA"/>
              </w:rPr>
              <w:t>同时</w:t>
            </w:r>
            <w:r>
              <w:rPr>
                <w:rFonts w:hint="eastAsia" w:ascii="黑体" w:hAnsi="黑体" w:eastAsia="黑体" w:cs="黑体"/>
                <w:color w:val="000000"/>
                <w:kern w:val="2"/>
                <w:sz w:val="24"/>
                <w:szCs w:val="24"/>
                <w:highlight w:val="none"/>
                <w:u w:val="none"/>
                <w:lang w:val="en-US" w:eastAsia="zh-CN" w:bidi="ar-SA"/>
              </w:rPr>
              <w:t>满足以下申报条件</w:t>
            </w:r>
            <w:r>
              <w:rPr>
                <w:rFonts w:hint="eastAsia" w:ascii="黑体" w:hAnsi="黑体" w:eastAsia="黑体" w:cs="黑体"/>
                <w:color w:val="auto"/>
                <w:kern w:val="2"/>
                <w:sz w:val="24"/>
                <w:szCs w:val="24"/>
                <w:highlight w:val="none"/>
                <w:u w:val="none"/>
                <w:lang w:val="en-US" w:eastAsia="zh-CN" w:bidi="ar-SA"/>
              </w:rPr>
              <w:t>：</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color w:val="000000"/>
                <w:kern w:val="2"/>
                <w:sz w:val="24"/>
                <w:szCs w:val="24"/>
                <w:highlight w:val="none"/>
                <w:u w:val="none"/>
                <w:lang w:val="en-US" w:eastAsia="zh-CN" w:bidi="ar-SA"/>
              </w:rPr>
            </w:pP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1.四川省行政区域内注册，具有独立法人资格的规上工业企业。</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2.企业财务管理规范、具有健全的财务管理制度和会计核算制度，资产状况良好，依法纳税。</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3.申报企业遵守安全生产、环境保护等方面的法律法规，近3年（2022年以来）未发生重大安全、环保等事故。</w:t>
            </w:r>
          </w:p>
          <w:p>
            <w:pPr>
              <w:widowControl/>
              <w:wordWrap/>
              <w:overflowPunct/>
              <w:autoSpaceDE/>
              <w:autoSpaceDN/>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4.</w:t>
            </w:r>
            <w:r>
              <w:rPr>
                <w:rFonts w:hint="eastAsia" w:ascii="楷体_GB2312" w:hAnsi="楷体_GB2312" w:eastAsia="楷体_GB2312" w:cs="楷体_GB2312"/>
                <w:color w:val="000000"/>
                <w:kern w:val="0"/>
                <w:sz w:val="28"/>
                <w:szCs w:val="28"/>
                <w:u w:val="none"/>
                <w:lang w:bidi="ar"/>
              </w:rPr>
              <w:t>申报企业</w:t>
            </w:r>
            <w:r>
              <w:rPr>
                <w:rFonts w:hint="eastAsia" w:ascii="楷体_GB2312" w:hAnsi="楷体_GB2312" w:eastAsia="楷体_GB2312" w:cs="楷体_GB2312"/>
                <w:b w:val="0"/>
                <w:bCs w:val="0"/>
                <w:color w:val="000000"/>
                <w:kern w:val="0"/>
                <w:sz w:val="28"/>
                <w:szCs w:val="28"/>
                <w:u w:val="none"/>
                <w:lang w:val="en-US" w:eastAsia="zh-CN" w:bidi="ar"/>
              </w:rPr>
              <w:t>所属研发平台应具备以下条件之一：</w:t>
            </w:r>
          </w:p>
          <w:p>
            <w:pPr>
              <w:widowControl/>
              <w:wordWrap/>
              <w:overflowPunct/>
              <w:autoSpaceDE/>
              <w:autoSpaceDN/>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w:t>
            </w:r>
            <w:r>
              <w:rPr>
                <w:rFonts w:hint="eastAsia" w:ascii="楷体_GB2312" w:hAnsi="楷体_GB2312" w:eastAsia="楷体_GB2312" w:cs="楷体_GB2312"/>
                <w:color w:val="000000"/>
                <w:kern w:val="0"/>
                <w:sz w:val="28"/>
                <w:szCs w:val="28"/>
                <w:u w:val="none"/>
                <w:lang w:bidi="ar"/>
              </w:rPr>
              <w:t>2023年</w:t>
            </w:r>
            <w:r>
              <w:rPr>
                <w:rFonts w:hint="eastAsia" w:ascii="楷体_GB2312" w:hAnsi="楷体_GB2312" w:eastAsia="楷体_GB2312" w:cs="楷体_GB2312"/>
                <w:b w:val="0"/>
                <w:bCs w:val="0"/>
                <w:color w:val="000000"/>
                <w:kern w:val="0"/>
                <w:sz w:val="28"/>
                <w:szCs w:val="28"/>
                <w:u w:val="none"/>
                <w:lang w:val="en-US" w:eastAsia="zh-CN" w:bidi="ar"/>
              </w:rPr>
              <w:t>被省市经济和信息化主管部门认定或2024年拟纳入认定范围。</w:t>
            </w:r>
          </w:p>
          <w:p>
            <w:pPr>
              <w:widowControl/>
              <w:numPr>
                <w:ilvl w:val="0"/>
                <w:numId w:val="1"/>
              </w:numPr>
              <w:wordWrap/>
              <w:overflowPunct/>
              <w:autoSpaceDE/>
              <w:autoSpaceDN/>
              <w:spacing w:line="320" w:lineRule="exact"/>
              <w:ind w:firstLine="560" w:firstLineChars="200"/>
              <w:jc w:val="left"/>
              <w:textAlignment w:val="center"/>
              <w:rPr>
                <w:rFonts w:hint="eastAsia" w:ascii="楷体_GB2312" w:hAnsi="楷体_GB2312" w:eastAsia="楷体_GB2312" w:cs="楷体_GB2312"/>
                <w:color w:val="000000"/>
                <w:kern w:val="0"/>
                <w:sz w:val="28"/>
                <w:szCs w:val="28"/>
                <w:u w:val="none"/>
                <w:lang w:bidi="ar"/>
              </w:rPr>
            </w:pPr>
            <w:r>
              <w:rPr>
                <w:rFonts w:hint="eastAsia" w:ascii="楷体_GB2312" w:hAnsi="楷体_GB2312" w:eastAsia="楷体_GB2312" w:cs="楷体_GB2312"/>
                <w:b w:val="0"/>
                <w:bCs w:val="0"/>
                <w:color w:val="000000"/>
                <w:kern w:val="0"/>
                <w:sz w:val="28"/>
                <w:szCs w:val="28"/>
                <w:u w:val="none"/>
                <w:lang w:val="en-US" w:eastAsia="zh-CN" w:bidi="ar"/>
              </w:rPr>
              <w:t>未取得省市经济和信息化主管部门认定的研发平台，具备“六有”条件并</w:t>
            </w:r>
            <w:r>
              <w:rPr>
                <w:rFonts w:hint="eastAsia" w:ascii="楷体_GB2312" w:hAnsi="楷体_GB2312" w:eastAsia="楷体_GB2312" w:cs="楷体_GB2312"/>
                <w:color w:val="000000"/>
                <w:kern w:val="0"/>
                <w:sz w:val="28"/>
                <w:szCs w:val="28"/>
                <w:u w:val="none"/>
                <w:lang w:bidi="ar"/>
              </w:rPr>
              <w:t>进行入库备案。</w:t>
            </w:r>
          </w:p>
          <w:p>
            <w:pPr>
              <w:widowControl/>
              <w:numPr>
                <w:ilvl w:val="0"/>
                <w:numId w:val="0"/>
              </w:numPr>
              <w:wordWrap/>
              <w:overflowPunct/>
              <w:autoSpaceDE/>
              <w:autoSpaceDN/>
              <w:spacing w:line="320" w:lineRule="exact"/>
              <w:ind w:firstLine="560" w:firstLineChars="200"/>
              <w:jc w:val="left"/>
              <w:textAlignment w:val="center"/>
              <w:rPr>
                <w:rFonts w:hint="eastAsia" w:ascii="楷体_GB2312" w:hAnsi="楷体_GB2312" w:eastAsia="楷体_GB2312" w:cs="楷体_GB2312"/>
                <w:color w:val="000000"/>
                <w:kern w:val="0"/>
                <w:sz w:val="28"/>
                <w:szCs w:val="28"/>
                <w:u w:val="none"/>
                <w:lang w:bidi="ar"/>
              </w:rPr>
            </w:pPr>
            <w:r>
              <w:rPr>
                <w:rFonts w:hint="eastAsia" w:ascii="楷体_GB2312" w:hAnsi="楷体_GB2312" w:eastAsia="楷体_GB2312" w:cs="楷体_GB2312"/>
                <w:b w:val="0"/>
                <w:bCs w:val="0"/>
                <w:color w:val="000000"/>
                <w:kern w:val="0"/>
                <w:sz w:val="28"/>
                <w:szCs w:val="28"/>
                <w:u w:val="none"/>
                <w:lang w:val="en-US" w:eastAsia="zh-CN" w:bidi="ar"/>
              </w:rPr>
              <w:t>5.申报企业所属研发平台从2023年6月起至项目申报前，投入新购置研发设施设备（软件）、实验室验证检测场地适应性改造费用的投资总额不低于500万元（投资额不含税），投资额须经第三方中介机构审计并出具带二维码的项目专项审计报告，投资相关的合同、发票所属主体与申报主体须一致。</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6.申报企业已纳入统计部门研发统计，并按要求完成上一年度研发统计联网直报工作。</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7.申报企业未获得过省级各部门研发机构能力提升类项目资金支持，用于该项目申报的各类发票未在其他省级财政资金支持项目中使用。</w:t>
            </w:r>
          </w:p>
          <w:p>
            <w:pPr>
              <w:keepNext w:val="0"/>
              <w:keepLines w:val="0"/>
              <w:pageBreakBefore w:val="0"/>
              <w:widowControl/>
              <w:kinsoku/>
              <w:wordWrap/>
              <w:overflowPunct/>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8.申报内容不涉密。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88" w:type="dxa"/>
            <w:vAlign w:val="center"/>
          </w:tcPr>
          <w:p>
            <w:pPr>
              <w:spacing w:line="400" w:lineRule="exact"/>
              <w:rPr>
                <w:rFonts w:hint="eastAsia" w:ascii="黑体" w:hAnsi="黑体" w:eastAsia="黑体" w:cs="黑体"/>
                <w:sz w:val="28"/>
                <w:szCs w:val="28"/>
                <w:highlight w:val="none"/>
                <w:u w:val="none"/>
              </w:rPr>
            </w:pP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z w:val="28"/>
                <w:szCs w:val="28"/>
                <w:highlight w:val="none"/>
                <w:u w:val="none"/>
              </w:rPr>
              <w:t>我单位已知悉本表所提示内容，并按照申报指南要求编制申报资料，如有疏漏，责任自负。</w:t>
            </w:r>
          </w:p>
          <w:p>
            <w:pPr>
              <w:spacing w:line="400" w:lineRule="exact"/>
              <w:jc w:val="center"/>
              <w:rPr>
                <w:rFonts w:ascii="仿宋" w:hAnsi="仿宋" w:eastAsia="仿宋" w:cs="仿宋"/>
                <w:i/>
                <w:iCs/>
                <w:spacing w:val="-11"/>
                <w:sz w:val="28"/>
                <w:szCs w:val="28"/>
              </w:rPr>
            </w:pPr>
            <w:r>
              <w:rPr>
                <w:rFonts w:hint="eastAsia" w:ascii="仿宋" w:hAnsi="仿宋" w:eastAsia="仿宋" w:cs="仿宋"/>
                <w:i/>
                <w:iCs/>
                <w:spacing w:val="-11"/>
                <w:sz w:val="28"/>
                <w:szCs w:val="28"/>
              </w:rPr>
              <w:t>（请项目单位法人代表将上述文字在下面方格内手抄一遍）</w:t>
            </w:r>
          </w:p>
          <w:p>
            <w:pPr>
              <w:spacing w:line="520" w:lineRule="exact"/>
              <w:ind w:firstLine="836" w:firstLineChars="200"/>
              <w:rPr>
                <w:rFonts w:hint="eastAsia" w:ascii="仿宋" w:hAnsi="仿宋" w:eastAsia="仿宋" w:cs="仿宋"/>
                <w:spacing w:val="-11"/>
                <w:sz w:val="44"/>
                <w:szCs w:val="44"/>
              </w:rPr>
            </w:pPr>
            <w:r>
              <w:rPr>
                <w:rFonts w:hint="eastAsia" w:ascii="仿宋" w:hAnsi="仿宋" w:eastAsia="仿宋" w:cs="仿宋"/>
                <w:spacing w:val="-11"/>
                <w:sz w:val="44"/>
                <w:szCs w:val="44"/>
              </w:rPr>
              <w:t>□□□□□□□□□□□□□，□□□□□□□□□□□□□□□，□□□□，□□□□。</w:t>
            </w:r>
          </w:p>
          <w:p>
            <w:pPr>
              <w:spacing w:line="520" w:lineRule="exact"/>
              <w:rPr>
                <w:rFonts w:hint="eastAsia" w:ascii="仿宋" w:hAnsi="仿宋" w:eastAsia="仿宋" w:cs="仿宋"/>
                <w:spacing w:val="-11"/>
                <w:sz w:val="44"/>
                <w:szCs w:val="44"/>
              </w:rPr>
            </w:pPr>
          </w:p>
          <w:p>
            <w:pPr>
              <w:spacing w:line="400" w:lineRule="exact"/>
              <w:rPr>
                <w:rFonts w:hint="eastAsia" w:ascii="黑体" w:hAnsi="黑体" w:eastAsia="黑体" w:cs="黑体"/>
                <w:spacing w:val="-11"/>
                <w:sz w:val="24"/>
                <w:szCs w:val="24"/>
                <w:lang w:val="en-US" w:eastAsia="zh-CN"/>
              </w:rPr>
            </w:pPr>
            <w:r>
              <w:rPr>
                <w:rFonts w:hint="eastAsia" w:ascii="黑体" w:hAnsi="黑体" w:eastAsia="黑体" w:cs="黑体"/>
                <w:spacing w:val="-11"/>
                <w:sz w:val="24"/>
                <w:szCs w:val="24"/>
              </w:rPr>
              <w:t xml:space="preserve">申报单位法定代表人：（签字或盖章）          </w:t>
            </w:r>
            <w:r>
              <w:rPr>
                <w:rFonts w:hint="eastAsia" w:ascii="黑体" w:hAnsi="黑体" w:eastAsia="黑体" w:cs="黑体"/>
                <w:spacing w:val="-11"/>
                <w:sz w:val="24"/>
                <w:szCs w:val="24"/>
                <w:lang w:val="en-US" w:eastAsia="zh-CN"/>
              </w:rPr>
              <w:t xml:space="preserve"> </w:t>
            </w:r>
          </w:p>
          <w:p>
            <w:pPr>
              <w:spacing w:line="400" w:lineRule="exact"/>
              <w:ind w:firstLine="960" w:firstLineChars="400"/>
              <w:rPr>
                <w:rFonts w:ascii="仿宋" w:hAnsi="仿宋" w:eastAsia="仿宋" w:cs="仿宋"/>
                <w:spacing w:val="-11"/>
                <w:sz w:val="32"/>
                <w:szCs w:val="32"/>
              </w:rPr>
            </w:pP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6" w:hRule="atLeast"/>
          <w:jc w:val="center"/>
        </w:trPr>
        <w:tc>
          <w:tcPr>
            <w:tcW w:w="9188" w:type="dxa"/>
            <w:vAlign w:val="center"/>
          </w:tcPr>
          <w:p>
            <w:pPr>
              <w:ind w:firstLine="3520" w:firstLineChars="110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申报单位承诺</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sz w:val="28"/>
                <w:szCs w:val="28"/>
                <w:highlight w:val="none"/>
                <w:u w:val="none"/>
              </w:rPr>
            </w:pPr>
            <w:r>
              <w:rPr>
                <w:rFonts w:hint="eastAsia" w:ascii="黑体" w:hAnsi="黑体" w:eastAsia="黑体" w:cs="黑体"/>
                <w:sz w:val="28"/>
                <w:szCs w:val="28"/>
                <w:highlight w:val="none"/>
                <w:u w:val="none"/>
              </w:rPr>
              <w:t>根据项目申报要求，我单位对提交的申报资料承诺如下：</w:t>
            </w:r>
          </w:p>
          <w:p>
            <w:pPr>
              <w:keepNext w:val="0"/>
              <w:keepLines w:val="0"/>
              <w:pageBreakBefore w:val="0"/>
              <w:kinsoku/>
              <w:wordWrap/>
              <w:overflowPunct/>
              <w:autoSpaceDE/>
              <w:autoSpaceDN/>
              <w:bidi w:val="0"/>
              <w:adjustRightInd/>
              <w:snapToGrid/>
              <w:spacing w:line="320" w:lineRule="exact"/>
              <w:ind w:firstLine="0" w:firstLineChars="0"/>
              <w:jc w:val="left"/>
              <w:textAlignment w:val="auto"/>
              <w:rPr>
                <w:rFonts w:hint="eastAsia" w:ascii="黑体" w:hAnsi="黑体" w:eastAsia="黑体" w:cs="黑体"/>
                <w:sz w:val="28"/>
                <w:szCs w:val="28"/>
                <w:highlight w:val="none"/>
                <w:u w:val="none"/>
              </w:rPr>
            </w:pP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1.此次申报所提交的申报材料是在认真阅读理解项目申报通知、相关资金管理办法及其他有关财务规章制度基础上，按程序和规定编制的。</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2.对所报送的全部资料真实性负责，保证项目申报书及附件材料涉及的相关内容和相关数据均真实有效；网上申报的电子版和提交的纸质材料一致，并愿意承担由申报内容失实导致的全部法律责任。</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3.我单位近3年内获得国家和省级财政资金支持的项目在绩效评价、监督检查中未出现违规、违法行为；在安全、环保等方面未发生重大事故；我公司不属于失信被执行人；申报资料中报送的相关技术、工艺、产品不存在有关知识产权纠纷。</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 xml:space="preserve">4.所报送事项符合国家保密规定，未涉及国家秘密、个人隐私和其他敏感信息，涉及商业秘密的技术工艺信息和经营信息采取了脱密处理。报送的有关数据，可提供于行业主管部门汇总后进行数据分析研究与宣传报道，不构成侵权行为。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t>5.我单位未在其他部门申报此项目或同类项目，本项目投入所用票据未在其他项目中曾获得省级财政资金支持。</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楷体_GB2312" w:hAnsi="楷体_GB2312" w:eastAsia="楷体_GB2312" w:cs="楷体_GB2312"/>
                <w:b w:val="0"/>
                <w:bCs w:val="0"/>
                <w:color w:val="000000"/>
                <w:kern w:val="0"/>
                <w:sz w:val="28"/>
                <w:szCs w:val="28"/>
                <w:u w:val="none"/>
                <w:lang w:val="en-US" w:eastAsia="zh-CN" w:bidi="ar"/>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项目申报单位盖章：（鲜章）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日期：    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申报单位法定代表人：（签字或盖章）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    </w:t>
            </w: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 xml:space="preserve">申报单位财务部门负责人：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rPr>
              <w:t>申报</w:t>
            </w:r>
            <w:r>
              <w:rPr>
                <w:rFonts w:hint="eastAsia" w:ascii="黑体" w:hAnsi="黑体" w:eastAsia="黑体" w:cs="黑体"/>
                <w:spacing w:val="-11"/>
                <w:sz w:val="24"/>
                <w:szCs w:val="24"/>
                <w:lang w:eastAsia="zh-CN"/>
              </w:rPr>
              <w:t>单位研发平台</w:t>
            </w:r>
            <w:r>
              <w:rPr>
                <w:rFonts w:hint="eastAsia" w:ascii="黑体" w:hAnsi="黑体" w:eastAsia="黑体" w:cs="黑体"/>
                <w:spacing w:val="-11"/>
                <w:sz w:val="24"/>
                <w:szCs w:val="24"/>
              </w:rPr>
              <w:t xml:space="preserve">负责人：            </w:t>
            </w:r>
          </w:p>
          <w:p>
            <w:pPr>
              <w:spacing w:line="400" w:lineRule="exact"/>
              <w:ind w:firstLine="218" w:firstLineChars="100"/>
              <w:rPr>
                <w:rFonts w:hint="eastAsia" w:ascii="方正小标宋简体" w:hAnsi="方正小标宋简体" w:eastAsia="方正小标宋简体" w:cs="方正小标宋简体"/>
                <w:bCs/>
                <w:sz w:val="32"/>
                <w:szCs w:val="32"/>
              </w:rPr>
            </w:pPr>
            <w:r>
              <w:rPr>
                <w:rFonts w:hint="eastAsia" w:ascii="黑体" w:hAnsi="黑体" w:eastAsia="黑体" w:cs="黑体"/>
                <w:spacing w:val="-11"/>
                <w:sz w:val="24"/>
                <w:szCs w:val="24"/>
                <w:lang w:eastAsia="zh-CN"/>
              </w:rPr>
              <w:t>职务：</w:t>
            </w:r>
            <w:r>
              <w:rPr>
                <w:rFonts w:hint="eastAsia" w:ascii="黑体" w:hAnsi="黑体" w:eastAsia="黑体" w:cs="黑体"/>
                <w:spacing w:val="-11"/>
                <w:sz w:val="24"/>
                <w:szCs w:val="24"/>
                <w:lang w:val="en-US" w:eastAsia="zh-CN"/>
              </w:rPr>
              <w:t xml:space="preserve">                                 </w:t>
            </w: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p>
            <w:pPr>
              <w:spacing w:line="400" w:lineRule="exact"/>
              <w:rPr>
                <w:rFonts w:hint="eastAsia" w:ascii="黑体" w:hAnsi="黑体" w:eastAsia="黑体" w:cs="黑体"/>
                <w:spacing w:val="-11"/>
                <w:sz w:val="24"/>
                <w:szCs w:val="24"/>
              </w:rPr>
            </w:pPr>
            <w:r>
              <w:rPr>
                <w:rFonts w:hint="eastAsia" w:ascii="黑体" w:hAnsi="黑体" w:eastAsia="黑体" w:cs="黑体"/>
                <w:spacing w:val="-11"/>
                <w:sz w:val="24"/>
                <w:szCs w:val="24"/>
                <w:lang w:eastAsia="zh-CN"/>
              </w:rPr>
              <w:t>项目</w:t>
            </w:r>
            <w:r>
              <w:rPr>
                <w:rFonts w:hint="eastAsia" w:ascii="黑体" w:hAnsi="黑体" w:eastAsia="黑体" w:cs="黑体"/>
                <w:spacing w:val="-11"/>
                <w:sz w:val="24"/>
                <w:szCs w:val="24"/>
              </w:rPr>
              <w:t>申报</w:t>
            </w:r>
            <w:r>
              <w:rPr>
                <w:rFonts w:hint="eastAsia" w:ascii="黑体" w:hAnsi="黑体" w:eastAsia="黑体" w:cs="黑体"/>
                <w:spacing w:val="-11"/>
                <w:sz w:val="24"/>
                <w:szCs w:val="24"/>
                <w:lang w:eastAsia="zh-CN"/>
              </w:rPr>
              <w:t>资料填报人员</w:t>
            </w:r>
            <w:r>
              <w:rPr>
                <w:rFonts w:hint="eastAsia" w:ascii="黑体" w:hAnsi="黑体" w:eastAsia="黑体" w:cs="黑体"/>
                <w:spacing w:val="-11"/>
                <w:sz w:val="24"/>
                <w:szCs w:val="24"/>
              </w:rPr>
              <w:t>：</w:t>
            </w:r>
          </w:p>
          <w:p>
            <w:pPr>
              <w:rPr>
                <w:rFonts w:hint="eastAsia" w:ascii="方正小标宋简体" w:hAnsi="方正小标宋简体" w:eastAsia="方正小标宋简体" w:cs="方正小标宋简体"/>
                <w:bCs/>
                <w:sz w:val="32"/>
                <w:szCs w:val="32"/>
              </w:rPr>
            </w:pPr>
            <w:r>
              <w:rPr>
                <w:rFonts w:hint="eastAsia" w:ascii="黑体" w:hAnsi="黑体" w:eastAsia="黑体" w:cs="黑体"/>
                <w:spacing w:val="-11"/>
                <w:sz w:val="24"/>
                <w:szCs w:val="24"/>
                <w:lang w:eastAsia="zh-CN"/>
              </w:rPr>
              <w:t>职务：</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宋体" w:eastAsia="黑体" w:cs="黑体"/>
                <w:i w:val="0"/>
                <w:iCs w:val="0"/>
                <w:color w:val="000000"/>
                <w:kern w:val="0"/>
                <w:sz w:val="24"/>
                <w:szCs w:val="24"/>
                <w:u w:val="none"/>
                <w:lang w:val="en-US" w:eastAsia="zh-CN" w:bidi="ar"/>
              </w:rPr>
              <w:t>联系方式：</w:t>
            </w:r>
            <w:r>
              <w:rPr>
                <w:rFonts w:hint="eastAsia" w:ascii="黑体" w:hAnsi="黑体" w:eastAsia="黑体" w:cs="黑体"/>
                <w:spacing w:val="-11"/>
                <w:sz w:val="24"/>
                <w:szCs w:val="24"/>
              </w:rPr>
              <w:t xml:space="preserve"> </w:t>
            </w:r>
            <w:r>
              <w:rPr>
                <w:rFonts w:hint="eastAsia" w:ascii="黑体" w:hAnsi="黑体" w:eastAsia="黑体" w:cs="黑体"/>
                <w:spacing w:val="-11"/>
                <w:sz w:val="24"/>
                <w:szCs w:val="24"/>
                <w:lang w:val="en-US" w:eastAsia="zh-CN"/>
              </w:rPr>
              <w:t xml:space="preserve">                  </w:t>
            </w:r>
            <w:r>
              <w:rPr>
                <w:rFonts w:hint="eastAsia" w:ascii="黑体" w:hAnsi="黑体" w:eastAsia="黑体" w:cs="黑体"/>
                <w:spacing w:val="-11"/>
                <w:sz w:val="24"/>
                <w:szCs w:val="24"/>
              </w:rPr>
              <w:t>年    月    日</w:t>
            </w:r>
          </w:p>
        </w:tc>
      </w:tr>
    </w:tbl>
    <w:p>
      <w:pPr>
        <w:widowControl/>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国民经济行业分类和代码表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 采矿业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06.煤炭开采和洗选业 07.石油和天然气开采业 08.黑色金属矿采选业 09.有色金属矿采选业  10.非金属矿采选业  11.开采专业及辅助性活动  12.其他采矿业</w:t>
      </w:r>
    </w:p>
    <w:p>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jc w:val="left"/>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制造业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13.农副食品加工业  14.食品制造业 15.酒、饮料和精制茶制造业 16.烟草制品业  17.纺织业  18.纺织服装、服饰业  19.皮革、毛皮、羽毛及其制品和制鞋业 20.木材加工和木、竹、藤、棕、草制品业  21.家具制造业  22.造纸和纸制品业  23.印刷和记录媒介复制业  24.文教、工美、体育和娱乐用品制造业 25.石油、煤炭及其他燃料加工业  26.化学原料和化学制品制造业  27.医药制造业  28.化学纤维制造业  29.橡胶和塑料制品业  30.非金属矿物制品业  31.黑色金属冶炼和压延加工业  32.有色金属冶炼和压延加工业  33.金属制品业 34.通用设备制造业  35.专用设备制造业  36.汽车制造业  37.铁路、船舶、航空航天和其他运输设备制造业  38.电气机械和器材制造业  39.计算机、通信和其他电子设备制造业  40.仪器仪表制造业  41.其他制造业  42.废弃资源综合利用业  43.金属制品、机械和设备修理业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Times New Roman" w:hAnsi="Times New Roman" w:eastAsia="仿宋_GB2312" w:cs="Times New Roman"/>
          <w:b w:val="0"/>
          <w:bCs/>
          <w:sz w:val="28"/>
          <w:szCs w:val="28"/>
        </w:rPr>
      </w:pPr>
      <w:r>
        <w:rPr>
          <w:rFonts w:hint="eastAsia"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电力热力、燃气及水生产和供应业</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44.电力、热力生产和供应业 45.燃气生产和供应业 46.水的生产和供应业</w:t>
      </w:r>
    </w:p>
    <w:p>
      <w:pPr>
        <w:spacing w:line="440" w:lineRule="exact"/>
        <w:ind w:firstLine="600" w:firstLineChars="250"/>
        <w:rPr>
          <w:rFonts w:ascii="仿宋_GB2312" w:eastAsia="仿宋_GB2312"/>
          <w:sz w:val="24"/>
        </w:rPr>
      </w:pPr>
    </w:p>
    <w:p>
      <w:pPr>
        <w:spacing w:line="440" w:lineRule="exact"/>
        <w:ind w:firstLine="3500" w:firstLineChars="1250"/>
        <w:rPr>
          <w:rFonts w:ascii="方正小标宋简体" w:hAnsi="方正小标宋简体" w:eastAsia="方正小标宋简体" w:cs="方正小标宋简体"/>
          <w:sz w:val="28"/>
          <w:szCs w:val="28"/>
        </w:rPr>
      </w:pPr>
    </w:p>
    <w:p>
      <w:pPr>
        <w:pStyle w:val="12"/>
        <w:rPr>
          <w:rFonts w:ascii="方正小标宋简体" w:hAnsi="方正小标宋简体" w:eastAsia="方正小标宋简体" w:cs="方正小标宋简体"/>
          <w:sz w:val="28"/>
          <w:szCs w:val="28"/>
        </w:rPr>
      </w:pPr>
    </w:p>
    <w:p/>
    <w:p>
      <w:pPr>
        <w:pStyle w:val="15"/>
      </w:pPr>
    </w:p>
    <w:p/>
    <w:p>
      <w:pPr>
        <w:ind w:firstLine="4160" w:firstLineChars="130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目</w:t>
      </w: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录</w:t>
      </w:r>
    </w:p>
    <w:p>
      <w:pPr>
        <w:spacing w:line="360" w:lineRule="exact"/>
        <w:rPr>
          <w:rFonts w:ascii="黑体" w:hAnsi="黑体" w:eastAsia="黑体" w:cs="黑体"/>
          <w:sz w:val="24"/>
          <w:szCs w:val="24"/>
        </w:rPr>
      </w:pPr>
      <w:r>
        <w:rPr>
          <w:rFonts w:hint="eastAsia" w:ascii="仿宋" w:hAnsi="仿宋" w:eastAsia="仿宋" w:cs="仿宋"/>
          <w:bCs/>
          <w:sz w:val="24"/>
          <w:szCs w:val="24"/>
        </w:rPr>
        <w:t xml:space="preserve">                     </w:t>
      </w:r>
      <w:r>
        <w:rPr>
          <w:rFonts w:hint="eastAsia" w:ascii="黑体" w:hAnsi="黑体" w:eastAsia="黑体" w:cs="黑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“项目申报单位概况”..........................</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1.“企业主导产品行业分类”................................X页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2.“企业资质”............................................X页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3.“ 企业</w:t>
      </w:r>
      <w:r>
        <w:rPr>
          <w:rFonts w:hint="eastAsia" w:ascii="楷体" w:hAnsi="楷体" w:eastAsia="楷体" w:cs="楷体"/>
          <w:sz w:val="28"/>
          <w:szCs w:val="28"/>
          <w:lang w:eastAsia="zh-CN"/>
        </w:rPr>
        <w:t>创新基础</w:t>
      </w:r>
      <w:r>
        <w:rPr>
          <w:rFonts w:hint="eastAsia" w:ascii="楷体" w:hAnsi="楷体" w:eastAsia="楷体" w:cs="楷体"/>
          <w:sz w:val="28"/>
          <w:szCs w:val="28"/>
        </w:rPr>
        <w:t>能力”.................</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4.“企业近</w:t>
      </w:r>
      <w:r>
        <w:rPr>
          <w:rFonts w:hint="eastAsia" w:ascii="楷体" w:hAnsi="楷体" w:eastAsia="楷体" w:cs="楷体"/>
          <w:sz w:val="28"/>
          <w:szCs w:val="28"/>
          <w:lang w:eastAsia="zh-CN"/>
        </w:rPr>
        <w:t>两</w:t>
      </w:r>
      <w:r>
        <w:rPr>
          <w:rFonts w:hint="eastAsia" w:ascii="楷体" w:hAnsi="楷体" w:eastAsia="楷体" w:cs="楷体"/>
          <w:sz w:val="28"/>
          <w:szCs w:val="28"/>
        </w:rPr>
        <w:t>年度经营成果及财务状况”......................X页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5.“企业主要股东”........................................X页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.“企业现有主导产品及主导产品生产规模”..................X页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7</w:t>
      </w:r>
      <w:r>
        <w:rPr>
          <w:rFonts w:hint="eastAsia" w:ascii="楷体" w:hAnsi="楷体" w:eastAsia="楷体" w:cs="楷体"/>
          <w:sz w:val="28"/>
          <w:szCs w:val="28"/>
        </w:rPr>
        <w:t>.“近三年已获国家和省级财政资金支持项目情况”....</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8</w:t>
      </w:r>
      <w:r>
        <w:rPr>
          <w:rFonts w:hint="eastAsia" w:ascii="楷体" w:hAnsi="楷体" w:eastAsia="楷体" w:cs="楷体"/>
          <w:sz w:val="28"/>
          <w:szCs w:val="28"/>
        </w:rPr>
        <w:t>.“申报单位相关专利申请及其他知识产权”..................X页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w:t>
      </w:r>
      <w:r>
        <w:rPr>
          <w:rFonts w:hint="eastAsia" w:ascii="黑体" w:hAnsi="黑体" w:eastAsia="黑体" w:cs="黑体"/>
          <w:sz w:val="28"/>
          <w:szCs w:val="28"/>
          <w:lang w:eastAsia="zh-CN"/>
        </w:rPr>
        <w:t>研发平台</w:t>
      </w:r>
      <w:r>
        <w:rPr>
          <w:rFonts w:hint="eastAsia" w:ascii="黑体" w:hAnsi="黑体" w:eastAsia="黑体" w:cs="黑体"/>
          <w:sz w:val="28"/>
          <w:szCs w:val="28"/>
        </w:rPr>
        <w:t>建设</w:t>
      </w:r>
      <w:r>
        <w:rPr>
          <w:rFonts w:hint="eastAsia" w:ascii="黑体" w:hAnsi="黑体" w:eastAsia="黑体" w:cs="黑体"/>
          <w:sz w:val="28"/>
          <w:szCs w:val="28"/>
          <w:lang w:eastAsia="zh-CN"/>
        </w:rPr>
        <w:t>项目</w:t>
      </w:r>
      <w:r>
        <w:rPr>
          <w:rFonts w:hint="eastAsia" w:ascii="黑体" w:hAnsi="黑体" w:eastAsia="黑体" w:cs="黑体"/>
          <w:sz w:val="28"/>
          <w:szCs w:val="28"/>
        </w:rPr>
        <w:t>基本情况”..........................X页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 xml:space="preserve">1.“ </w:t>
      </w:r>
      <w:r>
        <w:rPr>
          <w:rFonts w:hint="eastAsia" w:ascii="楷体" w:hAnsi="楷体" w:eastAsia="楷体" w:cs="楷体"/>
          <w:sz w:val="28"/>
          <w:szCs w:val="28"/>
          <w:lang w:eastAsia="zh-CN"/>
        </w:rPr>
        <w:t>研发平台</w:t>
      </w:r>
      <w:r>
        <w:rPr>
          <w:rFonts w:hint="eastAsia" w:ascii="楷体" w:hAnsi="楷体" w:eastAsia="楷体" w:cs="楷体"/>
          <w:sz w:val="28"/>
          <w:szCs w:val="28"/>
          <w:lang w:val="en-US" w:eastAsia="zh-CN"/>
        </w:rPr>
        <w:t>2023年至今</w:t>
      </w:r>
      <w:r>
        <w:rPr>
          <w:rFonts w:hint="eastAsia" w:ascii="楷体" w:hAnsi="楷体" w:eastAsia="楷体" w:cs="楷体"/>
          <w:sz w:val="28"/>
          <w:szCs w:val="28"/>
        </w:rPr>
        <w:t>所取得的</w:t>
      </w:r>
      <w:r>
        <w:rPr>
          <w:rFonts w:hint="eastAsia" w:ascii="楷体" w:hAnsi="楷体" w:eastAsia="楷体" w:cs="楷体"/>
          <w:color w:val="000000" w:themeColor="text1"/>
          <w:sz w:val="28"/>
          <w:szCs w:val="28"/>
          <w14:textFill>
            <w14:solidFill>
              <w14:schemeClr w14:val="tx1"/>
            </w14:solidFill>
          </w14:textFill>
        </w:rPr>
        <w:t>成</w:t>
      </w:r>
      <w:r>
        <w:rPr>
          <w:rFonts w:hint="eastAsia" w:ascii="楷体" w:hAnsi="楷体" w:eastAsia="楷体" w:cs="楷体"/>
          <w:color w:val="000000" w:themeColor="text1"/>
          <w:sz w:val="28"/>
          <w:szCs w:val="28"/>
          <w:lang w:val="en-US" w:eastAsia="zh-CN"/>
          <w14:textFill>
            <w14:solidFill>
              <w14:schemeClr w14:val="tx1"/>
            </w14:solidFill>
          </w14:textFill>
        </w:rPr>
        <w:t>果（</w:t>
      </w:r>
      <w:r>
        <w:rPr>
          <w:rFonts w:hint="default" w:ascii="楷体" w:hAnsi="楷体" w:eastAsia="楷体" w:cs="楷体"/>
          <w:color w:val="000000" w:themeColor="text1"/>
          <w:sz w:val="28"/>
          <w:szCs w:val="28"/>
          <w:lang w:val="en-US" w:eastAsia="zh-CN"/>
          <w14:textFill>
            <w14:solidFill>
              <w14:schemeClr w14:val="tx1"/>
            </w14:solidFill>
          </w14:textFill>
        </w:rPr>
        <w:t>项目绩效</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“项目设施设备（软件）、改造费投入”...</w:t>
      </w:r>
      <w:r>
        <w:rPr>
          <w:rFonts w:hint="eastAsia" w:ascii="楷体" w:hAnsi="楷体" w:eastAsia="楷体" w:cs="楷体"/>
          <w:sz w:val="28"/>
          <w:szCs w:val="28"/>
        </w:rPr>
        <w:t>..............</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3.“研发平台开展产学研合作情况............................X页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4.“研发平台具备的工程化转化能力”</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w:t>
      </w:r>
      <w:r>
        <w:rPr>
          <w:rFonts w:hint="eastAsia" w:ascii="楷体" w:hAnsi="楷体" w:eastAsia="楷体" w:cs="楷体"/>
          <w:sz w:val="28"/>
          <w:szCs w:val="28"/>
          <w:lang w:val="en-US" w:eastAsia="zh-CN"/>
        </w:rPr>
        <w:t>“研发平台负责人情况”.....</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w:t>
      </w:r>
      <w:r>
        <w:rPr>
          <w:rFonts w:hint="eastAsia" w:ascii="楷体" w:hAnsi="楷体" w:eastAsia="楷体" w:cs="楷体"/>
          <w:sz w:val="28"/>
          <w:szCs w:val="28"/>
          <w:lang w:val="en-US" w:eastAsia="zh-CN"/>
        </w:rPr>
        <w:t>“研发平台现有研发人员情况”.........................</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楷体" w:hAnsi="楷体" w:eastAsia="楷体" w:cs="楷体"/>
          <w:sz w:val="28"/>
          <w:szCs w:val="28"/>
        </w:rPr>
      </w:pPr>
      <w:r>
        <w:rPr>
          <w:rFonts w:hint="eastAsia" w:ascii="楷体" w:hAnsi="楷体" w:eastAsia="楷体" w:cs="楷体"/>
          <w:sz w:val="28"/>
          <w:szCs w:val="28"/>
          <w:lang w:val="en-US" w:eastAsia="zh-CN"/>
        </w:rPr>
        <w:t>7.“ 项目设施设备（软件）、改造费投入明细</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w:t>
      </w:r>
      <w:r>
        <w:rPr>
          <w:rFonts w:hint="eastAsia" w:ascii="楷体" w:hAnsi="楷体" w:eastAsia="楷体" w:cs="楷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8.“研发平台制度建设情况”................................X页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三、“研发平台建设情况</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w:t>
      </w:r>
      <w:r>
        <w:rPr>
          <w:rFonts w:hint="eastAsia" w:ascii="黑体" w:hAnsi="黑体" w:eastAsia="黑体" w:cs="黑体"/>
          <w:sz w:val="28"/>
          <w:szCs w:val="28"/>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1.“研发平台建设内容”...........................</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2.“管理团队和人才引进情况”........................</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3.“研发平台制度建设情况”................................X页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4.“ 研发平台建设所得到效果”..........................</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5.“研发平台经济社会效益”........</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6.“平台下一步产业技术研发的重点方向”.......</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“具备中试工程化能力的平台建设情况”</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.....X页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、“项目专项审计报告”..................................X页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统计申报系统中</w:t>
      </w:r>
      <w:r>
        <w:rPr>
          <w:rFonts w:hint="eastAsia" w:ascii="黑体" w:hAnsi="黑体" w:eastAsia="黑体" w:cs="黑体"/>
          <w:sz w:val="28"/>
          <w:szCs w:val="28"/>
          <w:lang w:val="en-US" w:eastAsia="zh-CN"/>
        </w:rPr>
        <w:t>上一年度年度</w:t>
      </w:r>
      <w:r>
        <w:rPr>
          <w:rFonts w:hint="eastAsia" w:ascii="黑体" w:hAnsi="黑体" w:eastAsia="黑体" w:cs="黑体"/>
          <w:sz w:val="28"/>
          <w:szCs w:val="28"/>
          <w:lang w:eastAsia="zh-CN"/>
        </w:rPr>
        <w:t>107-1、</w:t>
      </w:r>
      <w:r>
        <w:rPr>
          <w:rFonts w:hint="eastAsia" w:ascii="黑体" w:hAnsi="黑体" w:eastAsia="黑体" w:cs="黑体"/>
          <w:sz w:val="28"/>
          <w:szCs w:val="28"/>
          <w:lang w:val="en-US" w:eastAsia="zh-CN"/>
        </w:rPr>
        <w:t>2（6</w:t>
      </w:r>
      <w:r>
        <w:rPr>
          <w:rFonts w:hint="eastAsia" w:ascii="黑体" w:hAnsi="黑体" w:eastAsia="黑体" w:cs="黑体"/>
          <w:sz w:val="28"/>
          <w:szCs w:val="28"/>
          <w:lang w:eastAsia="zh-CN"/>
        </w:rPr>
        <w:t>07-</w:t>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t>2</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报表</w:t>
      </w:r>
      <w:r>
        <w:rPr>
          <w:rFonts w:hint="eastAsia" w:ascii="黑体" w:hAnsi="黑体" w:eastAsia="黑体" w:cs="黑体"/>
          <w:sz w:val="28"/>
          <w:szCs w:val="28"/>
        </w:rPr>
        <w:t>.X页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方正小标宋简体" w:hAnsi="方正小标宋简体" w:eastAsia="方正小标宋简体" w:cs="方正小标宋简体"/>
          <w:bCs/>
          <w:sz w:val="32"/>
          <w:szCs w:val="32"/>
          <w:lang w:eastAsia="zh-CN"/>
        </w:rPr>
      </w:pPr>
      <w:r>
        <w:rPr>
          <w:rFonts w:hint="eastAsia" w:ascii="黑体" w:hAnsi="黑体" w:eastAsia="黑体" w:cs="黑体"/>
          <w:sz w:val="28"/>
          <w:szCs w:val="28"/>
          <w:lang w:eastAsia="zh-CN"/>
        </w:rPr>
        <w:t>六</w:t>
      </w:r>
      <w:r>
        <w:rPr>
          <w:rFonts w:hint="eastAsia" w:ascii="黑体" w:hAnsi="黑体" w:eastAsia="黑体" w:cs="黑体"/>
          <w:sz w:val="28"/>
          <w:szCs w:val="28"/>
        </w:rPr>
        <w:t>、</w:t>
      </w:r>
      <w:r>
        <w:rPr>
          <w:rFonts w:hint="eastAsia" w:ascii="黑体" w:hAnsi="黑体" w:eastAsia="黑体" w:cs="黑体"/>
          <w:sz w:val="28"/>
          <w:szCs w:val="28"/>
          <w:lang w:eastAsia="zh-CN"/>
        </w:rPr>
        <w:t>“</w:t>
      </w:r>
      <w:r>
        <w:rPr>
          <w:rFonts w:hint="eastAsia" w:ascii="黑体" w:hAnsi="黑体" w:eastAsia="黑体" w:cs="黑体"/>
          <w:sz w:val="28"/>
          <w:szCs w:val="28"/>
        </w:rPr>
        <w:t>项目投入的发票、合同、付款凭证”....</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方正小标宋简体" w:hAnsi="方正小标宋简体" w:eastAsia="方正小标宋简体" w:cs="方正小标宋简体"/>
          <w:bCs/>
          <w:sz w:val="32"/>
          <w:szCs w:val="32"/>
          <w:lang w:eastAsia="zh-CN"/>
        </w:rPr>
      </w:pPr>
      <w:r>
        <w:rPr>
          <w:rFonts w:hint="eastAsia" w:ascii="黑体" w:hAnsi="黑体" w:eastAsia="黑体" w:cs="黑体"/>
          <w:sz w:val="28"/>
          <w:szCs w:val="28"/>
          <w:lang w:eastAsia="zh-CN"/>
        </w:rPr>
        <w:t>七、“研发场地照片等其他佐证材料及说明”</w:t>
      </w:r>
      <w:r>
        <w:rPr>
          <w:rFonts w:hint="eastAsia" w:ascii="黑体" w:hAnsi="黑体" w:eastAsia="黑体" w:cs="黑体"/>
          <w:sz w:val="28"/>
          <w:szCs w:val="28"/>
        </w:rPr>
        <w:t>....</w:t>
      </w:r>
      <w:r>
        <w:rPr>
          <w:rFonts w:hint="eastAsia" w:ascii="黑体" w:hAnsi="黑体" w:eastAsia="黑体" w:cs="黑体"/>
          <w:sz w:val="28"/>
          <w:szCs w:val="28"/>
          <w:lang w:val="en-US" w:eastAsia="zh-CN"/>
        </w:rPr>
        <w:t>.............</w:t>
      </w:r>
      <w:r>
        <w:rPr>
          <w:rFonts w:hint="eastAsia" w:ascii="黑体" w:hAnsi="黑体" w:eastAsia="黑体" w:cs="黑体"/>
          <w:sz w:val="28"/>
          <w:szCs w:val="28"/>
        </w:rPr>
        <w:t>.X页</w:t>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eastAsia="zh-CN"/>
        </w:rPr>
        <w:t>一</w:t>
      </w:r>
      <w:r>
        <w:rPr>
          <w:rFonts w:hint="eastAsia" w:ascii="方正小标宋简体" w:hAnsi="方正小标宋简体" w:eastAsia="方正小标宋简体" w:cs="方正小标宋简体"/>
          <w:bCs/>
          <w:sz w:val="32"/>
          <w:szCs w:val="32"/>
        </w:rPr>
        <w:t>、项目申报单位概况</w:t>
      </w:r>
    </w:p>
    <w:tbl>
      <w:tblPr>
        <w:tblStyle w:val="8"/>
        <w:tblW w:w="97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904"/>
        <w:gridCol w:w="1"/>
        <w:gridCol w:w="1620"/>
        <w:gridCol w:w="50"/>
        <w:gridCol w:w="1570"/>
        <w:gridCol w:w="146"/>
        <w:gridCol w:w="653"/>
        <w:gridCol w:w="821"/>
        <w:gridCol w:w="83"/>
        <w:gridCol w:w="66"/>
        <w:gridCol w:w="1353"/>
        <w:gridCol w:w="118"/>
        <w:gridCol w:w="1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*单位名称</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*组织机构代码/</w:t>
            </w:r>
          </w:p>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三证合一码</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所属市（州）</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所属区（县）</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所属园区</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val="en-US" w:eastAsia="zh-CN"/>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是否在国省级高新区、经开区</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rPr>
            </w:pPr>
            <w:r>
              <w:rPr>
                <w:rFonts w:hint="eastAsia" w:ascii="黑体" w:hAnsi="黑体" w:eastAsia="黑体" w:cs="黑体"/>
                <w:bCs/>
                <w:spacing w:val="-14"/>
                <w:sz w:val="24"/>
              </w:rPr>
              <w:t>通讯地址</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单位性质</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黑体" w:hAnsi="黑体" w:eastAsia="黑体" w:cs="黑体"/>
                <w:bCs/>
                <w:spacing w:val="-14"/>
                <w:sz w:val="24"/>
              </w:rPr>
            </w:pPr>
            <w:r>
              <w:rPr>
                <w:rFonts w:hint="eastAsia" w:ascii="黑体" w:hAnsi="黑体" w:eastAsia="黑体" w:cs="黑体"/>
                <w:bCs/>
                <w:spacing w:val="-14"/>
                <w:sz w:val="24"/>
                <w:lang w:eastAsia="zh-CN"/>
              </w:rPr>
              <w:t>□</w:t>
            </w:r>
            <w:r>
              <w:rPr>
                <w:rFonts w:hint="eastAsia" w:ascii="黑体" w:hAnsi="黑体" w:eastAsia="黑体" w:cs="黑体"/>
                <w:bCs/>
                <w:spacing w:val="-14"/>
                <w:sz w:val="24"/>
              </w:rPr>
              <w:t xml:space="preserve">国有   □国有控股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外资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合资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民营企业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 xml:space="preserve">事业单位  </w:t>
            </w:r>
            <w:r>
              <w:rPr>
                <w:rFonts w:hint="eastAsia" w:ascii="黑体" w:hAnsi="黑体" w:eastAsia="黑体" w:cs="黑体"/>
                <w:bCs/>
                <w:spacing w:val="-14"/>
                <w:sz w:val="24"/>
              </w:rPr>
              <w:sym w:font="Wingdings 2" w:char="00A3"/>
            </w:r>
            <w:r>
              <w:rPr>
                <w:rFonts w:hint="eastAsia" w:ascii="黑体" w:hAnsi="黑体" w:eastAsia="黑体" w:cs="黑体"/>
                <w:bCs/>
                <w:spacing w:val="-14"/>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黑体" w:hAnsi="黑体" w:eastAsia="黑体" w:cs="黑体"/>
                <w:bCs/>
                <w:spacing w:val="-14"/>
                <w:sz w:val="24"/>
                <w:lang w:eastAsia="zh-CN"/>
              </w:rPr>
            </w:pPr>
            <w:r>
              <w:rPr>
                <w:rFonts w:hint="eastAsia" w:ascii="黑体" w:hAnsi="黑体" w:eastAsia="黑体" w:cs="黑体"/>
                <w:bCs/>
                <w:spacing w:val="-14"/>
                <w:sz w:val="24"/>
              </w:rPr>
              <w:t>*</w:t>
            </w:r>
            <w:r>
              <w:rPr>
                <w:rFonts w:hint="eastAsia" w:ascii="黑体" w:hAnsi="黑体" w:eastAsia="黑体" w:cs="黑体"/>
                <w:bCs/>
                <w:spacing w:val="-14"/>
                <w:sz w:val="24"/>
                <w:lang w:eastAsia="zh-CN"/>
              </w:rPr>
              <w:t>企业规模</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黑体" w:hAnsi="黑体" w:eastAsia="黑体" w:cs="黑体"/>
                <w:bCs/>
                <w:spacing w:val="-14"/>
                <w:sz w:val="24"/>
                <w:lang w:val="en-US"/>
              </w:rPr>
            </w:pPr>
            <w:r>
              <w:rPr>
                <w:rFonts w:hint="eastAsia" w:ascii="黑体" w:hAnsi="黑体" w:eastAsia="黑体" w:cs="黑体"/>
                <w:bCs/>
                <w:spacing w:val="-14"/>
                <w:sz w:val="24"/>
                <w:lang w:eastAsia="zh-CN"/>
              </w:rPr>
              <w:t>□大型企业</w:t>
            </w:r>
            <w:r>
              <w:rPr>
                <w:rFonts w:hint="eastAsia" w:ascii="黑体" w:hAnsi="黑体" w:eastAsia="黑体" w:cs="黑体"/>
                <w:bCs/>
                <w:spacing w:val="-14"/>
                <w:sz w:val="24"/>
                <w:lang w:val="en-US" w:eastAsia="zh-CN"/>
              </w:rPr>
              <w:t xml:space="preserve">        </w:t>
            </w:r>
            <w:r>
              <w:rPr>
                <w:rFonts w:hint="eastAsia" w:ascii="黑体" w:hAnsi="黑体" w:eastAsia="黑体" w:cs="黑体"/>
                <w:bCs/>
                <w:spacing w:val="-14"/>
                <w:sz w:val="24"/>
                <w:lang w:eastAsia="zh-CN"/>
              </w:rPr>
              <w:t>□</w:t>
            </w:r>
            <w:r>
              <w:rPr>
                <w:rFonts w:hint="eastAsia" w:ascii="黑体" w:hAnsi="黑体" w:eastAsia="黑体" w:cs="黑体"/>
                <w:bCs/>
                <w:spacing w:val="-14"/>
                <w:sz w:val="24"/>
                <w:lang w:val="en-US" w:eastAsia="zh-CN"/>
              </w:rPr>
              <w:t xml:space="preserve">中型企业        </w:t>
            </w:r>
            <w:r>
              <w:rPr>
                <w:rFonts w:hint="eastAsia" w:ascii="黑体" w:hAnsi="黑体" w:eastAsia="黑体" w:cs="黑体"/>
                <w:bCs/>
                <w:spacing w:val="-14"/>
                <w:sz w:val="24"/>
                <w:lang w:eastAsia="zh-CN"/>
              </w:rPr>
              <w:t>□小型企业</w:t>
            </w:r>
            <w:r>
              <w:rPr>
                <w:rFonts w:hint="eastAsia" w:ascii="黑体" w:hAnsi="黑体" w:eastAsia="黑体" w:cs="黑体"/>
                <w:bCs/>
                <w:spacing w:val="-14"/>
                <w:sz w:val="24"/>
                <w:lang w:val="en-US" w:eastAsia="zh-CN"/>
              </w:rPr>
              <w:t xml:space="preserve">  （参考“六有”基本条件）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jc w:val="center"/>
              <w:rPr>
                <w:rFonts w:ascii="仿宋_GB2312" w:eastAsia="仿宋_GB2312"/>
                <w:b/>
                <w:spacing w:val="-14"/>
                <w:sz w:val="24"/>
              </w:rPr>
            </w:pPr>
            <w:r>
              <w:rPr>
                <w:rFonts w:hint="eastAsia" w:ascii="黑体" w:hAnsi="黑体" w:eastAsia="黑体" w:cs="黑体"/>
                <w:bCs/>
                <w:spacing w:val="-14"/>
                <w:sz w:val="24"/>
              </w:rPr>
              <w:t>单位简介（主营业务）</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spacing w:val="-14"/>
                <w:sz w:val="24"/>
              </w:rPr>
            </w:pPr>
            <w:r>
              <w:rPr>
                <w:rFonts w:hint="eastAsia" w:ascii="仿宋_GB2312" w:eastAsia="仿宋_GB2312"/>
                <w:b/>
                <w:i/>
                <w:iCs/>
                <w:spacing w:val="-14"/>
                <w:sz w:val="24"/>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rPr>
              <w:t>1</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企业主导产品行业分类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所属行业</w:t>
            </w:r>
          </w:p>
        </w:tc>
        <w:tc>
          <w:tcPr>
            <w:tcW w:w="8106" w:type="dxa"/>
            <w:gridSpan w:val="12"/>
            <w:tcBorders>
              <w:top w:val="single" w:color="auto" w:sz="4" w:space="0"/>
              <w:left w:val="single" w:color="auto" w:sz="4" w:space="0"/>
              <w:bottom w:val="single" w:color="auto" w:sz="4" w:space="0"/>
              <w:right w:val="single" w:color="auto" w:sz="4" w:space="0"/>
            </w:tcBorders>
          </w:tcPr>
          <w:p>
            <w:pPr>
              <w:ind w:left="420" w:hanging="420" w:hangingChars="200"/>
              <w:jc w:val="left"/>
              <w:rPr>
                <w:rFonts w:eastAsia="黑体"/>
                <w:snapToGrid w:val="0"/>
                <w:kern w:val="0"/>
              </w:rPr>
            </w:pPr>
            <w:r>
              <w:rPr>
                <w:rFonts w:hint="eastAsia" w:eastAsia="黑体"/>
                <w:snapToGrid w:val="0"/>
                <w:kern w:val="0"/>
              </w:rPr>
              <w:t>下拉菜单（国民经济行业分类和代码表）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黑体"/>
                <w:snapToGrid w:val="0"/>
                <w:spacing w:val="-17"/>
                <w:kern w:val="0"/>
              </w:rPr>
            </w:pPr>
            <w:r>
              <w:rPr>
                <w:rFonts w:hint="eastAsia" w:eastAsia="黑体"/>
                <w:snapToGrid w:val="0"/>
                <w:spacing w:val="-17"/>
                <w:kern w:val="0"/>
              </w:rPr>
              <w:t>*企业主导产品所属产业类别</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left="420" w:hanging="420" w:hangingChars="200"/>
              <w:rPr>
                <w:rFonts w:eastAsia="黑体"/>
                <w:snapToGrid w:val="0"/>
                <w:kern w:val="0"/>
              </w:rPr>
            </w:pPr>
            <w:r>
              <w:rPr>
                <w:rFonts w:hint="eastAsia" w:eastAsia="黑体"/>
                <w:snapToGrid w:val="0"/>
                <w:kern w:val="0"/>
              </w:rPr>
              <w:t xml:space="preserve">□电子信息产业  □装备制造产业   □先进材料产业  □能源化工产业   </w:t>
            </w:r>
          </w:p>
          <w:p>
            <w:pPr>
              <w:spacing w:line="320" w:lineRule="exact"/>
              <w:ind w:left="420" w:hanging="420" w:hangingChars="200"/>
              <w:rPr>
                <w:rFonts w:eastAsia="黑体"/>
                <w:snapToGrid w:val="0"/>
                <w:kern w:val="0"/>
              </w:rPr>
            </w:pPr>
            <w:r>
              <w:rPr>
                <w:rFonts w:hint="eastAsia" w:eastAsia="黑体"/>
                <w:snapToGrid w:val="0"/>
                <w:kern w:val="0"/>
              </w:rPr>
              <w:sym w:font="Wingdings 2" w:char="00A3"/>
            </w:r>
            <w:r>
              <w:rPr>
                <w:rFonts w:hint="eastAsia" w:eastAsia="黑体"/>
                <w:snapToGrid w:val="0"/>
                <w:kern w:val="0"/>
              </w:rPr>
              <w:t xml:space="preserve">食品轻纺产业   </w:t>
            </w:r>
            <w:r>
              <w:rPr>
                <w:rFonts w:hint="eastAsia" w:eastAsia="黑体"/>
                <w:snapToGrid w:val="0"/>
                <w:kern w:val="0"/>
              </w:rPr>
              <w:sym w:font="Wingdings 2" w:char="00A3"/>
            </w:r>
            <w:r>
              <w:rPr>
                <w:rFonts w:hint="eastAsia" w:eastAsia="黑体"/>
                <w:snapToGrid w:val="0"/>
                <w:kern w:val="0"/>
              </w:rPr>
              <w:t>医药健康产业  □不属于（其它）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before="37" w:beforeLines="13" w:after="37" w:afterLines="13"/>
              <w:rPr>
                <w:rFonts w:hint="default" w:ascii="Times New Roman" w:hAnsi="Times New Roman" w:eastAsia="黑体" w:cs="Times New Roman"/>
                <w:kern w:val="0"/>
                <w:szCs w:val="21"/>
              </w:rPr>
            </w:pPr>
            <w:r>
              <w:rPr>
                <w:rFonts w:hint="eastAsia" w:ascii="Times New Roman" w:hAnsi="Times New Roman" w:eastAsia="黑体" w:cs="Times New Roman"/>
                <w:kern w:val="0"/>
                <w:szCs w:val="21"/>
                <w:lang w:eastAsia="zh-CN"/>
              </w:rPr>
              <w:t>企业</w:t>
            </w:r>
            <w:r>
              <w:rPr>
                <w:rFonts w:hint="default" w:ascii="Times New Roman" w:hAnsi="Times New Roman" w:eastAsia="黑体" w:cs="Times New Roman"/>
                <w:kern w:val="0"/>
                <w:szCs w:val="21"/>
              </w:rPr>
              <w:t>现有主导</w:t>
            </w:r>
          </w:p>
          <w:p>
            <w:pPr>
              <w:spacing w:before="37" w:beforeLines="13" w:after="37" w:afterLines="13"/>
              <w:rPr>
                <w:rFonts w:hint="eastAsia" w:ascii="Times New Roman" w:hAnsi="Times New Roman" w:eastAsia="黑体" w:cs="Times New Roman"/>
                <w:kern w:val="0"/>
                <w:szCs w:val="21"/>
                <w:lang w:val="en-US" w:eastAsia="zh-CN"/>
              </w:rPr>
            </w:pPr>
            <w:r>
              <w:rPr>
                <w:rFonts w:hint="default" w:ascii="Times New Roman" w:hAnsi="Times New Roman" w:eastAsia="黑体" w:cs="Times New Roman"/>
                <w:kern w:val="0"/>
                <w:szCs w:val="21"/>
              </w:rPr>
              <w:t>产品</w:t>
            </w:r>
            <w:r>
              <w:rPr>
                <w:rFonts w:hint="eastAsia" w:ascii="Times New Roman" w:hAnsi="Times New Roman" w:eastAsia="黑体" w:cs="Times New Roman"/>
                <w:kern w:val="0"/>
                <w:szCs w:val="21"/>
                <w:lang w:eastAsia="zh-CN"/>
              </w:rPr>
              <w:t>名称</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before="37" w:beforeLines="13" w:after="37" w:afterLines="13"/>
              <w:rPr>
                <w:rFonts w:hint="eastAsia" w:ascii="Times New Roman" w:hAnsi="Times New Roman" w:eastAsia="黑体" w:cs="Times New Roman"/>
                <w:kern w:val="0"/>
                <w:szCs w:val="21"/>
                <w:lang w:val="en-US" w:eastAsia="zh-CN"/>
              </w:rPr>
            </w:pPr>
            <w:r>
              <w:rPr>
                <w:rFonts w:hint="eastAsia" w:ascii="Times New Roman" w:hAnsi="Times New Roman" w:eastAsia="黑体" w:cs="Times New Roman"/>
                <w:kern w:val="0"/>
                <w:szCs w:val="21"/>
                <w:lang w:eastAsia="zh-CN"/>
              </w:rPr>
              <w:t>多个产品之间用分号隔开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tabs>
                <w:tab w:val="left" w:pos="4047"/>
              </w:tabs>
              <w:adjustRightInd w:val="0"/>
              <w:snapToGrid w:val="0"/>
              <w:spacing w:line="280" w:lineRule="exact"/>
              <w:jc w:val="left"/>
              <w:rPr>
                <w:rFonts w:ascii="黑体" w:hAnsi="黑体" w:eastAsia="黑体" w:cs="黑体"/>
                <w:bCs/>
                <w:spacing w:val="-14"/>
                <w:sz w:val="24"/>
              </w:rPr>
            </w:pPr>
            <w:r>
              <w:rPr>
                <w:rFonts w:hint="eastAsia" w:ascii="黑体" w:hAnsi="黑体" w:eastAsia="黑体" w:cs="黑体"/>
                <w:bCs/>
                <w:spacing w:val="-14"/>
                <w:sz w:val="24"/>
              </w:rPr>
              <w:tab/>
            </w:r>
            <w:r>
              <w:rPr>
                <w:rFonts w:hint="eastAsia" w:ascii="黑体" w:hAnsi="黑体" w:eastAsia="黑体" w:cs="黑体"/>
                <w:bCs/>
                <w:spacing w:val="-14"/>
                <w:sz w:val="24"/>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-2 </w:t>
            </w:r>
            <w:r>
              <w:rPr>
                <w:rFonts w:hint="eastAsia" w:ascii="方正小标宋简体" w:hAnsi="方正小标宋简体" w:eastAsia="方正小标宋简体" w:cs="方正小标宋简体"/>
                <w:bCs/>
                <w:sz w:val="28"/>
                <w:szCs w:val="28"/>
              </w:rPr>
              <w:t>企业资质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default" w:ascii="Times New Roman" w:hAnsi="Times New Roman" w:eastAsia="仿宋_GB2312"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t>企业技术中心等级</w:t>
            </w:r>
          </w:p>
        </w:tc>
        <w:tc>
          <w:tcPr>
            <w:tcW w:w="33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left"/>
              <w:rPr>
                <w:rFonts w:hint="eastAsia" w:ascii="Times New Roman" w:hAnsi="Times New Roman" w:eastAsia="黑体" w:cs="Times New Roman"/>
                <w:b w:val="0"/>
                <w:bCs/>
                <w:color w:val="auto"/>
                <w:spacing w:val="-14"/>
                <w:sz w:val="24"/>
                <w:szCs w:val="22"/>
                <w:lang w:val="en-US" w:eastAsia="zh-CN"/>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国家级企业技术中心</w:t>
            </w:r>
            <w:r>
              <w:rPr>
                <w:rFonts w:hint="eastAsia" w:ascii="Times New Roman" w:hAnsi="Times New Roman" w:eastAsia="黑体" w:cs="Times New Roman"/>
                <w:b w:val="0"/>
                <w:bCs/>
                <w:color w:val="auto"/>
                <w:spacing w:val="-14"/>
                <w:sz w:val="24"/>
                <w:szCs w:val="22"/>
                <w:lang w:val="en-US" w:eastAsia="zh-CN"/>
              </w:rPr>
              <w:t xml:space="preserve">  </w:t>
            </w:r>
          </w:p>
          <w:p>
            <w:pPr>
              <w:adjustRightInd w:val="0"/>
              <w:snapToGrid w:val="0"/>
              <w:spacing w:line="280" w:lineRule="exact"/>
              <w:ind w:firstLine="424" w:firstLineChars="20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省级企业技术中心 </w:t>
            </w:r>
          </w:p>
          <w:p>
            <w:pPr>
              <w:spacing w:line="320" w:lineRule="exact"/>
              <w:ind w:firstLine="848" w:firstLineChars="400"/>
              <w:jc w:val="left"/>
              <w:rPr>
                <w:rFonts w:hint="eastAsia" w:ascii="Times New Roman" w:hAnsi="Times New Roman" w:eastAsia="黑体" w:cs="Times New Roman"/>
                <w:b w:val="0"/>
                <w:bCs/>
                <w:color w:val="auto"/>
                <w:spacing w:val="-14"/>
                <w:sz w:val="24"/>
                <w:szCs w:val="22"/>
                <w:lang w:val="en-US" w:eastAsia="zh-CN"/>
              </w:rPr>
            </w:pPr>
            <w:r>
              <w:rPr>
                <w:rFonts w:hint="default" w:ascii="Times New Roman" w:hAnsi="Times New Roman" w:eastAsia="黑体" w:cs="Times New Roman"/>
                <w:b w:val="0"/>
                <w:bCs/>
                <w:color w:val="auto"/>
                <w:spacing w:val="-14"/>
                <w:sz w:val="24"/>
                <w:szCs w:val="22"/>
              </w:rPr>
              <w:sym w:font="Wingdings 2" w:char="00A3"/>
            </w:r>
            <w:r>
              <w:rPr>
                <w:rFonts w:hint="eastAsia" w:ascii="Times New Roman" w:hAnsi="Times New Roman" w:eastAsia="黑体" w:cs="Times New Roman"/>
                <w:b w:val="0"/>
                <w:bCs/>
                <w:color w:val="auto"/>
                <w:spacing w:val="-14"/>
                <w:sz w:val="24"/>
                <w:szCs w:val="22"/>
                <w:lang w:eastAsia="zh-CN"/>
              </w:rPr>
              <w:t>市级企业技术中心</w:t>
            </w:r>
            <w:r>
              <w:rPr>
                <w:rFonts w:hint="eastAsia" w:ascii="Times New Roman" w:hAnsi="Times New Roman" w:eastAsia="黑体" w:cs="Times New Roman"/>
                <w:b w:val="0"/>
                <w:bCs/>
                <w:color w:val="auto"/>
                <w:spacing w:val="-14"/>
                <w:sz w:val="24"/>
                <w:szCs w:val="22"/>
                <w:lang w:val="en-US" w:eastAsia="zh-CN"/>
              </w:rPr>
              <w:t xml:space="preserve">    </w:t>
            </w:r>
          </w:p>
          <w:p>
            <w:pPr>
              <w:spacing w:line="320" w:lineRule="exact"/>
              <w:ind w:firstLine="1272" w:firstLineChars="600"/>
              <w:jc w:val="left"/>
              <w:rPr>
                <w:rFonts w:hint="default" w:ascii="Times New Roman" w:hAnsi="Times New Roman" w:eastAsia="黑体"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无</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default" w:ascii="Times New Roman" w:hAnsi="Times New Roman" w:eastAsia="黑体" w:cs="Times New Roman"/>
                <w:b w:val="0"/>
                <w:bCs/>
                <w:color w:val="auto"/>
                <w:kern w:val="2"/>
                <w:sz w:val="24"/>
                <w:szCs w:val="22"/>
                <w:lang w:val="en-US" w:eastAsia="zh-CN" w:bidi="ar-SA"/>
              </w:rPr>
            </w:pPr>
            <w:r>
              <w:rPr>
                <w:rFonts w:hint="default" w:ascii="Times New Roman" w:hAnsi="Times New Roman" w:eastAsia="黑体" w:cs="Times New Roman"/>
                <w:b w:val="0"/>
                <w:bCs/>
                <w:color w:val="auto"/>
                <w:spacing w:val="-14"/>
                <w:sz w:val="24"/>
                <w:szCs w:val="22"/>
              </w:rPr>
              <w:t>专精特新企业等级</w:t>
            </w:r>
          </w:p>
        </w:tc>
        <w:tc>
          <w:tcPr>
            <w:tcW w:w="31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国家级</w:t>
            </w:r>
            <w:r>
              <w:rPr>
                <w:rFonts w:hint="eastAsia" w:ascii="Times New Roman" w:hAnsi="Times New Roman" w:eastAsia="黑体" w:cs="Times New Roman"/>
                <w:b w:val="0"/>
                <w:bCs/>
                <w:color w:val="auto"/>
                <w:spacing w:val="-14"/>
                <w:sz w:val="24"/>
                <w:szCs w:val="22"/>
                <w:lang w:eastAsia="zh-CN"/>
              </w:rPr>
              <w:t>专精特新</w:t>
            </w:r>
            <w:r>
              <w:rPr>
                <w:rFonts w:hint="default" w:ascii="Times New Roman" w:hAnsi="Times New Roman" w:eastAsia="黑体" w:cs="Times New Roman"/>
                <w:b w:val="0"/>
                <w:bCs/>
                <w:color w:val="auto"/>
                <w:spacing w:val="-14"/>
                <w:sz w:val="24"/>
                <w:szCs w:val="22"/>
              </w:rPr>
              <w:t>“小巨人”</w:t>
            </w:r>
          </w:p>
          <w:p>
            <w:pPr>
              <w:adjustRightInd w:val="0"/>
              <w:snapToGrid w:val="0"/>
              <w:spacing w:line="280" w:lineRule="exact"/>
              <w:ind w:firstLine="424" w:firstLineChars="200"/>
              <w:jc w:val="lef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省级</w:t>
            </w:r>
            <w:r>
              <w:rPr>
                <w:rFonts w:hint="eastAsia" w:ascii="Times New Roman" w:hAnsi="Times New Roman" w:eastAsia="黑体" w:cs="Times New Roman"/>
                <w:b w:val="0"/>
                <w:bCs/>
                <w:color w:val="auto"/>
                <w:spacing w:val="-14"/>
                <w:sz w:val="24"/>
                <w:szCs w:val="22"/>
                <w:lang w:eastAsia="zh-CN"/>
              </w:rPr>
              <w:t>专精特新</w:t>
            </w:r>
            <w:r>
              <w:rPr>
                <w:rFonts w:hint="default" w:ascii="Times New Roman" w:hAnsi="Times New Roman" w:eastAsia="黑体" w:cs="Times New Roman"/>
                <w:b w:val="0"/>
                <w:bCs/>
                <w:color w:val="auto"/>
                <w:spacing w:val="-14"/>
                <w:sz w:val="24"/>
                <w:szCs w:val="22"/>
              </w:rPr>
              <w:t>中小企业</w:t>
            </w:r>
          </w:p>
          <w:p>
            <w:pPr>
              <w:adjustRightInd w:val="0"/>
              <w:snapToGrid w:val="0"/>
              <w:spacing w:line="280" w:lineRule="exact"/>
              <w:ind w:firstLine="848" w:firstLineChars="400"/>
              <w:jc w:val="left"/>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w:t>
            </w:r>
            <w:r>
              <w:rPr>
                <w:rFonts w:hint="eastAsia" w:ascii="Times New Roman" w:hAnsi="Times New Roman" w:eastAsia="黑体" w:cs="Times New Roman"/>
                <w:b w:val="0"/>
                <w:bCs/>
                <w:color w:val="auto"/>
                <w:spacing w:val="-14"/>
                <w:sz w:val="24"/>
                <w:szCs w:val="22"/>
                <w:lang w:eastAsia="zh-CN"/>
              </w:rPr>
              <w:t>参与乡村振兴</w:t>
            </w:r>
            <w:r>
              <w:rPr>
                <w:rFonts w:hint="default" w:ascii="Times New Roman" w:hAnsi="Times New Roman" w:eastAsia="黑体" w:cs="Times New Roman"/>
                <w:b w:val="0"/>
                <w:bCs/>
                <w:color w:val="auto"/>
                <w:spacing w:val="-14"/>
                <w:sz w:val="24"/>
                <w:szCs w:val="22"/>
              </w:rPr>
              <w:t>合作</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t>是否开展</w:t>
            </w:r>
          </w:p>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川渝合作</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是否为上市公司或其全资子公司</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r>
              <w:rPr>
                <w:rFonts w:hint="eastAsia" w:ascii="Times New Roman" w:hAnsi="Times New Roman" w:eastAsia="黑体" w:cs="Times New Roman"/>
                <w:b w:val="0"/>
                <w:bCs/>
                <w:color w:val="auto"/>
                <w:spacing w:val="-14"/>
                <w:sz w:val="24"/>
                <w:szCs w:val="22"/>
                <w:lang w:eastAsia="zh-CN"/>
              </w:rPr>
              <w:t>是否为国家高新技术企业</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eastAsia="黑体"/>
                <w:snapToGrid w:val="0"/>
                <w:spacing w:val="-17"/>
                <w:kern w:val="0"/>
                <w:lang w:val="en-US" w:eastAsia="zh-CN"/>
              </w:rPr>
              <w:t>是否纳入统计部门研发统计，并完成研发统计联网直报</w:t>
            </w:r>
          </w:p>
        </w:tc>
        <w:tc>
          <w:tcPr>
            <w:tcW w:w="15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ascii="Times New Roman" w:hAnsi="Times New Roman" w:eastAsia="黑体" w:cs="Times New Roman"/>
                <w:b w:val="0"/>
                <w:bCs/>
                <w:color w:val="auto"/>
                <w:spacing w:val="-14"/>
                <w:kern w:val="2"/>
                <w:sz w:val="24"/>
                <w:szCs w:val="22"/>
                <w:lang w:val="en-US" w:eastAsia="zh-CN" w:bidi="ar-SA"/>
              </w:rPr>
            </w:pPr>
          </w:p>
        </w:tc>
        <w:tc>
          <w:tcPr>
            <w:tcW w:w="1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-3 </w:t>
            </w:r>
            <w:r>
              <w:rPr>
                <w:rFonts w:hint="eastAsia" w:ascii="方正小标宋简体" w:hAnsi="方正小标宋简体" w:eastAsia="方正小标宋简体" w:cs="方正小标宋简体"/>
                <w:bCs/>
                <w:sz w:val="28"/>
                <w:szCs w:val="28"/>
              </w:rPr>
              <w:t>企业</w:t>
            </w:r>
            <w:r>
              <w:rPr>
                <w:rFonts w:hint="eastAsia" w:ascii="方正小标宋简体" w:hAnsi="方正小标宋简体" w:eastAsia="方正小标宋简体" w:cs="方正小标宋简体"/>
                <w:bCs/>
                <w:sz w:val="28"/>
                <w:szCs w:val="28"/>
                <w:lang w:eastAsia="zh-CN"/>
              </w:rPr>
              <w:t>创新基础</w:t>
            </w:r>
            <w:r>
              <w:rPr>
                <w:rFonts w:hint="eastAsia" w:ascii="方正小标宋简体" w:hAnsi="方正小标宋简体" w:eastAsia="方正小标宋简体" w:cs="方正小标宋简体"/>
                <w:bCs/>
                <w:sz w:val="28"/>
                <w:szCs w:val="28"/>
              </w:rPr>
              <w:t>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lang w:val="en-US" w:eastAsia="zh-CN"/>
              </w:rPr>
            </w:pPr>
            <w:r>
              <w:rPr>
                <w:rFonts w:hint="eastAsia" w:eastAsia="黑体"/>
                <w:snapToGrid w:val="0"/>
                <w:spacing w:val="-17"/>
                <w:kern w:val="0"/>
                <w:sz w:val="18"/>
                <w:szCs w:val="18"/>
                <w:lang w:eastAsia="zh-CN"/>
              </w:rPr>
              <w:t>填报</w:t>
            </w:r>
            <w:r>
              <w:rPr>
                <w:rFonts w:hint="default" w:eastAsia="黑体"/>
                <w:snapToGrid w:val="0"/>
                <w:spacing w:val="-17"/>
                <w:kern w:val="0"/>
                <w:sz w:val="18"/>
                <w:szCs w:val="18"/>
                <w:lang w:eastAsia="zh-CN"/>
              </w:rPr>
              <w:t>前一年度单位职工总数（</w:t>
            </w:r>
            <w:r>
              <w:rPr>
                <w:rFonts w:hint="eastAsia" w:eastAsia="黑体"/>
                <w:snapToGrid w:val="0"/>
                <w:spacing w:val="-17"/>
                <w:kern w:val="0"/>
                <w:sz w:val="18"/>
                <w:szCs w:val="18"/>
                <w:lang w:eastAsia="zh-CN"/>
              </w:rPr>
              <w:t>指企业在职人员，下同</w:t>
            </w:r>
            <w:r>
              <w:rPr>
                <w:rFonts w:hint="default" w:eastAsia="黑体"/>
                <w:snapToGrid w:val="0"/>
                <w:spacing w:val="-17"/>
                <w:kern w:val="0"/>
                <w:sz w:val="18"/>
                <w:szCs w:val="18"/>
                <w:lang w:eastAsia="zh-CN"/>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hint="default" w:eastAsia="黑体"/>
                <w:snapToGrid w:val="0"/>
                <w:spacing w:val="-17"/>
                <w:kern w:val="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snapToGrid w:val="0"/>
                <w:spacing w:val="-17"/>
                <w:kern w:val="0"/>
                <w:lang w:val="en-US" w:eastAsia="zh-CN"/>
              </w:rPr>
            </w:pPr>
            <w:r>
              <w:rPr>
                <w:rFonts w:hint="eastAsia" w:eastAsia="黑体"/>
                <w:snapToGrid w:val="0"/>
                <w:spacing w:val="-17"/>
                <w:kern w:val="0"/>
                <w:lang w:eastAsia="zh-CN"/>
              </w:rPr>
              <w:t>填报</w:t>
            </w:r>
            <w:r>
              <w:rPr>
                <w:rFonts w:hint="default" w:eastAsia="黑体"/>
                <w:snapToGrid w:val="0"/>
                <w:spacing w:val="-17"/>
                <w:kern w:val="0"/>
              </w:rPr>
              <w:t>前一年技术人员总数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eastAsia="黑体"/>
                <w:snapToGrid w:val="0"/>
                <w:spacing w:val="-17"/>
                <w:kern w:val="0"/>
              </w:rPr>
            </w:pPr>
            <w:r>
              <w:rPr>
                <w:rFonts w:hint="eastAsia" w:eastAsia="黑体"/>
                <w:snapToGrid w:val="0"/>
                <w:spacing w:val="-17"/>
                <w:kern w:val="0"/>
                <w:lang w:eastAsia="zh-CN"/>
              </w:rPr>
              <w:t>企业拥有的有效</w:t>
            </w:r>
            <w:r>
              <w:rPr>
                <w:rFonts w:hint="eastAsia" w:eastAsia="黑体"/>
                <w:snapToGrid w:val="0"/>
                <w:spacing w:val="-17"/>
                <w:kern w:val="0"/>
              </w:rPr>
              <w:t>发明专利授权（项）</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snapToGrid w:val="0"/>
                <w:spacing w:val="-17"/>
                <w:kern w:val="0"/>
                <w:lang w:val="en-US" w:eastAsia="zh-CN"/>
              </w:rPr>
            </w:pPr>
            <w:r>
              <w:rPr>
                <w:rFonts w:hint="eastAsia" w:eastAsia="黑体"/>
                <w:snapToGrid w:val="0"/>
                <w:spacing w:val="-17"/>
                <w:kern w:val="0"/>
                <w:lang w:eastAsia="zh-CN"/>
              </w:rPr>
              <w:t>企业</w:t>
            </w:r>
            <w:r>
              <w:rPr>
                <w:rFonts w:hint="default" w:eastAsia="黑体"/>
                <w:snapToGrid w:val="0"/>
                <w:spacing w:val="-17"/>
                <w:kern w:val="0"/>
                <w:lang w:eastAsia="zh-CN"/>
              </w:rPr>
              <w:t>本科以上人员数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r>
              <w:rPr>
                <w:rFonts w:hint="eastAsia" w:eastAsia="黑体"/>
                <w:snapToGrid w:val="0"/>
                <w:spacing w:val="-17"/>
                <w:kern w:val="0"/>
                <w:sz w:val="18"/>
                <w:szCs w:val="18"/>
                <w:lang w:eastAsia="zh-CN"/>
              </w:rPr>
              <w:t>企业</w:t>
            </w:r>
            <w:r>
              <w:rPr>
                <w:rFonts w:hint="default" w:eastAsia="黑体"/>
                <w:snapToGrid w:val="0"/>
                <w:spacing w:val="-17"/>
                <w:kern w:val="0"/>
                <w:sz w:val="18"/>
                <w:szCs w:val="18"/>
                <w:lang w:eastAsia="zh-CN"/>
              </w:rPr>
              <w:t>高级技术人员数（研究生或副高以上职称）</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eastAsia="黑体"/>
                <w:snapToGrid w:val="0"/>
                <w:spacing w:val="-17"/>
                <w:kern w:val="0"/>
                <w:sz w:val="18"/>
                <w:szCs w:val="18"/>
                <w:lang w:val="en-US" w:eastAsia="zh-CN"/>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eastAsia="黑体"/>
                <w:snapToGrid w:val="0"/>
                <w:spacing w:val="-17"/>
                <w:kern w:val="0"/>
                <w:lang w:val="en-US" w:eastAsia="zh-CN"/>
              </w:rPr>
            </w:pPr>
            <w:r>
              <w:rPr>
                <w:rFonts w:hint="eastAsia" w:eastAsia="黑体"/>
                <w:snapToGrid w:val="0"/>
                <w:spacing w:val="-17"/>
                <w:kern w:val="0"/>
                <w:lang w:eastAsia="zh-CN"/>
              </w:rPr>
              <w:t>企业拥有的全部</w:t>
            </w:r>
            <w:r>
              <w:rPr>
                <w:rFonts w:hint="eastAsia" w:eastAsia="黑体"/>
                <w:snapToGrid w:val="0"/>
                <w:spacing w:val="-17"/>
                <w:kern w:val="0"/>
              </w:rPr>
              <w:t>发明专利受理（项）</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黑体"/>
                <w:snapToGrid w:val="0"/>
                <w:spacing w:val="-17"/>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r>
              <w:rPr>
                <w:rFonts w:hint="eastAsia" w:eastAsia="黑体"/>
                <w:snapToGrid w:val="0"/>
                <w:spacing w:val="-17"/>
                <w:kern w:val="0"/>
              </w:rPr>
              <w:t>技术标准制定或参与（项）</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eastAsia" w:eastAsia="黑体"/>
                <w:snapToGrid w:val="0"/>
                <w:spacing w:val="-17"/>
                <w:kern w:val="0"/>
              </w:rPr>
            </w:pPr>
            <w:r>
              <w:rPr>
                <w:rFonts w:hint="eastAsia" w:eastAsia="黑体"/>
                <w:snapToGrid w:val="0"/>
                <w:spacing w:val="-17"/>
                <w:kern w:val="0"/>
              </w:rPr>
              <w:t>取得认证、</w:t>
            </w:r>
          </w:p>
          <w:p>
            <w:pPr>
              <w:adjustRightInd w:val="0"/>
              <w:snapToGrid w:val="0"/>
              <w:spacing w:line="280" w:lineRule="exact"/>
              <w:ind w:firstLine="0" w:firstLineChars="0"/>
              <w:jc w:val="center"/>
              <w:rPr>
                <w:rFonts w:hint="default" w:eastAsia="黑体"/>
                <w:snapToGrid w:val="0"/>
                <w:spacing w:val="-17"/>
                <w:kern w:val="0"/>
                <w:lang w:eastAsia="zh-CN"/>
              </w:rPr>
            </w:pPr>
            <w:r>
              <w:rPr>
                <w:rFonts w:hint="eastAsia" w:eastAsia="黑体"/>
                <w:snapToGrid w:val="0"/>
                <w:spacing w:val="-17"/>
                <w:kern w:val="0"/>
              </w:rPr>
              <w:t>许可（项）</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eastAsia="黑体"/>
                <w:snapToGrid w:val="0"/>
                <w:spacing w:val="-17"/>
                <w:kern w:val="0"/>
                <w:lang w:eastAsia="zh-CN"/>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eastAsia="黑体"/>
                <w:snapToGrid w:val="0"/>
                <w:spacing w:val="-17"/>
                <w:kern w:val="0"/>
                <w:lang w:eastAsia="zh-CN"/>
              </w:rPr>
            </w:pPr>
            <w:r>
              <w:rPr>
                <w:rFonts w:hint="eastAsia" w:eastAsia="黑体"/>
                <w:snapToGrid w:val="0"/>
                <w:spacing w:val="-17"/>
                <w:kern w:val="0"/>
                <w:lang w:eastAsia="zh-CN"/>
              </w:rPr>
              <w:t>企业拥有的其它</w:t>
            </w:r>
            <w:r>
              <w:rPr>
                <w:rFonts w:hint="eastAsia" w:eastAsia="黑体"/>
                <w:snapToGrid w:val="0"/>
                <w:spacing w:val="-17"/>
                <w:kern w:val="0"/>
              </w:rPr>
              <w:t>专利（项）</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cstheme="minorBidi"/>
                <w:snapToGrid w:val="0"/>
                <w:spacing w:val="-17"/>
                <w:kern w:val="0"/>
                <w:sz w:val="21"/>
                <w:szCs w:val="22"/>
                <w:lang w:val="en-US" w:eastAsia="zh-CN" w:bidi="ar-SA"/>
              </w:rPr>
              <w:t>企业拥有的商标数</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lang w:eastAsia="zh-CN"/>
              </w:rPr>
              <w:t>获得省级以上奖项（个）</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kern w:val="2"/>
                <w:sz w:val="24"/>
                <w:szCs w:val="22"/>
                <w:lang w:val="en-US" w:eastAsia="zh-CN" w:bidi="ar-SA"/>
              </w:rPr>
            </w:pPr>
            <w:r>
              <w:rPr>
                <w:rFonts w:hint="eastAsia" w:eastAsia="黑体"/>
                <w:snapToGrid w:val="0"/>
                <w:spacing w:val="-17"/>
                <w:kern w:val="0"/>
                <w:lang w:eastAsia="zh-CN"/>
              </w:rPr>
              <w:t>开展产学研交流培训数（人次）</w:t>
            </w: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lang w:eastAsia="zh-CN"/>
              </w:rPr>
              <w:t>获得省级以上奖项（个）</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asciiTheme="minorHAnsi" w:hAnsiTheme="minorHAnsi" w:cstheme="minorBidi"/>
                <w:snapToGrid w:val="0"/>
                <w:spacing w:val="-17"/>
                <w:kern w:val="0"/>
                <w:sz w:val="21"/>
                <w:szCs w:val="22"/>
                <w:lang w:val="en-US" w:eastAsia="zh-CN" w:bidi="ar-SA"/>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sz w:val="18"/>
                <w:szCs w:val="18"/>
                <w:lang w:eastAsia="zh-CN"/>
              </w:rPr>
              <w:t>创新成果在省级及以上媒体报刊宣传报道数(次)</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center"/>
              <w:rPr>
                <w:rFonts w:hint="default" w:eastAsia="黑体"/>
                <w:snapToGrid w:val="0"/>
                <w:spacing w:val="-17"/>
                <w:kern w:val="0"/>
                <w:lang w:val="en-US" w:eastAsia="zh-CN"/>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eastAsia="黑体"/>
                <w:snapToGrid w:val="0"/>
                <w:spacing w:val="-17"/>
                <w:kern w:val="0"/>
                <w:lang w:val="en-US" w:eastAsia="zh-CN"/>
              </w:rPr>
            </w:pPr>
          </w:p>
        </w:tc>
        <w:tc>
          <w:tcPr>
            <w:tcW w:w="1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黑体" w:cs="Times New Roman"/>
                <w:b w:val="0"/>
                <w:bCs/>
                <w:color w:val="auto"/>
                <w:spacing w:val="-14"/>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711"/>
              </w:tabs>
              <w:kinsoku/>
              <w:wordWrap/>
              <w:overflowPunct/>
              <w:topLinePunct w:val="0"/>
              <w:autoSpaceDE/>
              <w:autoSpaceDN/>
              <w:bidi w:val="0"/>
              <w:adjustRightInd w:val="0"/>
              <w:snapToGrid w:val="0"/>
              <w:spacing w:line="360" w:lineRule="exact"/>
              <w:jc w:val="center"/>
              <w:textAlignment w:val="auto"/>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 xml:space="preserve">-4 </w:t>
            </w:r>
            <w:r>
              <w:rPr>
                <w:rFonts w:hint="eastAsia" w:ascii="方正小标宋简体" w:hAnsi="方正小标宋简体" w:eastAsia="方正小标宋简体" w:cs="方正小标宋简体"/>
                <w:bCs/>
                <w:sz w:val="28"/>
                <w:szCs w:val="28"/>
              </w:rPr>
              <w:t>企业近</w:t>
            </w:r>
            <w:r>
              <w:rPr>
                <w:rFonts w:hint="eastAsia" w:ascii="方正小标宋简体" w:hAnsi="方正小标宋简体" w:eastAsia="方正小标宋简体" w:cs="方正小标宋简体"/>
                <w:bCs/>
                <w:sz w:val="28"/>
                <w:szCs w:val="28"/>
                <w:lang w:eastAsia="zh-CN"/>
              </w:rPr>
              <w:t>两</w:t>
            </w:r>
            <w:r>
              <w:rPr>
                <w:rFonts w:hint="eastAsia" w:ascii="方正小标宋简体" w:hAnsi="方正小标宋简体" w:eastAsia="方正小标宋简体" w:cs="方正小标宋简体"/>
                <w:bCs/>
                <w:sz w:val="28"/>
                <w:szCs w:val="28"/>
              </w:rPr>
              <w:t>年度经营成果及财务状况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项  目</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202</w:t>
            </w:r>
            <w:r>
              <w:rPr>
                <w:rFonts w:hint="eastAsia" w:ascii="黑体" w:hAnsi="黑体" w:eastAsia="黑体" w:cs="黑体"/>
                <w:bCs/>
                <w:spacing w:val="-14"/>
                <w:sz w:val="24"/>
                <w:lang w:val="en-US" w:eastAsia="zh-CN"/>
              </w:rPr>
              <w:t>2</w:t>
            </w:r>
            <w:r>
              <w:rPr>
                <w:rFonts w:hint="eastAsia" w:ascii="黑体" w:hAnsi="黑体" w:eastAsia="黑体" w:cs="黑体"/>
                <w:bCs/>
                <w:spacing w:val="-14"/>
                <w:sz w:val="24"/>
              </w:rPr>
              <w:t>年度</w:t>
            </w: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202</w:t>
            </w:r>
            <w:r>
              <w:rPr>
                <w:rFonts w:hint="eastAsia" w:ascii="黑体" w:hAnsi="黑体" w:eastAsia="黑体" w:cs="黑体"/>
                <w:bCs/>
                <w:spacing w:val="-14"/>
                <w:sz w:val="24"/>
                <w:lang w:val="en-US" w:eastAsia="zh-CN"/>
              </w:rPr>
              <w:t>3</w:t>
            </w:r>
            <w:r>
              <w:rPr>
                <w:rFonts w:hint="eastAsia" w:ascii="黑体" w:hAnsi="黑体" w:eastAsia="黑体" w:cs="黑体"/>
                <w:bCs/>
                <w:spacing w:val="-14"/>
                <w:sz w:val="24"/>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单位总资产（万元）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单位净资产（万元）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资产负债率（%）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单位流动资产（万元）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单位流动负债（万元）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营业收入（万元）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销售增长率（%）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产品毛利率（%）</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利润总额（万元）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缴税金额（万元）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净利润（万元）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研发总投入（万元）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2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80" w:lineRule="exact"/>
              <w:ind w:left="81" w:leftChars="0" w:right="210" w:rightChars="0"/>
              <w:jc w:val="center"/>
              <w:rPr>
                <w:rFonts w:hint="eastAsia" w:eastAsia="黑体" w:asciiTheme="minorHAnsi" w:hAnsiTheme="minorHAnsi" w:cstheme="minorBidi"/>
                <w:snapToGrid w:val="0"/>
                <w:kern w:val="0"/>
                <w:sz w:val="21"/>
                <w:szCs w:val="22"/>
                <w:lang w:val="en-US" w:eastAsia="zh-CN" w:bidi="ar-SA"/>
              </w:rPr>
            </w:pPr>
            <w:r>
              <w:rPr>
                <w:rFonts w:hint="eastAsia" w:eastAsia="黑体"/>
                <w:snapToGrid w:val="0"/>
                <w:kern w:val="0"/>
              </w:rPr>
              <w:t>其中：研发设备投入（万元）</w:t>
            </w:r>
          </w:p>
        </w:tc>
        <w:tc>
          <w:tcPr>
            <w:tcW w:w="3190"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5</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企业主要股东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序号</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名称</w:t>
            </w: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持股比例（%）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1</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w:t>
            </w:r>
          </w:p>
        </w:tc>
        <w:tc>
          <w:tcPr>
            <w:tcW w:w="576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2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7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方正小标宋简体" w:hAnsi="方正小标宋简体" w:eastAsia="方正小标宋简体" w:cs="方正小标宋简体"/>
                <w:bCs/>
                <w:sz w:val="28"/>
                <w:szCs w:val="28"/>
                <w:lang w:val="en-US" w:eastAsia="zh-CN"/>
              </w:rPr>
              <w:t>1</w:t>
            </w:r>
            <w:r>
              <w:rPr>
                <w:rFonts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6</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rPr>
              <w:t>企业现有主导产品及主导产品生产规模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序号</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产品名称</w:t>
            </w: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年生产能力</w:t>
            </w:r>
            <w:r>
              <w:rPr>
                <w:rFonts w:hint="eastAsia" w:ascii="方正小标宋简体" w:hAnsi="方正小标宋简体" w:eastAsia="方正小标宋简体" w:cs="方正小标宋简体"/>
                <w:bCs/>
                <w:sz w:val="24"/>
              </w:rPr>
              <w:t>（/年）</w:t>
            </w: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填报前一年实现销售收入（万元）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1</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2</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r>
              <w:rPr>
                <w:rFonts w:hint="eastAsia" w:ascii="黑体" w:hAnsi="黑体" w:eastAsia="黑体" w:cs="黑体"/>
                <w:bCs/>
                <w:spacing w:val="-14"/>
                <w:sz w:val="24"/>
              </w:rPr>
              <w:t>...</w:t>
            </w:r>
          </w:p>
        </w:tc>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501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c>
          <w:tcPr>
            <w:tcW w:w="3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研发能力及优势</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相关业绩</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黑体"/>
                <w:bCs/>
                <w:spacing w:val="-14"/>
                <w:sz w:val="24"/>
              </w:rPr>
            </w:pPr>
            <w:r>
              <w:rPr>
                <w:rFonts w:hint="eastAsia" w:ascii="黑体" w:hAnsi="黑体" w:eastAsia="黑体" w:cs="黑体"/>
                <w:bCs/>
                <w:spacing w:val="-14"/>
                <w:sz w:val="24"/>
              </w:rPr>
              <w:t>单位开展产学研合作高校/科研院所名称</w:t>
            </w:r>
          </w:p>
        </w:tc>
        <w:tc>
          <w:tcPr>
            <w:tcW w:w="8106"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i/>
                <w:iCs/>
                <w:spacing w:val="-14"/>
                <w:sz w:val="24"/>
              </w:rPr>
            </w:pPr>
          </w:p>
        </w:tc>
      </w:tr>
    </w:tbl>
    <w:p>
      <w:pPr>
        <w:wordWrap w:val="0"/>
        <w:adjustRightInd w:val="0"/>
        <w:snapToGrid w:val="0"/>
        <w:spacing w:line="280" w:lineRule="exact"/>
        <w:ind w:left="630" w:right="-169" w:rightChars="0" w:hanging="630" w:hangingChars="300"/>
        <w:jc w:val="left"/>
        <w:rPr>
          <w:rFonts w:eastAsia="黑体"/>
          <w:snapToGrid w:val="0"/>
          <w:kern w:val="0"/>
        </w:rPr>
      </w:pPr>
      <w:r>
        <w:rPr>
          <w:rFonts w:hint="eastAsia" w:eastAsia="黑体"/>
          <w:snapToGrid w:val="0"/>
          <w:kern w:val="0"/>
        </w:rPr>
        <w:t>注：1.附营业执照、组织机构代码证（三证合一或五证合一可不提供）、税务登记证（三证合一或五证合一可不提供）。</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2.附“国家企业信用信息公示系统”所查询截图等企业性质相关证明。</w:t>
      </w:r>
    </w:p>
    <w:p>
      <w:pPr>
        <w:wordWrap w:val="0"/>
        <w:adjustRightInd w:val="0"/>
        <w:snapToGrid w:val="0"/>
        <w:spacing w:line="280" w:lineRule="exact"/>
        <w:ind w:left="638" w:leftChars="197" w:right="-169" w:rightChars="0" w:hanging="224" w:hangingChars="107"/>
        <w:jc w:val="left"/>
        <w:rPr>
          <w:rFonts w:hint="eastAsia" w:eastAsia="黑体"/>
          <w:snapToGrid w:val="0"/>
          <w:kern w:val="0"/>
        </w:rPr>
      </w:pPr>
      <w:r>
        <w:rPr>
          <w:rFonts w:hint="eastAsia" w:eastAsia="黑体"/>
          <w:snapToGrid w:val="0"/>
          <w:kern w:val="0"/>
          <w:lang w:val="en-US" w:eastAsia="zh-CN"/>
        </w:rPr>
        <w:t>3</w:t>
      </w:r>
      <w:r>
        <w:rPr>
          <w:rFonts w:hint="eastAsia" w:eastAsia="黑体"/>
          <w:snapToGrid w:val="0"/>
          <w:kern w:val="0"/>
        </w:rPr>
        <w:t>.附申报企业连续</w:t>
      </w:r>
      <w:r>
        <w:rPr>
          <w:rFonts w:hint="eastAsia" w:eastAsia="黑体"/>
          <w:snapToGrid w:val="0"/>
          <w:kern w:val="0"/>
          <w:lang w:val="en-US" w:eastAsia="zh-CN"/>
        </w:rPr>
        <w:t>2</w:t>
      </w:r>
      <w:r>
        <w:rPr>
          <w:rFonts w:hint="eastAsia" w:eastAsia="黑体"/>
          <w:snapToGrid w:val="0"/>
          <w:kern w:val="0"/>
        </w:rPr>
        <w:t>年财务审计报告。202</w:t>
      </w:r>
      <w:r>
        <w:rPr>
          <w:rFonts w:hint="eastAsia" w:eastAsia="黑体"/>
          <w:snapToGrid w:val="0"/>
          <w:kern w:val="0"/>
          <w:lang w:val="en-US" w:eastAsia="zh-CN"/>
        </w:rPr>
        <w:t>2</w:t>
      </w:r>
      <w:r>
        <w:rPr>
          <w:rFonts w:hint="eastAsia" w:eastAsia="黑体"/>
          <w:snapToGrid w:val="0"/>
          <w:kern w:val="0"/>
        </w:rPr>
        <w:t>年后成立的企业，附自成立之日起财务审计报告。</w:t>
      </w:r>
    </w:p>
    <w:p>
      <w:pPr>
        <w:wordWrap w:val="0"/>
        <w:adjustRightInd w:val="0"/>
        <w:snapToGrid w:val="0"/>
        <w:spacing w:line="280" w:lineRule="exact"/>
        <w:ind w:left="638" w:leftChars="297" w:right="-169" w:rightChars="0" w:hanging="14" w:hangingChars="7"/>
        <w:jc w:val="left"/>
        <w:rPr>
          <w:rFonts w:eastAsia="黑体"/>
          <w:snapToGrid w:val="0"/>
          <w:kern w:val="0"/>
        </w:rPr>
      </w:pPr>
      <w:r>
        <w:rPr>
          <w:rFonts w:hint="eastAsia" w:eastAsia="黑体"/>
          <w:snapToGrid w:val="0"/>
          <w:kern w:val="0"/>
        </w:rPr>
        <w:t>如申报时上一年年度财务报告未完成审计，提供税务申报系统中上一年度第四季度的企业所得税申报表和财务报表。</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lang w:val="en-US" w:eastAsia="zh-CN"/>
        </w:rPr>
        <w:t>4</w:t>
      </w:r>
      <w:r>
        <w:rPr>
          <w:rFonts w:hint="eastAsia" w:eastAsia="黑体"/>
          <w:snapToGrid w:val="0"/>
          <w:kern w:val="0"/>
        </w:rPr>
        <w:t>.附申报企业近6个月纳税证明。</w:t>
      </w:r>
    </w:p>
    <w:p>
      <w:pPr>
        <w:wordWrap w:val="0"/>
        <w:adjustRightInd w:val="0"/>
        <w:snapToGrid w:val="0"/>
        <w:spacing w:line="280" w:lineRule="exact"/>
        <w:ind w:left="638" w:leftChars="197" w:right="210" w:hanging="224" w:hangingChars="107"/>
        <w:jc w:val="left"/>
        <w:rPr>
          <w:rFonts w:hint="eastAsia" w:eastAsia="黑体"/>
          <w:snapToGrid w:val="0"/>
          <w:kern w:val="0"/>
          <w:lang w:eastAsia="zh-CN"/>
        </w:rPr>
      </w:pPr>
      <w:r>
        <w:rPr>
          <w:rFonts w:hint="eastAsia" w:eastAsia="黑体"/>
          <w:snapToGrid w:val="0"/>
          <w:kern w:val="0"/>
          <w:lang w:val="en-US" w:eastAsia="zh-CN"/>
        </w:rPr>
        <w:t>5</w:t>
      </w:r>
      <w:r>
        <w:rPr>
          <w:rFonts w:hint="eastAsia" w:eastAsia="黑体"/>
          <w:snapToGrid w:val="0"/>
          <w:kern w:val="0"/>
        </w:rPr>
        <w:t>.无相关数据填“0”</w:t>
      </w:r>
      <w:r>
        <w:rPr>
          <w:rFonts w:hint="eastAsia" w:eastAsia="黑体"/>
          <w:snapToGrid w:val="0"/>
          <w:kern w:val="0"/>
          <w:lang w:eastAsia="zh-CN"/>
        </w:rPr>
        <w:t>。</w:t>
      </w:r>
    </w:p>
    <w:p>
      <w:pPr>
        <w:wordWrap w:val="0"/>
        <w:adjustRightInd w:val="0"/>
        <w:snapToGrid w:val="0"/>
        <w:spacing w:line="280" w:lineRule="exact"/>
        <w:ind w:left="638" w:leftChars="197" w:right="210" w:hanging="224" w:hangingChars="107"/>
        <w:jc w:val="left"/>
        <w:rPr>
          <w:rFonts w:ascii="仿宋_GB2312" w:eastAsia="仿宋_GB2312"/>
          <w:b/>
          <w:bCs/>
          <w:sz w:val="24"/>
        </w:rPr>
      </w:pPr>
      <w:r>
        <w:rPr>
          <w:rFonts w:hint="eastAsia" w:eastAsia="黑体"/>
          <w:snapToGrid w:val="0"/>
          <w:kern w:val="0"/>
        </w:rPr>
        <w:br w:type="page"/>
      </w:r>
    </w:p>
    <w:tbl>
      <w:tblPr>
        <w:tblStyle w:val="8"/>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709"/>
        <w:gridCol w:w="945"/>
        <w:gridCol w:w="885"/>
        <w:gridCol w:w="810"/>
        <w:gridCol w:w="765"/>
        <w:gridCol w:w="765"/>
        <w:gridCol w:w="765"/>
        <w:gridCol w:w="810"/>
        <w:gridCol w:w="795"/>
        <w:gridCol w:w="795"/>
        <w:gridCol w:w="5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9146" w:type="dxa"/>
            <w:gridSpan w:val="12"/>
            <w:tcBorders>
              <w:top w:val="nil"/>
              <w:left w:val="nil"/>
              <w:bottom w:val="single" w:color="auto" w:sz="4" w:space="0"/>
              <w:right w:val="nil"/>
            </w:tcBorders>
          </w:tcPr>
          <w:p>
            <w:pPr>
              <w:spacing w:line="360" w:lineRule="exact"/>
              <w:jc w:val="center"/>
              <w:rPr>
                <w:rFonts w:ascii="方正小标宋简体" w:hAnsi="方正小标宋简体" w:eastAsia="方正小标宋简体" w:cs="方正小标宋简体"/>
                <w:bCs/>
                <w:sz w:val="28"/>
                <w:szCs w:val="28"/>
              </w:rPr>
            </w:pPr>
          </w:p>
          <w:p>
            <w:pPr>
              <w:spacing w:line="3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kern w:val="2"/>
                <w:sz w:val="32"/>
                <w:szCs w:val="32"/>
                <w:lang w:val="en-US" w:eastAsia="zh-CN" w:bidi="ar-SA"/>
              </w:rPr>
              <w:t>1-7 近三年已获国家和省级财政资金支持项目情况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序</w:t>
            </w:r>
          </w:p>
          <w:p>
            <w:pPr>
              <w:spacing w:line="260" w:lineRule="exact"/>
              <w:jc w:val="center"/>
              <w:rPr>
                <w:rFonts w:ascii="黑体" w:hAnsi="黑体" w:eastAsia="黑体" w:cs="黑体"/>
                <w:sz w:val="24"/>
                <w:szCs w:val="24"/>
              </w:rPr>
            </w:pPr>
            <w:r>
              <w:rPr>
                <w:rFonts w:hint="eastAsia" w:ascii="黑体" w:hAnsi="黑体" w:eastAsia="黑体" w:cs="黑体"/>
                <w:sz w:val="24"/>
                <w:szCs w:val="24"/>
              </w:rPr>
              <w:t>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名称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项目总投入（万元）</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到位财政资金</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项目实施时间</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支持年度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项目主管部门</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专项类别</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项目实施情况</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项目</w:t>
            </w:r>
          </w:p>
          <w:p>
            <w:pPr>
              <w:spacing w:line="260" w:lineRule="exact"/>
              <w:jc w:val="center"/>
              <w:rPr>
                <w:rFonts w:ascii="黑体" w:hAnsi="黑体" w:eastAsia="黑体" w:cs="黑体"/>
                <w:sz w:val="24"/>
                <w:szCs w:val="24"/>
              </w:rPr>
            </w:pPr>
            <w:r>
              <w:rPr>
                <w:rFonts w:hint="eastAsia" w:ascii="黑体" w:hAnsi="黑体" w:eastAsia="黑体" w:cs="黑体"/>
                <w:sz w:val="24"/>
                <w:szCs w:val="24"/>
              </w:rPr>
              <w:t>验收情况</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r>
              <w:rPr>
                <w:rFonts w:hint="eastAsia" w:ascii="黑体" w:hAnsi="黑体" w:eastAsia="黑体" w:cs="黑体"/>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r>
              <w:rPr>
                <w:rFonts w:hint="eastAsia" w:ascii="黑体" w:hAnsi="黑体" w:eastAsia="黑体" w:cs="黑体"/>
                <w:bCs/>
                <w:spacing w:val="-14"/>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40" w:firstLineChars="100"/>
              <w:rPr>
                <w:rFonts w:ascii="黑体" w:hAnsi="黑体" w:eastAsia="黑体" w:cs="黑体"/>
                <w:sz w:val="24"/>
                <w:szCs w:val="24"/>
              </w:rPr>
            </w:pPr>
            <w:r>
              <w:rPr>
                <w:rFonts w:hint="eastAsia" w:ascii="黑体" w:hAnsi="黑体" w:eastAsia="黑体" w:cs="黑体"/>
                <w:sz w:val="24"/>
                <w:szCs w:val="24"/>
              </w:rPr>
              <w:t>备注</w:t>
            </w:r>
          </w:p>
        </w:tc>
        <w:tc>
          <w:tcPr>
            <w:tcW w:w="787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黑体" w:eastAsia="黑体" w:cs="黑体"/>
                <w:sz w:val="24"/>
                <w:szCs w:val="24"/>
              </w:rPr>
            </w:pPr>
          </w:p>
        </w:tc>
      </w:tr>
    </w:tbl>
    <w:p>
      <w:pPr>
        <w:spacing w:line="240" w:lineRule="exact"/>
        <w:rPr>
          <w:rFonts w:ascii="仿宋_GB2312" w:eastAsia="仿宋_GB2312"/>
          <w:b/>
          <w:sz w:val="24"/>
        </w:rPr>
      </w:pPr>
    </w:p>
    <w:p>
      <w:pPr>
        <w:wordWrap w:val="0"/>
        <w:adjustRightInd w:val="0"/>
        <w:snapToGrid w:val="0"/>
        <w:spacing w:line="280" w:lineRule="exact"/>
        <w:ind w:left="630" w:right="31" w:rightChars="0" w:hanging="630" w:hangingChars="300"/>
        <w:jc w:val="left"/>
        <w:rPr>
          <w:rFonts w:eastAsia="黑体"/>
          <w:snapToGrid w:val="0"/>
          <w:kern w:val="0"/>
        </w:rPr>
      </w:pPr>
      <w:r>
        <w:rPr>
          <w:rFonts w:hint="eastAsia" w:eastAsia="黑体"/>
          <w:snapToGrid w:val="0"/>
          <w:kern w:val="0"/>
        </w:rPr>
        <w:t>注：1.本表“已获国家和省级财政资金支持项目”包括近</w:t>
      </w:r>
      <w:r>
        <w:rPr>
          <w:rFonts w:hint="eastAsia" w:eastAsia="黑体"/>
          <w:snapToGrid w:val="0"/>
          <w:kern w:val="0"/>
          <w:lang w:eastAsia="zh-CN"/>
        </w:rPr>
        <w:t>三</w:t>
      </w:r>
      <w:r>
        <w:rPr>
          <w:rFonts w:hint="eastAsia" w:eastAsia="黑体"/>
          <w:snapToGrid w:val="0"/>
          <w:kern w:val="0"/>
        </w:rPr>
        <w:t>年度以来获得其他国家和省级相关部门财政资金支持的项目。</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2.申报企业若没有承担过财政资金支持项目，则在项目名称一栏填写“无”。</w:t>
      </w:r>
    </w:p>
    <w:p>
      <w:pPr>
        <w:wordWrap w:val="0"/>
        <w:adjustRightInd w:val="0"/>
        <w:snapToGrid w:val="0"/>
        <w:spacing w:line="280" w:lineRule="exact"/>
        <w:ind w:left="638" w:leftChars="197" w:right="210" w:hanging="224" w:hangingChars="107"/>
        <w:jc w:val="left"/>
        <w:rPr>
          <w:rFonts w:eastAsia="黑体"/>
          <w:snapToGrid w:val="0"/>
          <w:kern w:val="0"/>
        </w:rPr>
      </w:pPr>
      <w:r>
        <w:rPr>
          <w:rFonts w:hint="eastAsia" w:eastAsia="黑体"/>
          <w:snapToGrid w:val="0"/>
          <w:kern w:val="0"/>
        </w:rPr>
        <w:t>3.项目“验收情况”填项目是否完成验收和验收结果。</w:t>
      </w:r>
    </w:p>
    <w:p>
      <w:pPr>
        <w:wordWrap w:val="0"/>
        <w:adjustRightInd w:val="0"/>
        <w:snapToGrid w:val="0"/>
        <w:spacing w:line="280" w:lineRule="exact"/>
        <w:ind w:left="638" w:leftChars="197" w:right="210" w:hanging="224" w:hangingChars="107"/>
        <w:jc w:val="left"/>
        <w:rPr>
          <w:rFonts w:eastAsia="黑体"/>
          <w:snapToGrid w:val="0"/>
          <w:kern w:val="0"/>
        </w:rPr>
      </w:pPr>
    </w:p>
    <w:p>
      <w:pPr>
        <w:wordWrap w:val="0"/>
        <w:adjustRightInd w:val="0"/>
        <w:snapToGrid w:val="0"/>
        <w:spacing w:line="280" w:lineRule="exact"/>
        <w:ind w:left="710" w:leftChars="38" w:right="210" w:hanging="630" w:hangingChars="300"/>
        <w:jc w:val="left"/>
        <w:rPr>
          <w:rFonts w:eastAsia="黑体"/>
          <w:snapToGrid w:val="0"/>
          <w:kern w:val="0"/>
        </w:rPr>
      </w:pPr>
    </w:p>
    <w:p>
      <w:pPr>
        <w:spacing w:line="240" w:lineRule="exact"/>
        <w:rPr>
          <w:rFonts w:ascii="仿宋_GB2312" w:eastAsia="仿宋_GB2312"/>
          <w:b/>
          <w:sz w:val="24"/>
        </w:rPr>
      </w:pPr>
    </w:p>
    <w:p>
      <w:pPr>
        <w:pStyle w:val="15"/>
        <w:ind w:left="902" w:hanging="482"/>
        <w:rPr>
          <w:rFonts w:hint="default" w:ascii="仿宋_GB2312" w:eastAsia="仿宋_GB2312"/>
          <w:b/>
          <w:sz w:val="24"/>
        </w:rPr>
      </w:pPr>
    </w:p>
    <w:p>
      <w:pPr>
        <w:rPr>
          <w:rFonts w:ascii="仿宋_GB2312" w:eastAsia="仿宋_GB2312"/>
          <w:b/>
          <w:sz w:val="24"/>
        </w:rPr>
      </w:pPr>
    </w:p>
    <w:p>
      <w:pPr>
        <w:rPr>
          <w:rFonts w:ascii="仿宋_GB2312" w:eastAsia="仿宋_GB2312"/>
          <w:b/>
          <w:sz w:val="24"/>
        </w:rPr>
      </w:pPr>
    </w:p>
    <w:p>
      <w:pPr>
        <w:pStyle w:val="15"/>
        <w:ind w:left="840" w:hanging="420"/>
        <w:rPr>
          <w:rFonts w:hint="default" w:ascii="方正小标宋简体" w:hAnsi="方正小标宋简体" w:eastAsia="方正小标宋简体" w:cs="方正小标宋简体"/>
          <w:bCs/>
          <w:kern w:val="2"/>
          <w:sz w:val="32"/>
          <w:szCs w:val="32"/>
          <w:lang w:val="en-US" w:eastAsia="zh-CN" w:bidi="ar-SA"/>
        </w:rPr>
      </w:pPr>
    </w:p>
    <w:p>
      <w:pPr>
        <w:spacing w:line="360" w:lineRule="exact"/>
        <w:jc w:val="center"/>
        <w:rPr>
          <w:rFonts w:hint="eastAsia" w:ascii="方正小标宋简体" w:hAnsi="方正小标宋简体" w:eastAsia="方正小标宋简体" w:cs="方正小标宋简体"/>
          <w:bCs/>
          <w:kern w:val="2"/>
          <w:sz w:val="32"/>
          <w:szCs w:val="32"/>
          <w:lang w:val="en-US" w:eastAsia="zh-CN" w:bidi="ar-SA"/>
        </w:rPr>
      </w:pPr>
      <w:r>
        <w:rPr>
          <w:rFonts w:hint="eastAsia" w:ascii="方正小标宋简体" w:hAnsi="方正小标宋简体" w:eastAsia="方正小标宋简体" w:cs="方正小标宋简体"/>
          <w:bCs/>
          <w:kern w:val="2"/>
          <w:sz w:val="32"/>
          <w:szCs w:val="32"/>
          <w:lang w:val="en-US" w:eastAsia="zh-CN" w:bidi="ar-SA"/>
        </w:rPr>
        <w:t>1-8 申报企业相关专利申请及其他知识产权</w:t>
      </w:r>
    </w:p>
    <w:tbl>
      <w:tblPr>
        <w:tblStyle w:val="8"/>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3"/>
        <w:gridCol w:w="4620"/>
        <w:gridCol w:w="1233"/>
        <w:gridCol w:w="1452"/>
        <w:gridCol w:w="1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exact"/>
        </w:trPr>
        <w:tc>
          <w:tcPr>
            <w:tcW w:w="914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_GB2312" w:eastAsia="仿宋_GB2312"/>
                <w:b/>
                <w:sz w:val="24"/>
              </w:rPr>
            </w:pPr>
            <w:r>
              <w:rPr>
                <w:rFonts w:hint="eastAsia" w:ascii="黑体" w:hAnsi="黑体" w:eastAsia="黑体" w:cs="黑体"/>
                <w:sz w:val="24"/>
                <w:szCs w:val="24"/>
              </w:rPr>
              <w:t>近5年以来所拥有的专利、著作权、版权、设计权、证书、奖励、成果、标准、认证、论文等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序号</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名称</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成果</w:t>
            </w:r>
          </w:p>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类型</w:t>
            </w: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成果所属</w:t>
            </w:r>
          </w:p>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个人（单位）</w:t>
            </w: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 xml:space="preserve"> 取得时间/状态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1</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2</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3</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4</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5</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6</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r>
              <w:rPr>
                <w:rFonts w:hint="eastAsia" w:eastAsia="黑体"/>
                <w:snapToGrid w:val="0"/>
                <w:kern w:val="0"/>
              </w:rPr>
              <w:t>7</w:t>
            </w:r>
          </w:p>
        </w:tc>
        <w:tc>
          <w:tcPr>
            <w:tcW w:w="46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23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45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r>
              <w:rPr>
                <w:rFonts w:hint="eastAsia" w:ascii="黑体" w:hAnsi="黑体" w:eastAsia="黑体" w:cs="黑体"/>
                <w:bCs/>
                <w:spacing w:val="-14"/>
                <w:sz w:val="24"/>
              </w:rPr>
              <w:t>..</w:t>
            </w:r>
          </w:p>
        </w:tc>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9146"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b/>
                <w:sz w:val="24"/>
              </w:rPr>
            </w:pPr>
            <w:r>
              <w:rPr>
                <w:rFonts w:hint="eastAsia" w:eastAsia="黑体"/>
                <w:snapToGrid w:val="0"/>
                <w:kern w:val="0"/>
              </w:rPr>
              <w:t>备注：</w:t>
            </w:r>
          </w:p>
        </w:tc>
      </w:tr>
    </w:tbl>
    <w:p>
      <w:pPr>
        <w:tabs>
          <w:tab w:val="left" w:pos="9030"/>
        </w:tabs>
        <w:wordWrap w:val="0"/>
        <w:adjustRightInd w:val="0"/>
        <w:snapToGrid w:val="0"/>
        <w:spacing w:line="280" w:lineRule="exact"/>
        <w:ind w:left="630" w:leftChars="0" w:right="29" w:rightChars="14" w:hanging="630" w:hangingChars="300"/>
        <w:jc w:val="left"/>
        <w:rPr>
          <w:rFonts w:hint="default" w:ascii="Times New Roman" w:hAnsi="Times New Roman" w:eastAsia="黑体" w:cs="Times New Roman"/>
          <w:b w:val="0"/>
          <w:bCs/>
          <w:snapToGrid w:val="0"/>
          <w:color w:val="auto"/>
          <w:kern w:val="0"/>
          <w:sz w:val="21"/>
          <w:szCs w:val="22"/>
        </w:rPr>
      </w:pPr>
      <w:r>
        <w:rPr>
          <w:rFonts w:hint="default" w:ascii="Times New Roman" w:hAnsi="Times New Roman" w:eastAsia="黑体" w:cs="Times New Roman"/>
          <w:b w:val="0"/>
          <w:bCs/>
          <w:snapToGrid w:val="0"/>
          <w:color w:val="auto"/>
          <w:kern w:val="0"/>
          <w:sz w:val="21"/>
          <w:szCs w:val="22"/>
        </w:rPr>
        <w:t>注</w:t>
      </w:r>
      <w:r>
        <w:rPr>
          <w:rFonts w:hint="eastAsia" w:ascii="Times New Roman" w:hAnsi="Times New Roman" w:eastAsia="黑体" w:cs="Times New Roman"/>
          <w:b w:val="0"/>
          <w:bCs/>
          <w:snapToGrid w:val="0"/>
          <w:color w:val="auto"/>
          <w:kern w:val="0"/>
          <w:sz w:val="21"/>
          <w:szCs w:val="22"/>
          <w:lang w:eastAsia="zh-CN"/>
        </w:rPr>
        <w:t>：</w:t>
      </w:r>
      <w:r>
        <w:rPr>
          <w:rFonts w:hint="default" w:ascii="Times New Roman" w:hAnsi="Times New Roman" w:eastAsia="黑体" w:cs="Times New Roman"/>
          <w:b w:val="0"/>
          <w:bCs/>
          <w:snapToGrid w:val="0"/>
          <w:color w:val="auto"/>
          <w:kern w:val="0"/>
          <w:sz w:val="21"/>
          <w:szCs w:val="22"/>
        </w:rPr>
        <w:t>1.</w:t>
      </w:r>
      <w:r>
        <w:rPr>
          <w:rFonts w:hint="eastAsia" w:ascii="Times New Roman" w:hAnsi="Times New Roman" w:eastAsia="黑体" w:cs="Times New Roman"/>
          <w:b w:val="0"/>
          <w:bCs/>
          <w:snapToGrid w:val="0"/>
          <w:color w:val="auto"/>
          <w:kern w:val="0"/>
          <w:sz w:val="21"/>
          <w:szCs w:val="22"/>
          <w:lang w:eastAsia="zh-CN"/>
        </w:rPr>
        <w:t>企业所拥有的所有一类知识产权和</w:t>
      </w:r>
      <w:r>
        <w:rPr>
          <w:rFonts w:hint="eastAsia" w:ascii="Times New Roman" w:hAnsi="Times New Roman" w:eastAsia="黑体" w:cs="Times New Roman"/>
          <w:b w:val="0"/>
          <w:bCs/>
          <w:snapToGrid w:val="0"/>
          <w:color w:val="auto"/>
          <w:kern w:val="0"/>
          <w:sz w:val="21"/>
          <w:szCs w:val="22"/>
          <w:lang w:val="en-US" w:eastAsia="zh-CN"/>
        </w:rPr>
        <w:t>20项以内二类知识产权。</w:t>
      </w:r>
      <w:r>
        <w:rPr>
          <w:rFonts w:hint="default" w:ascii="Times New Roman" w:hAnsi="Times New Roman" w:eastAsia="黑体" w:cs="Times New Roman"/>
          <w:b w:val="0"/>
          <w:bCs/>
          <w:snapToGrid w:val="0"/>
          <w:color w:val="auto"/>
          <w:kern w:val="0"/>
          <w:sz w:val="21"/>
          <w:szCs w:val="22"/>
          <w:lang w:eastAsia="zh-CN"/>
        </w:rPr>
        <w:t>附相关证</w:t>
      </w:r>
      <w:r>
        <w:rPr>
          <w:rFonts w:hint="default" w:ascii="Times New Roman" w:hAnsi="Times New Roman" w:eastAsia="黑体" w:cs="Times New Roman"/>
          <w:b w:val="0"/>
          <w:bCs/>
          <w:snapToGrid w:val="0"/>
          <w:color w:val="auto"/>
          <w:kern w:val="0"/>
          <w:sz w:val="21"/>
          <w:szCs w:val="22"/>
        </w:rPr>
        <w:t>明文件和检验检测鉴定等佐证材料。一类知识产权包括：发明专利、植物新品种、国家级农作物品种、国家新药、国家一级中药保护品种和集成电路布图设计专有权。二类知识产权</w:t>
      </w:r>
      <w:r>
        <w:rPr>
          <w:rFonts w:hint="eastAsia" w:ascii="Times New Roman" w:hAnsi="Times New Roman" w:eastAsia="黑体" w:cs="Times New Roman"/>
          <w:b w:val="0"/>
          <w:bCs/>
          <w:snapToGrid w:val="0"/>
          <w:color w:val="auto"/>
          <w:kern w:val="0"/>
          <w:sz w:val="21"/>
          <w:szCs w:val="22"/>
          <w:lang w:eastAsia="zh-CN"/>
        </w:rPr>
        <w:t>包括</w:t>
      </w:r>
      <w:r>
        <w:rPr>
          <w:rFonts w:hint="default" w:ascii="Times New Roman" w:hAnsi="Times New Roman" w:eastAsia="黑体" w:cs="Times New Roman"/>
          <w:b w:val="0"/>
          <w:bCs/>
          <w:snapToGrid w:val="0"/>
          <w:color w:val="auto"/>
          <w:kern w:val="0"/>
          <w:sz w:val="21"/>
          <w:szCs w:val="22"/>
        </w:rPr>
        <w:t>：实用新型专利、外观专利、软件著作权（不含商标）。</w:t>
      </w:r>
    </w:p>
    <w:p>
      <w:pPr>
        <w:tabs>
          <w:tab w:val="left" w:pos="9030"/>
        </w:tabs>
        <w:wordWrap w:val="0"/>
        <w:adjustRightInd w:val="0"/>
        <w:snapToGrid w:val="0"/>
        <w:spacing w:line="280" w:lineRule="exact"/>
        <w:ind w:right="29" w:rightChars="14" w:firstLine="420" w:firstLineChars="200"/>
        <w:jc w:val="left"/>
        <w:rPr>
          <w:rFonts w:hint="default" w:ascii="Times New Roman" w:hAnsi="Times New Roman" w:eastAsia="黑体" w:cs="Times New Roman"/>
          <w:b w:val="0"/>
          <w:bCs/>
          <w:snapToGrid w:val="0"/>
          <w:color w:val="auto"/>
          <w:kern w:val="0"/>
          <w:sz w:val="21"/>
          <w:szCs w:val="22"/>
        </w:rPr>
      </w:pPr>
      <w:r>
        <w:rPr>
          <w:rFonts w:hint="default" w:ascii="Times New Roman" w:hAnsi="Times New Roman" w:eastAsia="黑体" w:cs="Times New Roman"/>
          <w:b w:val="0"/>
          <w:bCs/>
          <w:snapToGrid w:val="0"/>
          <w:color w:val="auto"/>
          <w:kern w:val="0"/>
          <w:sz w:val="21"/>
          <w:szCs w:val="22"/>
        </w:rPr>
        <w:t>2.没有相关内容的，则在项目名称一栏填写“无”。</w:t>
      </w:r>
    </w:p>
    <w:p>
      <w:pPr>
        <w:spacing w:line="260" w:lineRule="exact"/>
        <w:rPr>
          <w:rFonts w:ascii="仿宋_GB2312" w:eastAsia="仿宋_GB2312"/>
          <w:b/>
          <w:bCs/>
          <w:sz w:val="24"/>
        </w:rPr>
      </w:pPr>
    </w:p>
    <w:tbl>
      <w:tblPr>
        <w:tblStyle w:val="8"/>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300"/>
        <w:gridCol w:w="36"/>
        <w:gridCol w:w="387"/>
        <w:gridCol w:w="225"/>
        <w:gridCol w:w="331"/>
        <w:gridCol w:w="17"/>
        <w:gridCol w:w="396"/>
        <w:gridCol w:w="726"/>
        <w:gridCol w:w="428"/>
        <w:gridCol w:w="667"/>
        <w:gridCol w:w="327"/>
        <w:gridCol w:w="156"/>
        <w:gridCol w:w="281"/>
        <w:gridCol w:w="566"/>
        <w:gridCol w:w="264"/>
        <w:gridCol w:w="983"/>
        <w:gridCol w:w="90"/>
        <w:gridCol w:w="793"/>
        <w:gridCol w:w="166"/>
        <w:gridCol w:w="141"/>
        <w:gridCol w:w="347"/>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gridSpan w:val="23"/>
            <w:tcBorders>
              <w:top w:val="nil"/>
              <w:left w:val="nil"/>
              <w:bottom w:val="single" w:color="auto" w:sz="4" w:space="0"/>
              <w:right w:val="nil"/>
            </w:tcBorders>
          </w:tcPr>
          <w:p>
            <w:pPr>
              <w:jc w:val="center"/>
              <w:rPr>
                <w:rFonts w:ascii="仿宋_GB2312" w:eastAsia="仿宋_GB2312"/>
                <w:b/>
                <w:sz w:val="24"/>
              </w:rPr>
            </w:pPr>
            <w:r>
              <w:rPr>
                <w:rFonts w:hint="eastAsia" w:ascii="方正小标宋简体" w:hAnsi="方正小标宋简体" w:eastAsia="方正小标宋简体" w:cs="方正小标宋简体"/>
                <w:bCs/>
                <w:sz w:val="32"/>
                <w:szCs w:val="32"/>
                <w:lang w:eastAsia="zh-CN"/>
              </w:rPr>
              <w:t>二</w:t>
            </w:r>
            <w:r>
              <w:rPr>
                <w:rFonts w:hint="eastAsia" w:ascii="方正小标宋简体" w:hAnsi="方正小标宋简体" w:eastAsia="方正小标宋简体" w:cs="方正小标宋简体"/>
                <w:bCs/>
                <w:sz w:val="32"/>
                <w:szCs w:val="32"/>
              </w:rPr>
              <w:t>、</w:t>
            </w:r>
            <w:r>
              <w:rPr>
                <w:rFonts w:hint="eastAsia" w:ascii="方正小标宋简体" w:hAnsi="方正小标宋简体" w:eastAsia="方正小标宋简体" w:cs="方正小标宋简体"/>
                <w:bCs/>
                <w:sz w:val="32"/>
                <w:szCs w:val="32"/>
                <w:lang w:eastAsia="zh-CN"/>
              </w:rPr>
              <w:t>研发平台</w:t>
            </w:r>
            <w:r>
              <w:rPr>
                <w:rFonts w:hint="eastAsia" w:ascii="方正小标宋简体" w:hAnsi="方正小标宋简体" w:eastAsia="方正小标宋简体" w:cs="方正小标宋简体"/>
                <w:bCs/>
                <w:sz w:val="32"/>
                <w:szCs w:val="32"/>
              </w:rPr>
              <w:t>建设</w:t>
            </w:r>
            <w:r>
              <w:rPr>
                <w:rFonts w:hint="eastAsia" w:ascii="方正小标宋简体" w:hAnsi="方正小标宋简体" w:eastAsia="方正小标宋简体" w:cs="方正小标宋简体"/>
                <w:bCs/>
                <w:sz w:val="32"/>
                <w:szCs w:val="32"/>
                <w:lang w:eastAsia="zh-CN"/>
              </w:rPr>
              <w:t>项目</w:t>
            </w:r>
            <w:r>
              <w:rPr>
                <w:rFonts w:hint="eastAsia" w:ascii="方正小标宋简体" w:hAnsi="方正小标宋简体" w:eastAsia="方正小标宋简体" w:cs="方正小标宋简体"/>
                <w:bCs/>
                <w:sz w:val="32"/>
                <w:szCs w:val="32"/>
              </w:rPr>
              <w:t>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eastAsia="zh-CN"/>
              </w:rPr>
              <w:t>平台</w:t>
            </w:r>
            <w:r>
              <w:rPr>
                <w:rFonts w:hint="eastAsia" w:eastAsia="黑体"/>
                <w:snapToGrid w:val="0"/>
                <w:spacing w:val="-17"/>
                <w:kern w:val="0"/>
              </w:rPr>
              <w:t>名称</w:t>
            </w:r>
          </w:p>
        </w:tc>
        <w:tc>
          <w:tcPr>
            <w:tcW w:w="7274" w:type="dxa"/>
            <w:gridSpan w:val="16"/>
            <w:tcBorders>
              <w:top w:val="single" w:color="auto" w:sz="4" w:space="0"/>
              <w:left w:val="single" w:color="auto" w:sz="4" w:space="0"/>
              <w:right w:val="single" w:color="auto" w:sz="4" w:space="0"/>
            </w:tcBorders>
          </w:tcPr>
          <w:p>
            <w:pPr>
              <w:spacing w:line="320" w:lineRule="exact"/>
              <w:ind w:left="352" w:hanging="420" w:hangingChars="200"/>
              <w:rPr>
                <w:rFonts w:hint="default" w:ascii="Times New Roman" w:hAnsi="Times New Roman" w:eastAsia="黑体" w:cs="Times New Roman"/>
                <w:b w:val="0"/>
                <w:bCs/>
                <w:snapToGrid w:val="0"/>
                <w:color w:val="auto"/>
                <w:kern w:val="0"/>
                <w:sz w:val="21"/>
                <w:szCs w:val="22"/>
                <w:lang w:val="en"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560" w:hangingChars="200"/>
              <w:jc w:val="center"/>
              <w:rPr>
                <w:rFonts w:hint="eastAsia" w:eastAsia="黑体"/>
                <w:snapToGrid w:val="0"/>
                <w:spacing w:val="-17"/>
                <w:kern w:val="0"/>
                <w:lang w:eastAsia="zh-CN"/>
              </w:rPr>
            </w:pPr>
            <w:r>
              <w:rPr>
                <w:rFonts w:hint="eastAsia" w:ascii="方正小标宋简体" w:hAnsi="方正小标宋简体" w:eastAsia="方正小标宋简体" w:cs="方正小标宋简体"/>
                <w:bCs/>
                <w:sz w:val="28"/>
                <w:szCs w:val="28"/>
              </w:rPr>
              <w:t>*</w:t>
            </w:r>
            <w:r>
              <w:rPr>
                <w:rFonts w:hint="eastAsia" w:eastAsia="黑体"/>
                <w:snapToGrid w:val="0"/>
                <w:spacing w:val="-17"/>
                <w:kern w:val="0"/>
                <w:lang w:eastAsia="zh-CN"/>
              </w:rPr>
              <w:t>平台类别</w:t>
            </w:r>
          </w:p>
        </w:tc>
        <w:tc>
          <w:tcPr>
            <w:tcW w:w="7274" w:type="dxa"/>
            <w:gridSpan w:val="16"/>
            <w:tcBorders>
              <w:top w:val="single" w:color="auto" w:sz="4" w:space="0"/>
              <w:left w:val="single" w:color="auto" w:sz="4" w:space="0"/>
              <w:right w:val="single" w:color="auto" w:sz="4" w:space="0"/>
            </w:tcBorders>
          </w:tcPr>
          <w:p>
            <w:pPr>
              <w:spacing w:line="320" w:lineRule="exact"/>
              <w:ind w:left="352" w:hanging="420" w:hangingChars="200"/>
              <w:rPr>
                <w:rFonts w:hint="eastAsia" w:ascii="Times New Roman" w:hAnsi="Times New Roman" w:eastAsia="黑体" w:cs="Times New Roman"/>
                <w:b w:val="0"/>
                <w:bCs/>
                <w:snapToGrid w:val="0"/>
                <w:color w:val="auto"/>
                <w:kern w:val="0"/>
                <w:sz w:val="21"/>
                <w:szCs w:val="22"/>
                <w:lang w:val="en-US" w:eastAsia="zh-CN"/>
              </w:rPr>
            </w:pPr>
            <w:r>
              <w:rPr>
                <w:rFonts w:hint="default" w:ascii="Times New Roman" w:hAnsi="Times New Roman" w:eastAsia="黑体" w:cs="Times New Roman"/>
                <w:b w:val="0"/>
                <w:bCs/>
                <w:snapToGrid w:val="0"/>
                <w:color w:val="auto"/>
                <w:kern w:val="0"/>
                <w:sz w:val="21"/>
                <w:szCs w:val="22"/>
                <w:lang w:val="en" w:eastAsia="zh-CN"/>
              </w:rPr>
              <w:sym w:font="Wingdings 2" w:char="00A3"/>
            </w:r>
            <w:r>
              <w:rPr>
                <w:rFonts w:hint="default" w:ascii="Times New Roman" w:hAnsi="Times New Roman" w:eastAsia="黑体" w:cs="Times New Roman"/>
                <w:b w:val="0"/>
                <w:bCs/>
                <w:snapToGrid w:val="0"/>
                <w:color w:val="auto"/>
                <w:kern w:val="0"/>
                <w:sz w:val="21"/>
                <w:szCs w:val="22"/>
                <w:lang w:val="en" w:eastAsia="zh-CN"/>
              </w:rPr>
              <w:t>A</w:t>
            </w:r>
            <w:r>
              <w:rPr>
                <w:rFonts w:hint="eastAsia" w:ascii="Times New Roman" w:hAnsi="Times New Roman" w:eastAsia="黑体" w:cs="Times New Roman"/>
                <w:b w:val="0"/>
                <w:bCs/>
                <w:snapToGrid w:val="0"/>
                <w:color w:val="auto"/>
                <w:kern w:val="0"/>
                <w:sz w:val="21"/>
                <w:szCs w:val="22"/>
                <w:lang w:val="en" w:eastAsia="zh-CN"/>
              </w:rPr>
              <w:t>类</w:t>
            </w:r>
            <w:r>
              <w:rPr>
                <w:rFonts w:hint="eastAsia" w:ascii="Times New Roman" w:hAnsi="Times New Roman" w:eastAsia="黑体" w:cs="Times New Roman"/>
                <w:b w:val="0"/>
                <w:bCs/>
                <w:snapToGrid w:val="0"/>
                <w:color w:val="auto"/>
                <w:kern w:val="0"/>
                <w:sz w:val="21"/>
                <w:szCs w:val="22"/>
                <w:lang w:val="en-US" w:eastAsia="zh-CN"/>
              </w:rPr>
              <w:t>—</w:t>
            </w:r>
            <w:r>
              <w:rPr>
                <w:rFonts w:hint="eastAsia" w:ascii="Times New Roman" w:hAnsi="Times New Roman" w:eastAsia="黑体" w:cs="Times New Roman"/>
                <w:b w:val="0"/>
                <w:bCs/>
                <w:snapToGrid w:val="0"/>
                <w:color w:val="auto"/>
                <w:kern w:val="0"/>
                <w:sz w:val="21"/>
                <w:szCs w:val="22"/>
                <w:lang w:val="en" w:eastAsia="zh-CN"/>
              </w:rPr>
              <w:t>各级主管部门认定的研发平台</w:t>
            </w:r>
            <w:r>
              <w:rPr>
                <w:rFonts w:hint="eastAsia" w:ascii="Times New Roman" w:hAnsi="Times New Roman" w:eastAsia="黑体" w:cs="Times New Roman"/>
                <w:b w:val="0"/>
                <w:bCs/>
                <w:snapToGrid w:val="0"/>
                <w:color w:val="auto"/>
                <w:kern w:val="0"/>
                <w:sz w:val="21"/>
                <w:szCs w:val="22"/>
                <w:lang w:val="en-US" w:eastAsia="zh-CN"/>
              </w:rPr>
              <w:t>，主要包括：制造业创新中心、产业技术基础公共服务平台、企业技术中心等。</w:t>
            </w:r>
          </w:p>
          <w:p>
            <w:pPr>
              <w:spacing w:line="320" w:lineRule="exact"/>
              <w:ind w:left="352" w:hanging="420" w:hangingChars="200"/>
              <w:rPr>
                <w:rFonts w:hint="default" w:ascii="Times New Roman" w:hAnsi="Times New Roman" w:eastAsia="黑体" w:cs="Times New Roman"/>
                <w:b w:val="0"/>
                <w:bCs/>
                <w:snapToGrid w:val="0"/>
                <w:color w:val="auto"/>
                <w:kern w:val="0"/>
                <w:sz w:val="21"/>
                <w:szCs w:val="22"/>
                <w:lang w:val="en" w:eastAsia="zh-CN"/>
              </w:rPr>
            </w:pPr>
            <w:r>
              <w:rPr>
                <w:rFonts w:hint="default" w:ascii="Times New Roman" w:hAnsi="Times New Roman" w:eastAsia="黑体" w:cs="Times New Roman"/>
                <w:b w:val="0"/>
                <w:bCs/>
                <w:snapToGrid w:val="0"/>
                <w:color w:val="auto"/>
                <w:kern w:val="0"/>
                <w:sz w:val="21"/>
                <w:szCs w:val="22"/>
                <w:lang w:val="en" w:eastAsia="zh-CN"/>
              </w:rPr>
              <w:sym w:font="Wingdings 2" w:char="00A3"/>
            </w:r>
            <w:r>
              <w:rPr>
                <w:rFonts w:hint="default" w:ascii="Times New Roman" w:hAnsi="Times New Roman" w:eastAsia="黑体" w:cs="Times New Roman"/>
                <w:b w:val="0"/>
                <w:bCs/>
                <w:snapToGrid w:val="0"/>
                <w:color w:val="auto"/>
                <w:kern w:val="0"/>
                <w:sz w:val="21"/>
                <w:szCs w:val="22"/>
                <w:lang w:val="en" w:eastAsia="zh-CN"/>
              </w:rPr>
              <w:t>B</w:t>
            </w:r>
            <w:r>
              <w:rPr>
                <w:rFonts w:hint="eastAsia" w:ascii="Times New Roman" w:hAnsi="Times New Roman" w:eastAsia="黑体" w:cs="Times New Roman"/>
                <w:b w:val="0"/>
                <w:bCs/>
                <w:snapToGrid w:val="0"/>
                <w:color w:val="auto"/>
                <w:kern w:val="0"/>
                <w:sz w:val="21"/>
                <w:szCs w:val="22"/>
                <w:lang w:val="en" w:eastAsia="zh-CN"/>
              </w:rPr>
              <w:t>类—</w:t>
            </w:r>
            <w:r>
              <w:rPr>
                <w:rFonts w:hint="eastAsia" w:ascii="Times New Roman" w:hAnsi="Times New Roman" w:eastAsia="黑体" w:cs="Times New Roman"/>
                <w:b w:val="0"/>
                <w:bCs/>
                <w:snapToGrid w:val="0"/>
                <w:color w:val="auto"/>
                <w:kern w:val="0"/>
                <w:sz w:val="21"/>
                <w:szCs w:val="22"/>
                <w:lang w:val="en-US" w:eastAsia="zh-CN"/>
              </w:rPr>
              <w:t>未</w:t>
            </w:r>
            <w:r>
              <w:rPr>
                <w:rFonts w:hint="eastAsia" w:eastAsia="黑体" w:cs="Times New Roman"/>
                <w:b w:val="0"/>
                <w:bCs/>
                <w:snapToGrid w:val="0"/>
                <w:color w:val="auto"/>
                <w:kern w:val="0"/>
                <w:sz w:val="21"/>
                <w:szCs w:val="22"/>
                <w:lang w:val="en-US" w:eastAsia="zh-CN"/>
              </w:rPr>
              <w:t>取得</w:t>
            </w:r>
            <w:r>
              <w:rPr>
                <w:rFonts w:hint="eastAsia" w:ascii="Times New Roman" w:hAnsi="Times New Roman" w:eastAsia="黑体" w:cs="Times New Roman"/>
                <w:b w:val="0"/>
                <w:bCs/>
                <w:snapToGrid w:val="0"/>
                <w:color w:val="auto"/>
                <w:kern w:val="0"/>
                <w:sz w:val="21"/>
                <w:szCs w:val="22"/>
                <w:lang w:val="en-US" w:eastAsia="zh-CN"/>
              </w:rPr>
              <w:t>主管部门认定的研发平台，主要包括：企业自建研发中心、检测中心、转化中心等。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560" w:hangingChars="200"/>
              <w:jc w:val="center"/>
              <w:rPr>
                <w:rFonts w:eastAsia="黑体"/>
                <w:snapToGrid w:val="0"/>
                <w:spacing w:val="-17"/>
                <w:kern w:val="0"/>
              </w:rPr>
            </w:pPr>
            <w:r>
              <w:rPr>
                <w:rFonts w:hint="eastAsia" w:ascii="方正小标宋简体" w:hAnsi="方正小标宋简体" w:eastAsia="方正小标宋简体" w:cs="方正小标宋简体"/>
                <w:bCs/>
                <w:sz w:val="28"/>
                <w:szCs w:val="28"/>
              </w:rPr>
              <w:t>*</w:t>
            </w:r>
            <w:r>
              <w:rPr>
                <w:rFonts w:hint="eastAsia" w:eastAsia="黑体"/>
                <w:snapToGrid w:val="0"/>
                <w:spacing w:val="-17"/>
                <w:kern w:val="0"/>
                <w:lang w:eastAsia="zh-CN"/>
              </w:rPr>
              <w:t>平台主要建设内容</w:t>
            </w:r>
          </w:p>
        </w:tc>
        <w:tc>
          <w:tcPr>
            <w:tcW w:w="7274" w:type="dxa"/>
            <w:gridSpan w:val="16"/>
            <w:tcBorders>
              <w:top w:val="single" w:color="auto" w:sz="4" w:space="0"/>
              <w:left w:val="single" w:color="auto" w:sz="4" w:space="0"/>
              <w:right w:val="single" w:color="auto" w:sz="4" w:space="0"/>
            </w:tcBorders>
          </w:tcPr>
          <w:p>
            <w:pPr>
              <w:spacing w:line="320" w:lineRule="exact"/>
              <w:ind w:left="352" w:hanging="352" w:hangingChars="200"/>
              <w:rPr>
                <w:rFonts w:eastAsia="黑体"/>
                <w:snapToGrid w:val="0"/>
                <w:spacing w:val="-17"/>
                <w:kern w:val="0"/>
              </w:rPr>
            </w:pPr>
            <w:r>
              <w:rPr>
                <w:rFonts w:hint="eastAsia" w:eastAsia="黑体"/>
                <w:snapToGrid w:val="0"/>
                <w:spacing w:val="-17"/>
                <w:kern w:val="0"/>
              </w:rPr>
              <w:t>（150字左右）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*中心技术</w:t>
            </w:r>
          </w:p>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来源</w:t>
            </w:r>
          </w:p>
        </w:tc>
        <w:tc>
          <w:tcPr>
            <w:tcW w:w="7274" w:type="dxa"/>
            <w:gridSpan w:val="16"/>
            <w:tcBorders>
              <w:top w:val="single" w:color="auto" w:sz="4" w:space="0"/>
              <w:left w:val="single" w:color="auto" w:sz="4" w:space="0"/>
              <w:right w:val="single" w:color="auto" w:sz="4" w:space="0"/>
            </w:tcBorders>
            <w:vAlign w:val="center"/>
          </w:tcPr>
          <w:p>
            <w:pPr>
              <w:spacing w:line="320" w:lineRule="exact"/>
              <w:ind w:left="420" w:hanging="420" w:hangingChars="200"/>
              <w:rPr>
                <w:rFonts w:hint="eastAsia" w:eastAsia="黑体"/>
                <w:snapToGrid w:val="0"/>
                <w:kern w:val="0"/>
                <w:lang w:eastAsia="zh-CN"/>
              </w:rPr>
            </w:pPr>
            <w:r>
              <w:rPr>
                <w:rFonts w:hint="eastAsia" w:eastAsia="黑体"/>
                <w:snapToGrid w:val="0"/>
                <w:kern w:val="0"/>
              </w:rPr>
              <w:t xml:space="preserve">□独立研发   □购买技术   □合作开发   □委托开发   □其他 </w:t>
            </w:r>
            <w:r>
              <w:rPr>
                <w:rFonts w:hint="eastAsia" w:eastAsia="黑体"/>
                <w:snapToGrid w:val="0"/>
                <w:kern w:val="0"/>
                <w:lang w:eastAsia="zh-CN"/>
              </w:rPr>
              <w:t>（可多选）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46" w:type="dxa"/>
            <w:gridSpan w:val="23"/>
            <w:tcBorders>
              <w:top w:val="single" w:color="auto" w:sz="4" w:space="0"/>
              <w:left w:val="single" w:color="auto" w:sz="4" w:space="0"/>
              <w:right w:val="single" w:color="auto" w:sz="4" w:space="0"/>
            </w:tcBorders>
            <w:vAlign w:val="center"/>
          </w:tcPr>
          <w:p>
            <w:pPr>
              <w:tabs>
                <w:tab w:val="left" w:pos="3960"/>
              </w:tabs>
              <w:spacing w:line="320" w:lineRule="exact"/>
              <w:ind w:left="560" w:hanging="560" w:hangingChars="200"/>
              <w:jc w:val="cente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-1</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w:t>
            </w:r>
            <w:r>
              <w:rPr>
                <w:rFonts w:hint="eastAsia" w:ascii="方正小标宋简体" w:hAnsi="方正小标宋简体" w:eastAsia="方正小标宋简体" w:cs="方正小标宋简体"/>
                <w:bCs/>
                <w:sz w:val="28"/>
                <w:szCs w:val="28"/>
                <w:lang w:val="en-US" w:eastAsia="zh-CN"/>
              </w:rPr>
              <w:t>2023年至今</w:t>
            </w:r>
            <w:r>
              <w:rPr>
                <w:rFonts w:hint="eastAsia" w:ascii="方正小标宋简体" w:hAnsi="方正小标宋简体" w:eastAsia="方正小标宋简体" w:cs="方正小标宋简体"/>
                <w:bCs/>
                <w:sz w:val="28"/>
                <w:szCs w:val="28"/>
              </w:rPr>
              <w:t>所取得的成果</w:t>
            </w:r>
            <w:r>
              <w:rPr>
                <w:rFonts w:hint="eastAsia" w:ascii="方正小标宋简体" w:hAnsi="方正小标宋简体" w:eastAsia="方正小标宋简体" w:cs="方正小标宋简体"/>
                <w:bCs/>
                <w:sz w:val="28"/>
                <w:szCs w:val="28"/>
                <w:lang w:eastAsia="zh-CN"/>
              </w:rPr>
              <w:t>（</w:t>
            </w:r>
            <w:r>
              <w:rPr>
                <w:rFonts w:hint="default" w:ascii="方正小标宋简体" w:hAnsi="方正小标宋简体" w:eastAsia="方正小标宋简体" w:cs="方正小标宋简体"/>
                <w:bCs/>
                <w:sz w:val="28"/>
                <w:szCs w:val="28"/>
                <w:lang w:val="en-US" w:eastAsia="zh-CN"/>
              </w:rPr>
              <w:t>项目绩效</w:t>
            </w:r>
            <w:r>
              <w:rPr>
                <w:rFonts w:hint="eastAsia" w:ascii="方正小标宋简体" w:hAnsi="方正小标宋简体" w:eastAsia="方正小标宋简体" w:cs="方正小标宋简体"/>
                <w:bCs/>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开发新产品（项）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研发新技术</w:t>
            </w:r>
            <w:r>
              <w:rPr>
                <w:rFonts w:hint="eastAsia" w:eastAsia="黑体"/>
                <w:snapToGrid w:val="0"/>
                <w:spacing w:val="-17"/>
                <w:kern w:val="0"/>
                <w:lang w:eastAsia="zh-CN"/>
              </w:rPr>
              <w:t>新工艺</w:t>
            </w:r>
            <w:r>
              <w:rPr>
                <w:rFonts w:hint="eastAsia" w:eastAsia="黑体"/>
                <w:snapToGrid w:val="0"/>
                <w:spacing w:val="-17"/>
                <w:kern w:val="0"/>
              </w:rPr>
              <w:t>（项）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发明专利授权（项）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发明专利受理（项）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872" w:type="dxa"/>
            <w:gridSpan w:val="7"/>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eastAsia" w:ascii="Times New Roman" w:hAnsi="Times New Roman" w:eastAsia="仿宋_GB2312" w:cs="Times New Roman"/>
                <w:b w:val="0"/>
                <w:bCs/>
                <w:i w:val="0"/>
                <w:iCs w:val="0"/>
                <w:color w:val="auto"/>
                <w:spacing w:val="-14"/>
                <w:kern w:val="2"/>
                <w:sz w:val="24"/>
                <w:szCs w:val="24"/>
                <w:highlight w:val="none"/>
                <w:lang w:val="en-US" w:eastAsia="zh-CN" w:bidi="ar-SA"/>
              </w:rPr>
            </w:pPr>
            <w:r>
              <w:rPr>
                <w:rFonts w:hint="eastAsia" w:eastAsia="黑体"/>
                <w:snapToGrid w:val="0"/>
                <w:spacing w:val="-17"/>
                <w:kern w:val="0"/>
                <w:lang w:val="en-US" w:eastAsia="zh-CN"/>
              </w:rPr>
              <w:t>其他一类知识产权授权（项）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i w:val="0"/>
                <w:iCs w:val="0"/>
                <w:color w:val="auto"/>
                <w:spacing w:val="-14"/>
                <w:kern w:val="2"/>
                <w:sz w:val="24"/>
                <w:szCs w:val="24"/>
                <w:highlight w:val="none"/>
                <w:lang w:val="en-US" w:eastAsia="zh-CN" w:bidi="ar-SA"/>
              </w:rPr>
            </w:pP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（指植物新品种、国家新药、集成电路布图设计专利权等）</w:t>
            </w: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软件著作权（不含商标）</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eastAsia="黑体"/>
                <w:snapToGrid w:val="0"/>
                <w:spacing w:val="-17"/>
                <w:kern w:val="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实用新型专利授权（项）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外观设计专利授权（项）</w:t>
            </w:r>
          </w:p>
        </w:tc>
        <w:tc>
          <w:tcPr>
            <w:tcW w:w="2390" w:type="dxa"/>
            <w:gridSpan w:val="5"/>
            <w:tcBorders>
              <w:top w:val="single" w:color="auto" w:sz="4" w:space="0"/>
              <w:left w:val="single" w:color="auto" w:sz="4" w:space="0"/>
              <w:right w:val="single" w:color="auto" w:sz="4" w:space="0"/>
            </w:tcBorders>
            <w:vAlign w:val="center"/>
          </w:tcPr>
          <w:p>
            <w:pPr>
              <w:spacing w:line="320" w:lineRule="exact"/>
              <w:ind w:left="420" w:hanging="420" w:hanging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技术标准制定或参与（项）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val="en-US" w:eastAsia="zh-CN"/>
              </w:rPr>
              <w:t>其中</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国际标准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项，国家</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项，行业</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项，地方</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项，团体</w:t>
            </w:r>
            <w:r>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t>标准</w:t>
            </w:r>
            <w:r>
              <w:rPr>
                <w:rFonts w:hint="default" w:ascii="Times New Roman" w:hAnsi="Times New Roman" w:eastAsia="仿宋_GB2312" w:cs="Times New Roman"/>
                <w:b w:val="0"/>
                <w:bCs/>
                <w:i w:val="0"/>
                <w:iCs w:val="0"/>
                <w:color w:val="auto"/>
                <w:spacing w:val="-14"/>
                <w:kern w:val="2"/>
                <w:sz w:val="18"/>
                <w:szCs w:val="18"/>
                <w:highlight w:val="none"/>
                <w:lang w:val="en" w:eastAsia="zh-CN" w:bidi="ar-SA"/>
              </w:rPr>
              <w:t>___</w:t>
            </w:r>
            <w:r>
              <w:rPr>
                <w:rFonts w:hint="eastAsia" w:ascii="Times New Roman" w:hAnsi="Times New Roman" w:eastAsia="仿宋_GB2312" w:cs="Times New Roman"/>
                <w:b w:val="0"/>
                <w:bCs/>
                <w:i w:val="0"/>
                <w:iCs w:val="0"/>
                <w:color w:val="auto"/>
                <w:spacing w:val="-14"/>
                <w:kern w:val="2"/>
                <w:sz w:val="18"/>
                <w:szCs w:val="18"/>
                <w:highlight w:val="none"/>
                <w:lang w:val="en" w:eastAsia="zh-CN" w:bidi="ar-SA"/>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取得认证、</w:t>
            </w:r>
          </w:p>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许可（项）</w:t>
            </w:r>
          </w:p>
        </w:tc>
        <w:tc>
          <w:tcPr>
            <w:tcW w:w="254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仿宋_GB2312" w:cs="Times New Roman"/>
                <w:b w:val="0"/>
                <w:bCs/>
                <w:i w:val="0"/>
                <w:iCs w:val="0"/>
                <w:color w:val="auto"/>
                <w:spacing w:val="-14"/>
                <w:kern w:val="2"/>
                <w:sz w:val="18"/>
                <w:szCs w:val="18"/>
                <w:highlight w:val="none"/>
                <w:lang w:val="en-US" w:eastAsia="zh-CN" w:bidi="ar-SA"/>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开展产学研交流</w:t>
            </w:r>
            <w:r>
              <w:rPr>
                <w:rFonts w:hint="eastAsia" w:eastAsia="黑体"/>
                <w:snapToGrid w:val="0"/>
                <w:spacing w:val="-17"/>
                <w:kern w:val="0"/>
                <w:lang w:eastAsia="zh-CN"/>
              </w:rPr>
              <w:t>培训</w:t>
            </w:r>
            <w:r>
              <w:rPr>
                <w:rFonts w:hint="eastAsia" w:eastAsia="黑体"/>
                <w:snapToGrid w:val="0"/>
                <w:spacing w:val="-17"/>
                <w:kern w:val="0"/>
              </w:rPr>
              <w:t>数（人次）</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val="en-US" w:eastAsia="zh-CN"/>
              </w:rPr>
              <w:t>开展研发项目（项）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highlight w:val="red"/>
              </w:rPr>
            </w:pPr>
            <w:r>
              <w:rPr>
                <w:rFonts w:hint="eastAsia" w:eastAsia="黑体"/>
                <w:snapToGrid w:val="0"/>
                <w:spacing w:val="-17"/>
                <w:kern w:val="0"/>
                <w:lang w:eastAsia="zh-CN"/>
              </w:rPr>
              <w:t>引进研发人员（人）</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制定形成制度规范（项）</w:t>
            </w:r>
          </w:p>
        </w:tc>
        <w:tc>
          <w:tcPr>
            <w:tcW w:w="2544"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2340"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拓展研发场地（平米）</w:t>
            </w:r>
          </w:p>
        </w:tc>
        <w:tc>
          <w:tcPr>
            <w:tcW w:w="2390" w:type="dxa"/>
            <w:gridSpan w:val="5"/>
            <w:tcBorders>
              <w:top w:val="single" w:color="auto" w:sz="4" w:space="0"/>
              <w:left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left="352" w:leftChars="0" w:hanging="352" w:hangingChars="200"/>
              <w:jc w:val="center"/>
              <w:rPr>
                <w:rFonts w:hint="eastAsia" w:eastAsia="黑体" w:asciiTheme="minorHAnsi" w:hAnsiTheme="minorHAnsi" w:cstheme="minorBidi"/>
                <w:snapToGrid w:val="0"/>
                <w:spacing w:val="-17"/>
                <w:kern w:val="0"/>
                <w:sz w:val="21"/>
                <w:szCs w:val="22"/>
                <w:highlight w:val="red"/>
                <w:lang w:val="en-US" w:eastAsia="zh-CN" w:bidi="ar-SA"/>
              </w:rPr>
            </w:pPr>
            <w:r>
              <w:rPr>
                <w:rFonts w:hint="eastAsia" w:eastAsia="黑体"/>
                <w:snapToGrid w:val="0"/>
                <w:spacing w:val="-17"/>
                <w:kern w:val="0"/>
                <w:lang w:val="en-US" w:eastAsia="zh-CN"/>
              </w:rPr>
              <w:t>购置研发设备（万元）</w:t>
            </w:r>
          </w:p>
        </w:tc>
        <w:tc>
          <w:tcPr>
            <w:tcW w:w="254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eastAsia="黑体" w:asciiTheme="minorHAnsi" w:hAnsiTheme="minorHAnsi" w:cstheme="minorBidi"/>
                <w:snapToGrid w:val="0"/>
                <w:kern w:val="0"/>
                <w:sz w:val="21"/>
                <w:szCs w:val="22"/>
                <w:lang w:val="en-US" w:eastAsia="zh-CN" w:bidi="ar-SA"/>
              </w:rPr>
            </w:pP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highlight w:val="red"/>
                <w:lang w:eastAsia="zh-CN"/>
              </w:rPr>
            </w:pPr>
            <w:r>
              <w:rPr>
                <w:rFonts w:hint="eastAsia" w:eastAsia="黑体"/>
                <w:snapToGrid w:val="0"/>
                <w:spacing w:val="-17"/>
                <w:kern w:val="0"/>
              </w:rPr>
              <w:t>引导带动企业技术创新投入（万元）</w:t>
            </w:r>
          </w:p>
        </w:tc>
        <w:tc>
          <w:tcPr>
            <w:tcW w:w="239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756" w:type="dxa"/>
            <w:gridSpan w:val="18"/>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黑体" w:hAnsi="黑体" w:eastAsia="黑体" w:cs="黑体"/>
                <w:b/>
                <w:sz w:val="32"/>
                <w:szCs w:val="32"/>
              </w:rPr>
            </w:pPr>
            <w:bookmarkStart w:id="0" w:name="_Hlk126580730"/>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lang w:eastAsia="zh-CN"/>
              </w:rPr>
              <w:t>项目设施设备（软件）、改造费投入</w:t>
            </w:r>
          </w:p>
          <w:p>
            <w:pPr>
              <w:tabs>
                <w:tab w:val="left" w:pos="3960"/>
              </w:tabs>
              <w:spacing w:line="320" w:lineRule="exact"/>
              <w:ind w:left="560" w:hanging="352" w:hangingChars="200"/>
              <w:jc w:val="center"/>
              <w:rPr>
                <w:rFonts w:ascii="方正小标宋简体" w:hAnsi="方正小标宋简体" w:eastAsia="方正小标宋简体" w:cs="方正小标宋简体"/>
                <w:bCs/>
                <w:sz w:val="28"/>
                <w:szCs w:val="28"/>
              </w:rPr>
            </w:pPr>
            <w:r>
              <w:rPr>
                <w:rFonts w:hint="eastAsia" w:eastAsia="黑体"/>
                <w:snapToGrid w:val="0"/>
                <w:spacing w:val="-17"/>
                <w:kern w:val="0"/>
              </w:rPr>
              <w:t>（万元</w:t>
            </w:r>
            <w:r>
              <w:rPr>
                <w:rFonts w:hint="eastAsia" w:eastAsia="黑体"/>
                <w:snapToGrid w:val="0"/>
                <w:spacing w:val="-17"/>
                <w:kern w:val="0"/>
                <w:lang w:eastAsia="zh-CN"/>
              </w:rPr>
              <w:t>、</w:t>
            </w:r>
            <w:r>
              <w:rPr>
                <w:rFonts w:hint="eastAsia" w:eastAsia="黑体"/>
                <w:snapToGrid w:val="0"/>
                <w:spacing w:val="-17"/>
                <w:kern w:val="0"/>
                <w:lang w:val="en-US" w:eastAsia="zh-CN"/>
              </w:rPr>
              <w:t>2023年6月至今，不含税</w:t>
            </w:r>
            <w:r>
              <w:rPr>
                <w:rFonts w:hint="eastAsia" w:eastAsia="黑体"/>
                <w:snapToGrid w:val="0"/>
                <w:spacing w:val="-17"/>
                <w:kern w:val="0"/>
              </w:rPr>
              <w:t>）</w:t>
            </w:r>
            <w:bookmarkEnd w:id="0"/>
          </w:p>
        </w:tc>
        <w:tc>
          <w:tcPr>
            <w:tcW w:w="1100" w:type="dxa"/>
            <w:gridSpan w:val="3"/>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方正小标宋简体" w:hAnsi="方正小标宋简体" w:eastAsia="方正小标宋简体" w:cs="方正小标宋简体"/>
                <w:bCs/>
                <w:color w:val="FF0000"/>
                <w:sz w:val="28"/>
                <w:szCs w:val="28"/>
                <w:lang w:val="en-US" w:eastAsia="zh-CN"/>
              </w:rPr>
            </w:pPr>
            <w:r>
              <w:rPr>
                <w:rFonts w:hint="eastAsia" w:ascii="方正小标宋简体" w:hAnsi="方正小标宋简体" w:eastAsia="方正小标宋简体" w:cs="方正小标宋简体"/>
                <w:bCs/>
                <w:sz w:val="28"/>
                <w:szCs w:val="28"/>
                <w:lang w:val="en-US" w:eastAsia="zh-CN"/>
              </w:rPr>
              <w:t>总计</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tabs>
                <w:tab w:val="left" w:pos="3960"/>
              </w:tabs>
              <w:spacing w:line="320" w:lineRule="exact"/>
              <w:ind w:left="560" w:hanging="560" w:hangingChars="200"/>
              <w:jc w:val="center"/>
              <w:rPr>
                <w:rFonts w:hint="eastAsia" w:ascii="方正小标宋简体" w:hAnsi="方正小标宋简体" w:eastAsia="方正小标宋简体" w:cs="方正小标宋简体"/>
                <w:bCs/>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序号</w:t>
            </w:r>
          </w:p>
        </w:tc>
        <w:tc>
          <w:tcPr>
            <w:tcW w:w="6980" w:type="dxa"/>
            <w:gridSpan w:val="19"/>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lang w:eastAsia="zh-CN"/>
              </w:rPr>
              <w:t>其中：</w:t>
            </w:r>
            <w:r>
              <w:rPr>
                <w:rFonts w:hint="eastAsia" w:eastAsia="黑体"/>
                <w:snapToGrid w:val="0"/>
                <w:spacing w:val="-17"/>
                <w:kern w:val="0"/>
              </w:rPr>
              <w:t>投入情况</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rPr>
              <w:t>*金额</w:t>
            </w:r>
            <w:r>
              <w:rPr>
                <w:rFonts w:hint="eastAsia" w:eastAsia="黑体"/>
                <w:snapToGrid w:val="0"/>
                <w:spacing w:val="-17"/>
                <w:kern w:val="0"/>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c>
          <w:tcPr>
            <w:tcW w:w="1392"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科目名称</w:t>
            </w:r>
          </w:p>
        </w:tc>
        <w:tc>
          <w:tcPr>
            <w:tcW w:w="5588"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注  释</w:t>
            </w:r>
          </w:p>
        </w:tc>
        <w:tc>
          <w:tcPr>
            <w:tcW w:w="1290" w:type="dxa"/>
            <w:gridSpan w:val="2"/>
            <w:tcBorders>
              <w:top w:val="single" w:color="auto" w:sz="4" w:space="0"/>
              <w:left w:val="single" w:color="auto" w:sz="4" w:space="0"/>
              <w:bottom w:val="single" w:color="auto" w:sz="4" w:space="0"/>
              <w:right w:val="single" w:color="auto" w:sz="4" w:space="0"/>
            </w:tcBorders>
            <w:vAlign w:val="center"/>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ind w:left="352" w:hanging="292" w:hangingChars="200"/>
              <w:jc w:val="center"/>
              <mc:AlternateContent>
                <mc:Choice Requires="wpsCustomData">
                  <wpsCustomData:diagonalParaType/>
                </mc:Choice>
              </mc:AlternateContent>
              <w:rPr>
                <w:rFonts w:hint="default" w:eastAsia="黑体"/>
                <w:snapToGrid w:val="0"/>
                <w:spacing w:val="-17"/>
                <w:kern w:val="0"/>
                <w:sz w:val="18"/>
                <w:szCs w:val="20"/>
                <w:lang w:val="en-US" w:eastAsia="zh-CN"/>
              </w:rPr>
            </w:pPr>
          </w:p>
          <w:p>
            <w:pPr>
              <w:spacing w:line="320" w:lineRule="exact"/>
              <w:ind w:left="352" w:hanging="292" w:hangingChars="200"/>
              <w:jc w:val="center"/>
              <w:rPr>
                <w:rFonts w:hint="default" w:eastAsia="黑体"/>
                <w:snapToGrid w:val="0"/>
                <w:spacing w:val="-17"/>
                <w:kern w:val="0"/>
                <w:sz w:val="18"/>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1</w:t>
            </w:r>
          </w:p>
        </w:tc>
        <w:tc>
          <w:tcPr>
            <w:tcW w:w="1392" w:type="dxa"/>
            <w:gridSpan w:val="6"/>
            <w:tcBorders>
              <w:left w:val="single" w:color="auto" w:sz="4" w:space="0"/>
              <w:bottom w:val="single" w:color="auto" w:sz="4" w:space="0"/>
              <w:right w:val="single" w:color="auto" w:sz="4" w:space="0"/>
            </w:tcBorders>
            <w:vAlign w:val="center"/>
          </w:tcPr>
          <w:p>
            <w:pPr>
              <w:spacing w:line="320" w:lineRule="exact"/>
              <w:ind w:left="-1" w:leftChars="0" w:firstLine="0" w:firstLineChars="0"/>
              <w:jc w:val="center"/>
              <w:rPr>
                <w:rFonts w:eastAsia="黑体"/>
                <w:snapToGrid w:val="0"/>
                <w:spacing w:val="-17"/>
                <w:kern w:val="0"/>
                <w:highlight w:val="none"/>
              </w:rPr>
            </w:pPr>
            <w:r>
              <w:rPr>
                <w:rFonts w:hint="eastAsia" w:eastAsia="黑体"/>
                <w:snapToGrid w:val="0"/>
                <w:spacing w:val="-17"/>
                <w:kern w:val="0"/>
                <w:highlight w:val="none"/>
              </w:rPr>
              <w:t>购置研发设施设备（软件）</w:t>
            </w:r>
          </w:p>
        </w:tc>
        <w:tc>
          <w:tcPr>
            <w:tcW w:w="5588" w:type="dxa"/>
            <w:gridSpan w:val="13"/>
            <w:tcBorders>
              <w:left w:val="single" w:color="auto" w:sz="4" w:space="0"/>
              <w:bottom w:val="single" w:color="auto" w:sz="4" w:space="0"/>
              <w:right w:val="single" w:color="auto" w:sz="4" w:space="0"/>
            </w:tcBorders>
            <w:vAlign w:val="center"/>
          </w:tcPr>
          <w:p>
            <w:pPr>
              <w:overflowPunct/>
              <w:spacing w:line="320" w:lineRule="exact"/>
              <w:ind w:left="-1" w:leftChars="0" w:firstLine="0" w:firstLineChars="0"/>
              <w:jc w:val="center"/>
              <w:rPr>
                <w:rFonts w:eastAsia="黑体"/>
                <w:snapToGrid w:val="0"/>
                <w:spacing w:val="-17"/>
                <w:kern w:val="0"/>
                <w:highlight w:val="none"/>
              </w:rPr>
            </w:pPr>
            <w:r>
              <w:rPr>
                <w:rFonts w:hint="eastAsia" w:eastAsia="黑体"/>
                <w:snapToGrid w:val="0"/>
                <w:spacing w:val="-17"/>
                <w:kern w:val="0"/>
                <w:highlight w:val="none"/>
              </w:rPr>
              <w:t>创新平台建设、创新产品中试</w:t>
            </w:r>
            <w:r>
              <w:rPr>
                <w:rFonts w:hint="eastAsia" w:eastAsia="黑体"/>
                <w:snapToGrid w:val="0"/>
                <w:spacing w:val="-17"/>
                <w:kern w:val="0"/>
                <w:highlight w:val="none"/>
                <w:lang w:eastAsia="zh-CN"/>
              </w:rPr>
              <w:t>工程</w:t>
            </w:r>
            <w:r>
              <w:rPr>
                <w:rFonts w:hint="eastAsia" w:eastAsia="黑体"/>
                <w:snapToGrid w:val="0"/>
                <w:spacing w:val="-17"/>
                <w:kern w:val="0"/>
                <w:highlight w:val="none"/>
              </w:rPr>
              <w:t>化验证所购置或试制的仪器设备和软件、升级改造现有仪器设备发生的相关费用。不含纯扩大产能设备和经营性租赁设备。</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r>
              <w:rPr>
                <w:rFonts w:hint="eastAsia" w:eastAsia="黑体"/>
                <w:snapToGrid w:val="0"/>
                <w:spacing w:val="-17"/>
                <w:kern w:val="0"/>
              </w:rPr>
              <w:t>2</w:t>
            </w:r>
          </w:p>
        </w:tc>
        <w:tc>
          <w:tcPr>
            <w:tcW w:w="1392" w:type="dxa"/>
            <w:gridSpan w:val="6"/>
            <w:tcBorders>
              <w:left w:val="single" w:color="auto" w:sz="4" w:space="0"/>
              <w:bottom w:val="single" w:color="auto" w:sz="4" w:space="0"/>
              <w:right w:val="single" w:color="auto" w:sz="4" w:space="0"/>
            </w:tcBorders>
            <w:vAlign w:val="center"/>
          </w:tcPr>
          <w:p>
            <w:pPr>
              <w:spacing w:line="320" w:lineRule="exact"/>
              <w:ind w:left="352" w:leftChars="0" w:hanging="352" w:hangingChars="200"/>
              <w:jc w:val="center"/>
              <w:rPr>
                <w:rFonts w:eastAsia="黑体"/>
                <w:snapToGrid w:val="0"/>
                <w:spacing w:val="-17"/>
                <w:kern w:val="0"/>
              </w:rPr>
            </w:pPr>
            <w:r>
              <w:rPr>
                <w:rFonts w:hint="eastAsia" w:eastAsia="黑体"/>
                <w:snapToGrid w:val="0"/>
                <w:spacing w:val="-17"/>
                <w:kern w:val="0"/>
              </w:rPr>
              <w:t>研发场所改造</w:t>
            </w:r>
          </w:p>
        </w:tc>
        <w:tc>
          <w:tcPr>
            <w:tcW w:w="5588" w:type="dxa"/>
            <w:gridSpan w:val="13"/>
            <w:tcBorders>
              <w:left w:val="single" w:color="auto" w:sz="4" w:space="0"/>
              <w:bottom w:val="single" w:color="auto" w:sz="4" w:space="0"/>
              <w:right w:val="single" w:color="auto" w:sz="4" w:space="0"/>
            </w:tcBorders>
            <w:vAlign w:val="center"/>
          </w:tcPr>
          <w:p>
            <w:pPr>
              <w:overflowPunct/>
              <w:spacing w:line="320" w:lineRule="exact"/>
              <w:ind w:left="-1" w:leftChars="0" w:firstLine="0" w:firstLineChars="0"/>
              <w:jc w:val="center"/>
              <w:rPr>
                <w:rFonts w:eastAsia="黑体"/>
                <w:snapToGrid w:val="0"/>
                <w:spacing w:val="-17"/>
                <w:kern w:val="0"/>
                <w:highlight w:val="red"/>
              </w:rPr>
            </w:pPr>
            <w:r>
              <w:rPr>
                <w:rFonts w:hint="eastAsia" w:eastAsia="黑体"/>
                <w:snapToGrid w:val="0"/>
                <w:spacing w:val="-17"/>
                <w:kern w:val="0"/>
                <w:highlight w:val="none"/>
              </w:rPr>
              <w:t>创新平台建设、创新产品中试</w:t>
            </w:r>
            <w:r>
              <w:rPr>
                <w:rFonts w:hint="eastAsia" w:eastAsia="黑体"/>
                <w:snapToGrid w:val="0"/>
                <w:spacing w:val="-17"/>
                <w:kern w:val="0"/>
                <w:highlight w:val="none"/>
                <w:lang w:eastAsia="zh-CN"/>
              </w:rPr>
              <w:t>工程</w:t>
            </w:r>
            <w:r>
              <w:rPr>
                <w:rFonts w:hint="eastAsia" w:eastAsia="黑体"/>
                <w:snapToGrid w:val="0"/>
                <w:spacing w:val="-17"/>
                <w:kern w:val="0"/>
                <w:highlight w:val="none"/>
              </w:rPr>
              <w:t>化验证场地适应性改造相关费用，不含纯生产线升级改造，办公场所装修改造。</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eastAsia="黑体"/>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6" w:type="dxa"/>
            <w:gridSpan w:val="2"/>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备注</w:t>
            </w:r>
          </w:p>
        </w:tc>
        <w:tc>
          <w:tcPr>
            <w:tcW w:w="8270" w:type="dxa"/>
            <w:gridSpan w:val="21"/>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eastAsia="zh-CN"/>
              </w:rPr>
              <w:t>项目设施设备（软件）、改造费投入应实事求是，客观真实，聚焦研发属性和研发平台所需，</w:t>
            </w:r>
          </w:p>
          <w:p>
            <w:pPr>
              <w:spacing w:line="320" w:lineRule="exact"/>
              <w:ind w:left="352" w:hanging="352" w:hangingChars="200"/>
              <w:jc w:val="center"/>
              <w:rPr>
                <w:rFonts w:hint="default" w:eastAsia="黑体"/>
                <w:snapToGrid w:val="0"/>
                <w:spacing w:val="-17"/>
                <w:kern w:val="0"/>
                <w:lang w:val="en-US"/>
              </w:rPr>
            </w:pPr>
            <w:r>
              <w:rPr>
                <w:rFonts w:hint="eastAsia" w:eastAsia="黑体"/>
                <w:snapToGrid w:val="0"/>
                <w:spacing w:val="-17"/>
                <w:kern w:val="0"/>
                <w:lang w:eastAsia="zh-CN"/>
              </w:rPr>
              <w:t>在评审中，项目核定总投入核减超过</w:t>
            </w:r>
            <w:r>
              <w:rPr>
                <w:rFonts w:hint="eastAsia" w:eastAsia="黑体"/>
                <w:snapToGrid w:val="0"/>
                <w:spacing w:val="-17"/>
                <w:kern w:val="0"/>
                <w:lang w:val="en-US" w:eastAsia="zh-CN"/>
              </w:rPr>
              <w:t>30%的项目不纳入支持范围。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146" w:type="dxa"/>
            <w:gridSpan w:val="23"/>
            <w:tcBorders>
              <w:top w:val="single" w:color="auto" w:sz="4" w:space="0"/>
              <w:left w:val="single" w:color="auto" w:sz="4" w:space="0"/>
              <w:right w:val="single" w:color="auto" w:sz="4" w:space="0"/>
            </w:tcBorders>
            <w:vAlign w:val="center"/>
          </w:tcPr>
          <w:p>
            <w:pPr>
              <w:spacing w:line="320" w:lineRule="exact"/>
              <w:ind w:left="560" w:hanging="560" w:hangingChars="200"/>
              <w:jc w:val="center"/>
              <w:rPr>
                <w:rFonts w:eastAsia="黑体"/>
                <w:snapToGrid w:val="0"/>
                <w:spacing w:val="-17"/>
                <w:kern w:val="0"/>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3</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研发平台开展产学研合作情况</w:t>
            </w:r>
            <w:r>
              <w:rPr>
                <w:rFonts w:hint="eastAsia" w:eastAsia="黑体"/>
                <w:snapToGrid w:val="0"/>
                <w:spacing w:val="-17"/>
                <w:kern w:val="0"/>
                <w:lang w:val="en-US" w:eastAsia="zh-CN"/>
              </w:rPr>
              <w:t>（没有填“无”）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12" w:type="dxa"/>
            <w:gridSpan w:val="3"/>
            <w:tcBorders>
              <w:top w:val="single" w:color="auto" w:sz="4" w:space="0"/>
              <w:left w:val="single" w:color="auto" w:sz="4" w:space="0"/>
              <w:right w:val="single" w:color="auto" w:sz="4" w:space="0"/>
            </w:tcBorders>
            <w:shd w:val="clear" w:color="auto" w:fill="auto"/>
            <w:vAlign w:val="center"/>
          </w:tcPr>
          <w:p>
            <w:pPr>
              <w:spacing w:line="320" w:lineRule="exact"/>
              <w:ind w:left="352" w:leftChars="0" w:hanging="352" w:hangingChars="200"/>
              <w:jc w:val="center"/>
              <w:rPr>
                <w:rFonts w:eastAsia="黑体" w:asciiTheme="minorHAnsi" w:hAnsiTheme="minorHAnsi" w:cstheme="minorBidi"/>
                <w:snapToGrid w:val="0"/>
                <w:spacing w:val="-17"/>
                <w:kern w:val="0"/>
                <w:sz w:val="21"/>
                <w:szCs w:val="22"/>
                <w:lang w:val="en-US" w:eastAsia="zh-CN" w:bidi="ar-SA"/>
              </w:rPr>
            </w:pPr>
            <w:r>
              <w:rPr>
                <w:rFonts w:hint="eastAsia" w:eastAsia="黑体"/>
                <w:snapToGrid w:val="0"/>
                <w:spacing w:val="-17"/>
                <w:kern w:val="0"/>
              </w:rPr>
              <w:t>序号</w:t>
            </w:r>
          </w:p>
        </w:tc>
        <w:tc>
          <w:tcPr>
            <w:tcW w:w="2510" w:type="dxa"/>
            <w:gridSpan w:val="7"/>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rPr>
            </w:pPr>
            <w:r>
              <w:rPr>
                <w:rFonts w:hint="eastAsia" w:eastAsia="黑体"/>
                <w:snapToGrid w:val="0"/>
                <w:spacing w:val="-17"/>
                <w:kern w:val="0"/>
              </w:rPr>
              <w:t>单位名称</w:t>
            </w:r>
          </w:p>
        </w:tc>
        <w:tc>
          <w:tcPr>
            <w:tcW w:w="2261" w:type="dxa"/>
            <w:gridSpan w:val="6"/>
            <w:tcBorders>
              <w:top w:val="single" w:color="auto" w:sz="4" w:space="0"/>
              <w:left w:val="single" w:color="auto" w:sz="4" w:space="0"/>
              <w:right w:val="single" w:color="auto" w:sz="4" w:space="0"/>
            </w:tcBorders>
            <w:vAlign w:val="center"/>
          </w:tcPr>
          <w:p>
            <w:pPr>
              <w:spacing w:line="320" w:lineRule="exact"/>
              <w:ind w:left="352" w:hanging="420" w:hangingChars="200"/>
              <w:jc w:val="center"/>
              <w:rPr>
                <w:rFonts w:hint="eastAsia" w:ascii="Times New Roman" w:hAnsi="Times New Roman" w:eastAsia="黑体" w:cs="Times New Roman"/>
                <w:kern w:val="0"/>
                <w:lang w:eastAsia="zh-CN"/>
              </w:rPr>
            </w:pPr>
            <w:r>
              <w:rPr>
                <w:rFonts w:hint="default" w:ascii="Times New Roman" w:hAnsi="Times New Roman" w:eastAsia="黑体" w:cs="Times New Roman"/>
                <w:kern w:val="0"/>
              </w:rPr>
              <w:t>合作</w:t>
            </w:r>
            <w:r>
              <w:rPr>
                <w:rFonts w:hint="eastAsia" w:ascii="Times New Roman" w:hAnsi="Times New Roman" w:eastAsia="黑体" w:cs="Times New Roman"/>
                <w:kern w:val="0"/>
                <w:lang w:eastAsia="zh-CN"/>
              </w:rPr>
              <w:t>方式</w:t>
            </w:r>
          </w:p>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（委托开发、合作开发、</w:t>
            </w:r>
          </w:p>
          <w:p>
            <w:pPr>
              <w:spacing w:line="320" w:lineRule="exact"/>
              <w:ind w:left="352" w:hanging="352" w:hangingChars="200"/>
              <w:jc w:val="center"/>
              <w:rPr>
                <w:rFonts w:hint="eastAsia" w:eastAsia="黑体"/>
                <w:snapToGrid w:val="0"/>
                <w:spacing w:val="-17"/>
                <w:kern w:val="0"/>
                <w:lang w:eastAsia="zh-CN"/>
              </w:rPr>
            </w:pPr>
            <w:r>
              <w:rPr>
                <w:rFonts w:hint="eastAsia" w:eastAsia="黑体"/>
                <w:snapToGrid w:val="0"/>
                <w:spacing w:val="-17"/>
                <w:kern w:val="0"/>
                <w:lang w:val="en-US" w:eastAsia="zh-CN"/>
              </w:rPr>
              <w:t>培训交流、其他）</w:t>
            </w:r>
          </w:p>
        </w:tc>
        <w:tc>
          <w:tcPr>
            <w:tcW w:w="3463" w:type="dxa"/>
            <w:gridSpan w:val="7"/>
            <w:tcBorders>
              <w:top w:val="single" w:color="auto" w:sz="4" w:space="0"/>
              <w:left w:val="single" w:color="auto" w:sz="4" w:space="0"/>
              <w:right w:val="single" w:color="auto" w:sz="4" w:space="0"/>
            </w:tcBorders>
            <w:vAlign w:val="center"/>
          </w:tcPr>
          <w:p>
            <w:pPr>
              <w:spacing w:before="48" w:beforeLines="20" w:after="48" w:afterLines="20"/>
              <w:jc w:val="center"/>
              <w:rPr>
                <w:rFonts w:eastAsia="黑体"/>
                <w:snapToGrid w:val="0"/>
                <w:spacing w:val="-17"/>
                <w:kern w:val="0"/>
              </w:rPr>
            </w:pPr>
            <w:r>
              <w:rPr>
                <w:rFonts w:hint="eastAsia" w:ascii="Times New Roman" w:hAnsi="Times New Roman" w:eastAsia="黑体" w:cs="Times New Roman"/>
                <w:kern w:val="0"/>
                <w:lang w:eastAsia="zh-CN"/>
              </w:rPr>
              <w:t>合作项目名称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1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1</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352" w:hanging="352" w:hangingChars="200"/>
              <w:jc w:val="center"/>
              <w:rPr>
                <w:rFonts w:hint="eastAsia" w:eastAsia="黑体"/>
                <w:snapToGrid w:val="0"/>
                <w:spacing w:val="-17"/>
                <w:kern w:val="0"/>
                <w:lang w:val="en-US" w:eastAsia="zh-CN"/>
              </w:rPr>
            </w:pPr>
            <w:r>
              <w:rPr>
                <w:rFonts w:hint="eastAsia" w:eastAsia="黑体"/>
                <w:snapToGrid w:val="0"/>
                <w:spacing w:val="-17"/>
                <w:kern w:val="0"/>
                <w:lang w:val="en-US" w:eastAsia="zh-CN"/>
              </w:rPr>
              <w:t>2</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352" w:hanging="352" w:hangingChars="200"/>
              <w:jc w:val="center"/>
              <w:rPr>
                <w:rFonts w:hint="default" w:eastAsia="黑体"/>
                <w:snapToGrid w:val="0"/>
                <w:spacing w:val="-17"/>
                <w:kern w:val="0"/>
                <w:lang w:val="en-US" w:eastAsia="zh-CN"/>
              </w:rPr>
            </w:pPr>
            <w:r>
              <w:rPr>
                <w:rFonts w:hint="eastAsia" w:eastAsia="黑体"/>
                <w:snapToGrid w:val="0"/>
                <w:spacing w:val="-17"/>
                <w:kern w:val="0"/>
                <w:lang w:val="en-US" w:eastAsia="zh-CN"/>
              </w:rPr>
              <w:t>3</w:t>
            </w:r>
          </w:p>
        </w:tc>
        <w:tc>
          <w:tcPr>
            <w:tcW w:w="251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ascii="黑体" w:hAnsi="黑体" w:eastAsia="黑体" w:cs="黑体"/>
                <w:bCs/>
                <w:spacing w:val="-14"/>
                <w:sz w:val="24"/>
              </w:rPr>
            </w:pPr>
          </w:p>
        </w:tc>
        <w:tc>
          <w:tcPr>
            <w:tcW w:w="346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14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cs="黑体"/>
                <w:b/>
                <w:sz w:val="32"/>
                <w:szCs w:val="32"/>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4</w:t>
            </w:r>
            <w:r>
              <w:rPr>
                <w:rFonts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28"/>
                <w:szCs w:val="28"/>
                <w:lang w:eastAsia="zh-CN"/>
              </w:rPr>
              <w:t>研发平台具备的工程化转化能力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黑体" w:hAnsi="黑体" w:eastAsia="黑体" w:cs="黑体"/>
                <w:bCs/>
                <w:spacing w:val="-14"/>
                <w:sz w:val="24"/>
                <w:lang w:eastAsia="zh-CN"/>
              </w:rPr>
            </w:pPr>
            <w:r>
              <w:rPr>
                <w:rFonts w:hint="default" w:ascii="Times New Roman" w:hAnsi="Times New Roman" w:eastAsia="黑体" w:cs="Times New Roman"/>
                <w:b w:val="0"/>
                <w:bCs/>
                <w:color w:val="auto"/>
                <w:spacing w:val="-14"/>
                <w:sz w:val="24"/>
                <w:szCs w:val="22"/>
              </w:rPr>
              <w:t>是否</w:t>
            </w:r>
            <w:r>
              <w:rPr>
                <w:rFonts w:hint="eastAsia" w:ascii="黑体" w:hAnsi="黑体" w:eastAsia="黑体" w:cs="黑体"/>
                <w:bCs/>
                <w:spacing w:val="-14"/>
                <w:sz w:val="24"/>
                <w:lang w:eastAsia="zh-CN"/>
              </w:rPr>
              <w:t>具备工程化转化</w:t>
            </w:r>
            <w:r>
              <w:rPr>
                <w:rFonts w:hint="eastAsia" w:ascii="黑体" w:hAnsi="黑体" w:eastAsia="黑体" w:cs="黑体"/>
                <w:bCs/>
                <w:spacing w:val="-14"/>
                <w:sz w:val="24"/>
                <w:lang w:val="en-US" w:eastAsia="zh-CN"/>
              </w:rPr>
              <w:t>资源</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spacing w:val="-14"/>
                <w:sz w:val="24"/>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286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黑体" w:hAnsi="黑体" w:eastAsia="黑体" w:cs="黑体"/>
                <w:bCs/>
                <w:spacing w:val="-14"/>
                <w:sz w:val="24"/>
                <w:lang w:val="en-US" w:eastAsia="zh-CN"/>
              </w:rPr>
            </w:pPr>
            <w:r>
              <w:rPr>
                <w:rFonts w:hint="eastAsia" w:ascii="黑体" w:hAnsi="黑体" w:eastAsia="黑体" w:cs="黑体"/>
                <w:bCs/>
                <w:spacing w:val="-14"/>
                <w:sz w:val="24"/>
                <w:lang w:eastAsia="zh-CN"/>
              </w:rPr>
              <w:t>工程化转化设备</w:t>
            </w:r>
            <w:r>
              <w:rPr>
                <w:rFonts w:hint="eastAsia" w:ascii="黑体" w:hAnsi="黑体" w:eastAsia="黑体" w:cs="黑体"/>
                <w:bCs/>
                <w:spacing w:val="-14"/>
                <w:sz w:val="24"/>
                <w:lang w:val="en-US" w:eastAsia="zh-CN"/>
              </w:rPr>
              <w:t>（资源）</w:t>
            </w:r>
          </w:p>
          <w:p>
            <w:pPr>
              <w:spacing w:line="400" w:lineRule="exact"/>
              <w:rPr>
                <w:rFonts w:hint="eastAsia" w:ascii="黑体" w:hAnsi="黑体" w:eastAsia="黑体" w:cs="黑体"/>
                <w:b/>
                <w:sz w:val="32"/>
                <w:szCs w:val="32"/>
                <w:lang w:eastAsia="zh-CN"/>
              </w:rPr>
            </w:pPr>
            <w:r>
              <w:rPr>
                <w:rFonts w:hint="eastAsia" w:ascii="黑体" w:hAnsi="黑体" w:eastAsia="黑体" w:cs="黑体"/>
                <w:bCs/>
                <w:spacing w:val="-14"/>
                <w:sz w:val="24"/>
                <w:lang w:val="en-US" w:eastAsia="zh-CN"/>
              </w:rPr>
              <w:t>价值（万元）</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firstLine="0" w:firstLineChars="0"/>
              <w:jc w:val="both"/>
              <w:rPr>
                <w:rFonts w:hint="default" w:ascii="Times New Roman" w:hAnsi="Times New Roman" w:eastAsia="黑体" w:cs="Times New Roman"/>
                <w:b w:val="0"/>
                <w:bCs/>
                <w:color w:val="auto"/>
                <w:spacing w:val="-14"/>
                <w:kern w:val="2"/>
                <w:sz w:val="24"/>
                <w:szCs w:val="22"/>
                <w:lang w:val="en-US" w:eastAsia="zh-CN" w:bidi="ar-SA"/>
              </w:rPr>
            </w:pPr>
            <w:r>
              <w:rPr>
                <w:rFonts w:hint="default" w:ascii="Times New Roman" w:hAnsi="Times New Roman" w:eastAsia="黑体" w:cs="Times New Roman"/>
                <w:b w:val="0"/>
                <w:bCs/>
                <w:color w:val="auto"/>
                <w:spacing w:val="-14"/>
                <w:sz w:val="24"/>
                <w:szCs w:val="22"/>
              </w:rPr>
              <w:t>是否</w:t>
            </w:r>
            <w:r>
              <w:rPr>
                <w:rFonts w:hint="eastAsia" w:ascii="Times New Roman" w:hAnsi="Times New Roman" w:eastAsia="黑体" w:cs="Times New Roman"/>
                <w:b w:val="0"/>
                <w:bCs/>
                <w:color w:val="auto"/>
                <w:spacing w:val="-14"/>
                <w:sz w:val="24"/>
                <w:szCs w:val="22"/>
                <w:lang w:eastAsia="zh-CN"/>
              </w:rPr>
              <w:t>已对外开展中试工程化服务</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黑体" w:cs="Times New Roman"/>
                <w:b w:val="0"/>
                <w:bCs/>
                <w:color w:val="auto"/>
                <w:spacing w:val="-14"/>
                <w:sz w:val="24"/>
                <w:szCs w:val="2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c>
          <w:tcPr>
            <w:tcW w:w="28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Cs/>
                <w:spacing w:val="-14"/>
                <w:sz w:val="24"/>
                <w:lang w:val="en-US" w:eastAsia="zh-CN"/>
              </w:rPr>
            </w:pPr>
            <w:r>
              <w:rPr>
                <w:rFonts w:hint="default" w:ascii="Times New Roman" w:hAnsi="Times New Roman" w:eastAsia="黑体" w:cs="Times New Roman"/>
                <w:b w:val="0"/>
                <w:bCs/>
                <w:color w:val="auto"/>
                <w:spacing w:val="-14"/>
                <w:sz w:val="21"/>
                <w:szCs w:val="21"/>
              </w:rPr>
              <w:t>是否</w:t>
            </w:r>
            <w:r>
              <w:rPr>
                <w:rFonts w:hint="eastAsia" w:ascii="Times New Roman" w:hAnsi="Times New Roman" w:eastAsia="黑体" w:cs="Times New Roman"/>
                <w:b w:val="0"/>
                <w:bCs/>
                <w:color w:val="auto"/>
                <w:spacing w:val="-14"/>
                <w:sz w:val="21"/>
                <w:szCs w:val="21"/>
                <w:lang w:eastAsia="zh-CN"/>
              </w:rPr>
              <w:t>在经信厅官网</w:t>
            </w:r>
            <w:r>
              <w:rPr>
                <w:rFonts w:hint="eastAsia" w:ascii="Times New Roman" w:hAnsi="Times New Roman" w:eastAsia="黑体" w:cs="Times New Roman"/>
                <w:b w:val="0"/>
                <w:bCs/>
                <w:color w:val="auto"/>
                <w:spacing w:val="-14"/>
                <w:sz w:val="21"/>
                <w:szCs w:val="21"/>
                <w:lang w:val="en-US" w:eastAsia="zh-CN"/>
              </w:rPr>
              <w:t>-“四川省企业技术创新服务体系-制造业中试平台”进行入库备案</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
                <w:sz w:val="32"/>
                <w:szCs w:val="32"/>
              </w:rPr>
            </w:pP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 xml:space="preserve">是  </w:t>
            </w:r>
            <w:r>
              <w:rPr>
                <w:rFonts w:hint="default" w:ascii="Times New Roman" w:hAnsi="Times New Roman" w:eastAsia="黑体" w:cs="Times New Roman"/>
                <w:b w:val="0"/>
                <w:bCs/>
                <w:color w:val="auto"/>
                <w:spacing w:val="-14"/>
                <w:sz w:val="24"/>
                <w:szCs w:val="22"/>
              </w:rPr>
              <w:sym w:font="Wingdings 2" w:char="00A3"/>
            </w:r>
            <w:r>
              <w:rPr>
                <w:rFonts w:hint="default" w:ascii="Times New Roman" w:hAnsi="Times New Roman" w:eastAsia="黑体" w:cs="Times New Roman"/>
                <w:b w:val="0"/>
                <w:bCs/>
                <w:color w:val="auto"/>
                <w:spacing w:val="-14"/>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914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黑体" w:hAnsi="黑体" w:eastAsia="黑体" w:cs="黑体"/>
                <w:b/>
                <w:sz w:val="32"/>
                <w:szCs w:val="32"/>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5</w:t>
            </w:r>
            <w:r>
              <w:rPr>
                <w:rFonts w:hint="eastAsia" w:ascii="方正小标宋简体" w:hAnsi="方正小标宋简体" w:eastAsia="方正小标宋简体" w:cs="方正小标宋简体"/>
                <w:bCs/>
                <w:sz w:val="28"/>
                <w:szCs w:val="28"/>
                <w:lang w:eastAsia="zh-CN"/>
              </w:rPr>
              <w:t>研发平台负责人情况</w:t>
            </w:r>
            <w:r>
              <w:rPr>
                <w:rFonts w:hint="eastAsia" w:eastAsia="黑体"/>
                <w:snapToGrid w:val="0"/>
                <w:spacing w:val="-17"/>
                <w:kern w:val="0"/>
                <w:lang w:val="en-US" w:eastAsia="zh-CN"/>
              </w:rPr>
              <w:t>（没有填“无”）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姓 名</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性 别</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出生年月</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学 历</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学 位</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hint="eastAsia" w:ascii="黑体" w:hAnsi="黑体" w:eastAsia="黑体" w:cs="黑体"/>
                <w:bCs/>
                <w:szCs w:val="21"/>
              </w:rPr>
            </w:pPr>
            <w:r>
              <w:rPr>
                <w:rFonts w:hint="eastAsia" w:ascii="黑体" w:hAnsi="黑体" w:eastAsia="黑体" w:cs="黑体"/>
                <w:bCs/>
                <w:szCs w:val="21"/>
              </w:rPr>
              <w:t>获得最</w:t>
            </w:r>
            <w:r>
              <w:rPr>
                <w:rFonts w:hint="eastAsia" w:ascii="黑体" w:hAnsi="黑体" w:eastAsia="黑体" w:cs="黑体"/>
                <w:bCs/>
                <w:szCs w:val="21"/>
                <w:lang w:eastAsia="zh-CN"/>
              </w:rPr>
              <w:t>高</w:t>
            </w:r>
            <w:r>
              <w:rPr>
                <w:rFonts w:hint="eastAsia" w:ascii="黑体" w:hAnsi="黑体" w:eastAsia="黑体" w:cs="黑体"/>
                <w:bCs/>
                <w:szCs w:val="21"/>
              </w:rPr>
              <w:t>学位院校</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hint="eastAsia"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所学专业</w:t>
            </w:r>
          </w:p>
        </w:tc>
        <w:tc>
          <w:tcPr>
            <w:tcW w:w="14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5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现从事专业</w:t>
            </w: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eastAsia="仿宋_GB2312" w:hAnsiTheme="minorHAnsi" w:cstheme="minorBidi"/>
                <w:b/>
                <w:kern w:val="2"/>
                <w:sz w:val="24"/>
                <w:szCs w:val="22"/>
                <w:lang w:val="en-US" w:eastAsia="zh-CN" w:bidi="ar-SA"/>
              </w:rPr>
            </w:pPr>
            <w:r>
              <w:rPr>
                <w:rFonts w:hint="eastAsia" w:ascii="黑体" w:hAnsi="黑体" w:eastAsia="黑体" w:cs="黑体"/>
                <w:bCs/>
                <w:szCs w:val="21"/>
              </w:rPr>
              <w:t>与申报企业的任用关系</w:t>
            </w:r>
          </w:p>
        </w:tc>
        <w:tc>
          <w:tcPr>
            <w:tcW w:w="15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left="840" w:leftChars="0" w:hanging="840" w:hangingChars="400"/>
              <w:jc w:val="center"/>
              <w:rPr>
                <w:rFonts w:hint="eastAsia" w:ascii="黑体" w:hAnsi="黑体" w:eastAsia="黑体" w:cs="黑体"/>
                <w:bCs/>
                <w:szCs w:val="21"/>
              </w:rPr>
            </w:pPr>
            <w:r>
              <w:rPr>
                <w:rFonts w:hint="eastAsia" w:ascii="黑体" w:hAnsi="黑体" w:eastAsia="黑体" w:cs="黑体"/>
                <w:bCs/>
                <w:szCs w:val="21"/>
              </w:rPr>
              <w:t>□股东</w:t>
            </w:r>
            <w:r>
              <w:rPr>
                <w:rFonts w:hint="eastAsia" w:ascii="黑体" w:hAnsi="黑体" w:eastAsia="黑体" w:cs="黑体"/>
                <w:bCs/>
                <w:szCs w:val="21"/>
                <w:lang w:val="en-US" w:eastAsia="zh-CN"/>
              </w:rPr>
              <w:t xml:space="preserve"> </w:t>
            </w:r>
            <w:r>
              <w:rPr>
                <w:rFonts w:hint="eastAsia" w:ascii="黑体" w:hAnsi="黑体" w:eastAsia="黑体" w:cs="黑体"/>
                <w:bCs/>
                <w:szCs w:val="21"/>
              </w:rPr>
              <w:t>□聘用</w:t>
            </w:r>
          </w:p>
          <w:p>
            <w:pPr>
              <w:spacing w:line="240" w:lineRule="exact"/>
              <w:ind w:left="840" w:leftChars="0" w:hanging="840" w:hangingChars="400"/>
              <w:jc w:val="center"/>
              <w:rPr>
                <w:rFonts w:hint="eastAsia" w:ascii="仿宋_GB2312" w:eastAsia="仿宋_GB2312" w:hAnsiTheme="minorHAnsi" w:cstheme="minorBidi"/>
                <w:b/>
                <w:kern w:val="2"/>
                <w:sz w:val="24"/>
                <w:szCs w:val="22"/>
                <w:lang w:val="en-US" w:eastAsia="zh-CN" w:bidi="ar-SA"/>
              </w:rPr>
            </w:pPr>
            <w:r>
              <w:rPr>
                <w:rFonts w:hint="eastAsia" w:ascii="黑体" w:hAnsi="黑体" w:eastAsia="黑体" w:cs="黑体"/>
                <w:bCs/>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所在单位</w:t>
            </w:r>
          </w:p>
        </w:tc>
        <w:tc>
          <w:tcPr>
            <w:tcW w:w="4159"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r>
              <w:rPr>
                <w:rFonts w:hint="eastAsia" w:ascii="黑体" w:hAnsi="黑体" w:eastAsia="黑体" w:cs="黑体"/>
                <w:bCs/>
                <w:szCs w:val="21"/>
              </w:rPr>
              <w:t>职务</w:t>
            </w:r>
          </w:p>
        </w:tc>
        <w:tc>
          <w:tcPr>
            <w:tcW w:w="159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840" w:hanging="840" w:hangingChars="400"/>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317" w:leftChars="67" w:hanging="176" w:hangingChars="100"/>
              <w:rPr>
                <w:rFonts w:eastAsia="黑体"/>
                <w:snapToGrid w:val="0"/>
                <w:spacing w:val="-17"/>
                <w:kern w:val="0"/>
              </w:rPr>
            </w:pPr>
            <w:r>
              <w:rPr>
                <w:rFonts w:hint="eastAsia" w:eastAsia="黑体"/>
                <w:snapToGrid w:val="0"/>
                <w:spacing w:val="-17"/>
                <w:kern w:val="0"/>
              </w:rPr>
              <w:t>主要工作经历</w:t>
            </w:r>
          </w:p>
        </w:tc>
        <w:tc>
          <w:tcPr>
            <w:tcW w:w="7622" w:type="dxa"/>
            <w:gridSpan w:val="1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5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317" w:leftChars="67" w:hanging="176" w:hangingChars="100"/>
              <w:rPr>
                <w:rFonts w:eastAsia="黑体"/>
                <w:snapToGrid w:val="0"/>
                <w:spacing w:val="-17"/>
                <w:kern w:val="0"/>
              </w:rPr>
            </w:pPr>
            <w:r>
              <w:rPr>
                <w:rFonts w:hint="eastAsia" w:eastAsia="黑体"/>
                <w:snapToGrid w:val="0"/>
                <w:spacing w:val="-17"/>
                <w:kern w:val="0"/>
              </w:rPr>
              <w:t>主要工作业绩</w:t>
            </w:r>
          </w:p>
        </w:tc>
        <w:tc>
          <w:tcPr>
            <w:tcW w:w="7622" w:type="dxa"/>
            <w:gridSpan w:val="1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146" w:type="dxa"/>
            <w:gridSpan w:val="2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b/>
                <w:sz w:val="24"/>
              </w:rPr>
            </w:pP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6</w:t>
            </w:r>
            <w:r>
              <w:rPr>
                <w:rFonts w:hint="eastAsia" w:ascii="方正小标宋简体" w:hAnsi="方正小标宋简体" w:eastAsia="方正小标宋简体" w:cs="方正小标宋简体"/>
                <w:bCs/>
                <w:sz w:val="28"/>
                <w:szCs w:val="28"/>
                <w:lang w:eastAsia="zh-CN"/>
              </w:rPr>
              <w:t>研发平台现有研发</w:t>
            </w:r>
            <w:r>
              <w:rPr>
                <w:rFonts w:hint="eastAsia" w:ascii="方正小标宋简体" w:hAnsi="方正小标宋简体" w:eastAsia="方正小标宋简体" w:cs="方正小标宋简体"/>
                <w:bCs/>
                <w:sz w:val="28"/>
                <w:szCs w:val="28"/>
              </w:rPr>
              <w:t>人员情况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序</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号</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rPr>
              <w:t>姓名</w:t>
            </w: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r>
              <w:rPr>
                <w:rFonts w:hint="eastAsia" w:ascii="黑体" w:hAnsi="黑体" w:eastAsia="黑体" w:cs="黑体"/>
                <w:bCs/>
                <w:szCs w:val="21"/>
              </w:rPr>
              <w:t>性</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ascii="黑体" w:hAnsi="黑体" w:eastAsia="黑体" w:cs="黑体"/>
                <w:bCs/>
                <w:szCs w:val="21"/>
              </w:rPr>
            </w:pPr>
            <w:r>
              <w:rPr>
                <w:rFonts w:hint="eastAsia" w:ascii="黑体" w:hAnsi="黑体" w:eastAsia="黑体" w:cs="黑体"/>
                <w:bCs/>
                <w:szCs w:val="21"/>
                <w:lang w:eastAsia="zh-CN"/>
              </w:rPr>
              <w:t>别</w:t>
            </w:r>
            <w:r>
              <w:rPr>
                <w:rFonts w:hint="eastAsia" w:ascii="黑体" w:hAnsi="黑体" w:eastAsia="黑体" w:cs="黑体"/>
                <w:bCs/>
                <w:szCs w:val="21"/>
              </w:rPr>
              <w:t>别</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ascii="黑体" w:hAnsi="黑体" w:eastAsia="黑体" w:cs="黑体"/>
                <w:bCs/>
                <w:sz w:val="16"/>
                <w:szCs w:val="16"/>
              </w:rPr>
            </w:pPr>
            <w:r>
              <w:rPr>
                <w:rFonts w:hint="eastAsia" w:ascii="黑体" w:hAnsi="黑体" w:eastAsia="黑体" w:cs="黑体"/>
                <w:bCs/>
                <w:szCs w:val="21"/>
                <w:lang w:val="en-US" w:eastAsia="zh-CN"/>
              </w:rPr>
              <w:t xml:space="preserve"> </w:t>
            </w:r>
            <w:r>
              <w:rPr>
                <w:rFonts w:hint="eastAsia" w:ascii="黑体" w:hAnsi="黑体" w:eastAsia="黑体" w:cs="黑体"/>
                <w:bCs/>
                <w:szCs w:val="21"/>
              </w:rPr>
              <w:t>所学专</w:t>
            </w:r>
            <w:r>
              <w:rPr>
                <w:rFonts w:hint="eastAsia" w:ascii="黑体" w:hAnsi="黑体" w:eastAsia="黑体" w:cs="黑体"/>
                <w:bCs/>
                <w:szCs w:val="21"/>
                <w:lang w:eastAsia="zh-CN"/>
              </w:rPr>
              <w:t>业</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黑体"/>
                <w:bCs/>
                <w:szCs w:val="21"/>
              </w:rPr>
            </w:pPr>
            <w:r>
              <w:rPr>
                <w:rFonts w:hint="eastAsia" w:ascii="黑体" w:hAnsi="黑体" w:eastAsia="黑体" w:cs="黑体"/>
                <w:bCs/>
                <w:szCs w:val="21"/>
              </w:rPr>
              <w:t>获得最终学位院校</w:t>
            </w: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黑体"/>
                <w:bCs/>
                <w:szCs w:val="21"/>
              </w:rPr>
            </w:pPr>
            <w:r>
              <w:rPr>
                <w:rFonts w:hint="eastAsia" w:ascii="黑体" w:hAnsi="黑体" w:eastAsia="黑体" w:cs="黑体"/>
                <w:bCs/>
                <w:szCs w:val="21"/>
                <w:lang w:eastAsia="zh-CN"/>
              </w:rPr>
              <w:t>研发平台中</w:t>
            </w:r>
            <w:r>
              <w:rPr>
                <w:rFonts w:hint="eastAsia" w:ascii="黑体" w:hAnsi="黑体" w:eastAsia="黑体" w:cs="黑体"/>
                <w:bCs/>
                <w:szCs w:val="21"/>
              </w:rPr>
              <w:t>职务及分担的任务</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r>
              <w:rPr>
                <w:rFonts w:hint="eastAsia" w:ascii="黑体" w:hAnsi="黑体" w:eastAsia="黑体" w:cs="黑体"/>
                <w:bCs/>
                <w:szCs w:val="21"/>
                <w:lang w:eastAsia="zh-CN"/>
              </w:rPr>
              <w:t>履职开始时间</w:t>
            </w: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r>
              <w:rPr>
                <w:rFonts w:hint="eastAsia" w:ascii="黑体" w:hAnsi="黑体" w:eastAsia="黑体" w:cs="黑体"/>
                <w:bCs/>
                <w:szCs w:val="21"/>
              </w:rPr>
              <w:t>所在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r>
              <w:rPr>
                <w:rFonts w:hint="eastAsia" w:ascii="黑体" w:hAnsi="黑体" w:eastAsia="黑体" w:cs="黑体"/>
                <w:bCs/>
                <w:szCs w:val="21"/>
              </w:rPr>
              <w:t>单位</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bCs/>
                <w:szCs w:val="21"/>
                <w:lang w:val="en-US" w:eastAsia="zh-CN"/>
              </w:rPr>
            </w:pPr>
            <w:r>
              <w:rPr>
                <w:rFonts w:hint="eastAsia" w:ascii="黑体" w:hAnsi="黑体" w:eastAsia="黑体" w:cs="黑体"/>
                <w:bCs/>
                <w:sz w:val="18"/>
                <w:szCs w:val="18"/>
                <w:lang w:eastAsia="zh-CN"/>
              </w:rPr>
              <w:t>人员类别</w:t>
            </w:r>
            <w:r>
              <w:rPr>
                <w:rFonts w:hint="eastAsia" w:ascii="黑体" w:hAnsi="黑体" w:eastAsia="黑体" w:cs="黑体"/>
                <w:bCs/>
                <w:szCs w:val="21"/>
                <w:lang w:eastAsia="zh-CN"/>
              </w:rPr>
              <w:t>（</w:t>
            </w:r>
            <w:r>
              <w:rPr>
                <w:rFonts w:hint="eastAsia" w:ascii="黑体" w:hAnsi="黑体" w:eastAsia="黑体" w:cs="黑体"/>
                <w:bCs/>
                <w:sz w:val="16"/>
                <w:szCs w:val="16"/>
                <w:lang w:eastAsia="zh-CN"/>
              </w:rPr>
              <w:t>在职人员、兼职人员、返聘人员、外聘专家、其他）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1</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2</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3</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left="840" w:leftChars="0" w:hanging="840" w:hangingChars="400"/>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w:t>
            </w:r>
          </w:p>
        </w:tc>
        <w:tc>
          <w:tcPr>
            <w:tcW w:w="7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rPr>
            </w:pPr>
          </w:p>
        </w:tc>
        <w:tc>
          <w:tcPr>
            <w:tcW w:w="5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center"/>
              <w:textAlignment w:val="auto"/>
              <w:rPr>
                <w:rFonts w:hint="eastAsia" w:ascii="黑体" w:hAnsi="黑体" w:eastAsia="黑体" w:cs="黑体"/>
                <w:bCs/>
                <w:szCs w:val="21"/>
                <w:lang w:eastAsia="zh-CN"/>
              </w:rPr>
            </w:pPr>
          </w:p>
        </w:tc>
        <w:tc>
          <w:tcPr>
            <w:tcW w:w="11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99" w:leftChars="-95" w:firstLine="0" w:firstLineChars="0"/>
              <w:jc w:val="center"/>
              <w:textAlignment w:val="auto"/>
              <w:rPr>
                <w:rFonts w:hint="eastAsia" w:ascii="黑体" w:hAnsi="黑体" w:eastAsia="黑体" w:cs="黑体"/>
                <w:bCs/>
                <w:szCs w:val="21"/>
                <w:lang w:val="en-US" w:eastAsia="zh-CN"/>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1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szCs w:val="21"/>
                <w:lang w:eastAsia="zh-CN"/>
              </w:rPr>
            </w:pPr>
          </w:p>
        </w:tc>
      </w:tr>
    </w:tbl>
    <w:p>
      <w:pPr>
        <w:spacing w:line="240" w:lineRule="exact"/>
        <w:ind w:firstLine="240" w:firstLineChars="100"/>
        <w:jc w:val="left"/>
        <w:rPr>
          <w:rFonts w:hint="eastAsia" w:ascii="黑体" w:hAnsi="黑体" w:eastAsia="黑体" w:cs="黑体"/>
          <w:bCs/>
          <w:szCs w:val="21"/>
        </w:rPr>
      </w:pPr>
      <w:r>
        <w:rPr>
          <w:rFonts w:hint="eastAsia" w:ascii="黑体" w:hAnsi="黑体" w:eastAsia="黑体" w:cs="黑体"/>
          <w:bCs/>
          <w:sz w:val="24"/>
          <w:szCs w:val="24"/>
        </w:rPr>
        <w:t>注：</w:t>
      </w:r>
      <w:r>
        <w:rPr>
          <w:rFonts w:hint="eastAsia" w:ascii="黑体" w:hAnsi="黑体" w:eastAsia="黑体" w:cs="黑体"/>
          <w:bCs/>
          <w:szCs w:val="21"/>
        </w:rPr>
        <w:t>1.负责人须提供身份证、职称证、业绩（各类奖项）支撑材料、劳动合同、社保缴纳证明等佐证材料。</w:t>
      </w:r>
    </w:p>
    <w:p>
      <w:pPr>
        <w:spacing w:line="240" w:lineRule="exact"/>
        <w:ind w:left="0" w:leftChars="0" w:firstLine="638" w:firstLineChars="304"/>
        <w:jc w:val="left"/>
        <w:rPr>
          <w:rFonts w:ascii="黑体" w:hAnsi="黑体" w:eastAsia="黑体" w:cs="黑体"/>
          <w:bCs/>
          <w:szCs w:val="21"/>
        </w:rPr>
      </w:pPr>
      <w:r>
        <w:rPr>
          <w:rFonts w:hint="eastAsia" w:ascii="黑体" w:hAnsi="黑体" w:eastAsia="黑体" w:cs="黑体"/>
          <w:bCs/>
          <w:szCs w:val="21"/>
          <w:lang w:val="en-US" w:eastAsia="zh-CN"/>
        </w:rPr>
        <w:t>2</w:t>
      </w:r>
      <w:r>
        <w:rPr>
          <w:rFonts w:hint="eastAsia" w:ascii="黑体" w:hAnsi="黑体" w:eastAsia="黑体" w:cs="黑体"/>
          <w:bCs/>
          <w:szCs w:val="21"/>
        </w:rPr>
        <w:t>.</w:t>
      </w:r>
      <w:r>
        <w:rPr>
          <w:rFonts w:hint="eastAsia" w:ascii="黑体" w:hAnsi="黑体" w:eastAsia="黑体" w:cs="黑体"/>
          <w:bCs/>
          <w:szCs w:val="21"/>
          <w:lang w:eastAsia="zh-CN"/>
        </w:rPr>
        <w:t>研发</w:t>
      </w:r>
      <w:r>
        <w:rPr>
          <w:rFonts w:hint="eastAsia" w:ascii="黑体" w:hAnsi="黑体" w:eastAsia="黑体" w:cs="黑体"/>
          <w:bCs/>
          <w:szCs w:val="21"/>
        </w:rPr>
        <w:t>人员为本单位的，须提供劳动合同、社保缴纳证明</w:t>
      </w:r>
      <w:r>
        <w:rPr>
          <w:rFonts w:hint="eastAsia" w:ascii="黑体" w:hAnsi="黑体" w:eastAsia="黑体" w:cs="黑体"/>
          <w:bCs/>
          <w:szCs w:val="21"/>
          <w:lang w:eastAsia="zh-CN"/>
        </w:rPr>
        <w:t>、纳税</w:t>
      </w:r>
      <w:r>
        <w:rPr>
          <w:rFonts w:hint="eastAsia" w:ascii="黑体" w:hAnsi="黑体" w:eastAsia="黑体" w:cs="黑体"/>
          <w:bCs/>
          <w:szCs w:val="21"/>
        </w:rPr>
        <w:t>等佐证材料，为产学研合作单位的，须提供聘用合同、</w:t>
      </w:r>
      <w:r>
        <w:rPr>
          <w:rFonts w:hint="eastAsia" w:ascii="黑体" w:hAnsi="黑体" w:eastAsia="黑体" w:cs="黑体"/>
          <w:bCs/>
          <w:szCs w:val="21"/>
          <w:lang w:eastAsia="zh-CN"/>
        </w:rPr>
        <w:t>合作协议</w:t>
      </w:r>
      <w:r>
        <w:rPr>
          <w:rFonts w:hint="eastAsia" w:ascii="黑体" w:hAnsi="黑体" w:eastAsia="黑体" w:cs="黑体"/>
          <w:bCs/>
          <w:szCs w:val="21"/>
        </w:rPr>
        <w:t>等佐证材料。</w:t>
      </w:r>
    </w:p>
    <w:p>
      <w:pPr>
        <w:rPr>
          <w:rFonts w:hint="eastAsia" w:ascii="方正小标宋简体" w:hAnsi="方正小标宋简体" w:eastAsia="方正小标宋简体" w:cs="方正小标宋简体"/>
          <w:bCs/>
          <w:color w:val="FF0000"/>
          <w:sz w:val="32"/>
          <w:szCs w:val="32"/>
        </w:rPr>
      </w:pPr>
      <w:r>
        <w:rPr>
          <w:rFonts w:hint="eastAsia" w:ascii="方正小标宋简体" w:hAnsi="方正小标宋简体" w:eastAsia="方正小标宋简体" w:cs="方正小标宋简体"/>
          <w:bCs/>
          <w:color w:val="FF0000"/>
          <w:sz w:val="32"/>
          <w:szCs w:val="32"/>
        </w:rPr>
        <w:br w:type="page"/>
      </w:r>
    </w:p>
    <w:p>
      <w:pPr>
        <w:spacing w:line="460" w:lineRule="exact"/>
        <w:jc w:val="center"/>
        <w:rPr>
          <w:rFonts w:hint="eastAsia" w:ascii="方正小标宋简体" w:hAnsi="方正小标宋简体" w:eastAsia="方正小标宋简体" w:cs="方正小标宋简体"/>
          <w:bCs/>
          <w:sz w:val="28"/>
          <w:szCs w:val="28"/>
          <w:lang w:eastAsia="zh-CN"/>
        </w:rPr>
      </w:pPr>
      <w:r>
        <w:rPr>
          <w:rFonts w:hint="eastAsia" w:ascii="方正小标宋简体" w:hAnsi="方正小标宋简体" w:eastAsia="方正小标宋简体" w:cs="方正小标宋简体"/>
          <w:bCs/>
          <w:sz w:val="28"/>
          <w:szCs w:val="28"/>
          <w:lang w:val="en-US" w:eastAsia="zh-CN"/>
        </w:rPr>
        <w:t>2-7</w:t>
      </w:r>
      <w:r>
        <w:rPr>
          <w:rFonts w:hint="eastAsia" w:ascii="方正小标宋简体" w:hAnsi="方正小标宋简体" w:eastAsia="方正小标宋简体" w:cs="方正小标宋简体"/>
          <w:bCs/>
          <w:sz w:val="28"/>
          <w:szCs w:val="28"/>
          <w:lang w:eastAsia="zh-CN"/>
        </w:rPr>
        <w:t xml:space="preserve"> 项目设施设备（软件）、改造费投入明细</w:t>
      </w:r>
    </w:p>
    <w:p>
      <w:pPr>
        <w:spacing w:line="460" w:lineRule="exact"/>
        <w:jc w:val="center"/>
        <w:rPr>
          <w:rFonts w:hint="eastAsia" w:ascii="方正小标宋简体" w:hAnsi="方正小标宋简体" w:eastAsia="方正小标宋简体" w:cs="方正小标宋简体"/>
          <w:bCs/>
          <w:sz w:val="28"/>
          <w:szCs w:val="28"/>
          <w:lang w:eastAsia="zh-CN"/>
        </w:rPr>
      </w:pPr>
      <w:r>
        <w:rPr>
          <w:rFonts w:hint="eastAsia" w:eastAsia="黑体"/>
          <w:snapToGrid w:val="0"/>
          <w:spacing w:val="-17"/>
          <w:kern w:val="0"/>
        </w:rPr>
        <w:t>（万元</w:t>
      </w:r>
      <w:r>
        <w:rPr>
          <w:rFonts w:hint="eastAsia" w:eastAsia="黑体"/>
          <w:snapToGrid w:val="0"/>
          <w:spacing w:val="-17"/>
          <w:kern w:val="0"/>
          <w:lang w:eastAsia="zh-CN"/>
        </w:rPr>
        <w:t>、</w:t>
      </w:r>
      <w:r>
        <w:rPr>
          <w:rFonts w:hint="eastAsia" w:eastAsia="黑体"/>
          <w:snapToGrid w:val="0"/>
          <w:spacing w:val="-17"/>
          <w:kern w:val="0"/>
          <w:lang w:val="en-US" w:eastAsia="zh-CN"/>
        </w:rPr>
        <w:t>2023年6月至今，不含税</w:t>
      </w:r>
      <w:r>
        <w:rPr>
          <w:rFonts w:hint="eastAsia" w:eastAsia="黑体"/>
          <w:snapToGrid w:val="0"/>
          <w:spacing w:val="-17"/>
          <w:kern w:val="0"/>
        </w:rPr>
        <w:t>）</w:t>
      </w:r>
    </w:p>
    <w:tbl>
      <w:tblPr>
        <w:tblStyle w:val="8"/>
        <w:tblpPr w:leftFromText="180" w:rightFromText="180" w:vertAnchor="text" w:horzAnchor="page" w:tblpX="1503" w:tblpY="126"/>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4"/>
        <w:gridCol w:w="2000"/>
        <w:gridCol w:w="1534"/>
        <w:gridCol w:w="1323"/>
        <w:gridCol w:w="815"/>
        <w:gridCol w:w="720"/>
        <w:gridCol w:w="795"/>
        <w:gridCol w:w="64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346" w:type="dxa"/>
            <w:gridSpan w:val="10"/>
            <w:vAlign w:val="center"/>
          </w:tcPr>
          <w:p>
            <w:pPr>
              <w:spacing w:line="240" w:lineRule="exact"/>
              <w:jc w:val="center"/>
              <w:rPr>
                <w:rFonts w:hint="eastAsia" w:ascii="黑体" w:hAnsi="黑体" w:eastAsia="黑体" w:cs="黑体"/>
                <w:bCs/>
                <w:sz w:val="15"/>
                <w:szCs w:val="15"/>
              </w:rPr>
            </w:pPr>
            <w:r>
              <w:rPr>
                <w:rFonts w:hint="eastAsia" w:ascii="黑体" w:hAnsi="黑体" w:eastAsia="黑体" w:cs="黑体"/>
                <w:bCs/>
                <w:sz w:val="24"/>
                <w:szCs w:val="24"/>
              </w:rPr>
              <w:t>设备仪器明细表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序号</w:t>
            </w:r>
          </w:p>
        </w:tc>
        <w:tc>
          <w:tcPr>
            <w:tcW w:w="2094" w:type="dxa"/>
            <w:gridSpan w:val="2"/>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设备</w:t>
            </w:r>
            <w:r>
              <w:rPr>
                <w:rFonts w:hint="eastAsia" w:ascii="黑体" w:hAnsi="黑体" w:eastAsia="黑体" w:cs="黑体"/>
                <w:bCs/>
                <w:szCs w:val="21"/>
                <w:lang w:eastAsia="zh-CN"/>
              </w:rPr>
              <w:t>（仪器）</w:t>
            </w:r>
            <w:r>
              <w:rPr>
                <w:rFonts w:hint="eastAsia" w:ascii="黑体" w:hAnsi="黑体" w:eastAsia="黑体" w:cs="黑体"/>
                <w:bCs/>
                <w:szCs w:val="21"/>
              </w:rPr>
              <w:t>名称</w:t>
            </w:r>
          </w:p>
        </w:tc>
        <w:tc>
          <w:tcPr>
            <w:tcW w:w="1534"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规格、型号</w:t>
            </w:r>
          </w:p>
        </w:tc>
        <w:tc>
          <w:tcPr>
            <w:tcW w:w="1323"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lang w:eastAsia="zh-CN"/>
              </w:rPr>
              <w:t>对平台建设的必要性</w:t>
            </w:r>
          </w:p>
        </w:tc>
        <w:tc>
          <w:tcPr>
            <w:tcW w:w="81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单位</w:t>
            </w:r>
          </w:p>
        </w:tc>
        <w:tc>
          <w:tcPr>
            <w:tcW w:w="720"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数量</w:t>
            </w:r>
          </w:p>
        </w:tc>
        <w:tc>
          <w:tcPr>
            <w:tcW w:w="79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金额</w:t>
            </w:r>
          </w:p>
        </w:tc>
        <w:tc>
          <w:tcPr>
            <w:tcW w:w="645"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发票</w:t>
            </w:r>
          </w:p>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编号</w:t>
            </w:r>
          </w:p>
        </w:tc>
        <w:tc>
          <w:tcPr>
            <w:tcW w:w="808" w:type="dxa"/>
            <w:vAlign w:val="center"/>
          </w:tcPr>
          <w:p>
            <w:pPr>
              <w:spacing w:line="240" w:lineRule="exact"/>
              <w:jc w:val="center"/>
              <w:rPr>
                <w:rFonts w:hint="eastAsia" w:ascii="黑体" w:hAnsi="黑体" w:eastAsia="黑体" w:cs="黑体"/>
                <w:bCs/>
                <w:kern w:val="2"/>
                <w:sz w:val="15"/>
                <w:szCs w:val="15"/>
                <w:lang w:val="en-US" w:eastAsia="zh-CN" w:bidi="ar-SA"/>
              </w:rPr>
            </w:pPr>
            <w:r>
              <w:rPr>
                <w:rFonts w:hint="eastAsia" w:ascii="Times New Roman" w:hAnsi="Times New Roman" w:eastAsia="黑体" w:cs="Times New Roman"/>
                <w:b w:val="0"/>
                <w:bCs/>
                <w:color w:val="auto"/>
                <w:spacing w:val="-14"/>
                <w:sz w:val="18"/>
                <w:szCs w:val="16"/>
                <w:lang w:val="en-US" w:eastAsia="zh-CN"/>
              </w:rPr>
              <w:t>购置来源（国产</w:t>
            </w:r>
            <w:r>
              <w:rPr>
                <w:rFonts w:hint="default" w:ascii="Times New Roman" w:hAnsi="Times New Roman" w:eastAsia="黑体" w:cs="Times New Roman"/>
                <w:b w:val="0"/>
                <w:bCs/>
                <w:color w:val="auto"/>
                <w:spacing w:val="-14"/>
                <w:sz w:val="18"/>
                <w:szCs w:val="16"/>
                <w:lang w:val="en" w:eastAsia="zh-CN"/>
              </w:rPr>
              <w:t>/</w:t>
            </w:r>
            <w:r>
              <w:rPr>
                <w:rFonts w:hint="eastAsia" w:ascii="Times New Roman" w:hAnsi="Times New Roman" w:eastAsia="黑体" w:cs="Times New Roman"/>
                <w:b w:val="0"/>
                <w:bCs/>
                <w:color w:val="auto"/>
                <w:spacing w:val="-14"/>
                <w:sz w:val="18"/>
                <w:szCs w:val="16"/>
                <w:lang w:val="en" w:eastAsia="zh-CN"/>
              </w:rPr>
              <w:t>进口</w:t>
            </w:r>
            <w:r>
              <w:rPr>
                <w:rFonts w:hint="eastAsia" w:ascii="Times New Roman" w:hAnsi="Times New Roman" w:eastAsia="黑体" w:cs="Times New Roman"/>
                <w:b w:val="0"/>
                <w:bCs/>
                <w:color w:val="auto"/>
                <w:spacing w:val="-14"/>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1</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2</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w:t>
            </w:r>
          </w:p>
        </w:tc>
        <w:tc>
          <w:tcPr>
            <w:tcW w:w="2094" w:type="dxa"/>
            <w:gridSpan w:val="2"/>
          </w:tcPr>
          <w:p>
            <w:pPr>
              <w:spacing w:line="240" w:lineRule="exact"/>
              <w:jc w:val="center"/>
              <w:rPr>
                <w:rFonts w:ascii="黑体" w:hAnsi="黑体" w:eastAsia="黑体" w:cs="黑体"/>
                <w:bCs/>
                <w:szCs w:val="21"/>
              </w:rPr>
            </w:pPr>
          </w:p>
        </w:tc>
        <w:tc>
          <w:tcPr>
            <w:tcW w:w="1534" w:type="dxa"/>
          </w:tcPr>
          <w:p>
            <w:pPr>
              <w:spacing w:line="240" w:lineRule="exact"/>
              <w:jc w:val="center"/>
              <w:rPr>
                <w:rFonts w:ascii="黑体" w:hAnsi="黑体" w:eastAsia="黑体" w:cs="黑体"/>
                <w:bCs/>
                <w:szCs w:val="21"/>
              </w:rPr>
            </w:pPr>
          </w:p>
        </w:tc>
        <w:tc>
          <w:tcPr>
            <w:tcW w:w="1323" w:type="dxa"/>
          </w:tcPr>
          <w:p>
            <w:pPr>
              <w:spacing w:line="240" w:lineRule="exact"/>
              <w:jc w:val="center"/>
              <w:rPr>
                <w:rFonts w:ascii="黑体" w:hAnsi="黑体" w:eastAsia="黑体" w:cs="黑体"/>
                <w:bCs/>
                <w:szCs w:val="21"/>
              </w:rPr>
            </w:pPr>
          </w:p>
        </w:tc>
        <w:tc>
          <w:tcPr>
            <w:tcW w:w="815" w:type="dxa"/>
          </w:tcPr>
          <w:p>
            <w:pPr>
              <w:spacing w:line="240" w:lineRule="exact"/>
              <w:jc w:val="center"/>
              <w:rPr>
                <w:rFonts w:ascii="黑体" w:hAnsi="黑体" w:eastAsia="黑体" w:cs="黑体"/>
                <w:bCs/>
                <w:szCs w:val="21"/>
              </w:rPr>
            </w:pPr>
          </w:p>
        </w:tc>
        <w:tc>
          <w:tcPr>
            <w:tcW w:w="720" w:type="dxa"/>
          </w:tcPr>
          <w:p>
            <w:pPr>
              <w:spacing w:line="240" w:lineRule="exact"/>
              <w:jc w:val="center"/>
              <w:rPr>
                <w:rFonts w:ascii="黑体" w:hAnsi="黑体" w:eastAsia="黑体" w:cs="黑体"/>
                <w:bCs/>
                <w:szCs w:val="21"/>
              </w:rPr>
            </w:pPr>
          </w:p>
        </w:tc>
        <w:tc>
          <w:tcPr>
            <w:tcW w:w="795" w:type="dxa"/>
          </w:tcPr>
          <w:p>
            <w:pPr>
              <w:spacing w:line="240" w:lineRule="exact"/>
              <w:jc w:val="center"/>
              <w:rPr>
                <w:rFonts w:ascii="黑体" w:hAnsi="黑体" w:eastAsia="黑体" w:cs="黑体"/>
                <w:bCs/>
                <w:szCs w:val="21"/>
              </w:rPr>
            </w:pP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93" w:type="dxa"/>
            <w:gridSpan w:val="8"/>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合</w:t>
            </w:r>
            <w:r>
              <w:rPr>
                <w:rFonts w:hint="eastAsia" w:ascii="黑体" w:hAnsi="黑体" w:eastAsia="黑体" w:cs="黑体"/>
                <w:bCs/>
                <w:szCs w:val="21"/>
                <w:lang w:val="en-US" w:eastAsia="zh-CN"/>
              </w:rPr>
              <w:t xml:space="preserve">  </w:t>
            </w:r>
            <w:r>
              <w:rPr>
                <w:rFonts w:hint="eastAsia" w:ascii="黑体" w:hAnsi="黑体" w:eastAsia="黑体" w:cs="黑体"/>
                <w:bCs/>
                <w:szCs w:val="21"/>
                <w:lang w:eastAsia="zh-CN"/>
              </w:rPr>
              <w:t>计</w:t>
            </w:r>
          </w:p>
        </w:tc>
        <w:tc>
          <w:tcPr>
            <w:tcW w:w="645" w:type="dxa"/>
          </w:tcPr>
          <w:p>
            <w:pPr>
              <w:spacing w:line="240" w:lineRule="exact"/>
              <w:jc w:val="center"/>
              <w:rPr>
                <w:rFonts w:ascii="黑体" w:hAnsi="黑体" w:eastAsia="黑体" w:cs="黑体"/>
                <w:bCs/>
                <w:szCs w:val="21"/>
              </w:rPr>
            </w:pPr>
          </w:p>
        </w:tc>
        <w:tc>
          <w:tcPr>
            <w:tcW w:w="808"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346" w:type="dxa"/>
            <w:gridSpan w:val="10"/>
            <w:vAlign w:val="center"/>
          </w:tcPr>
          <w:p>
            <w:pPr>
              <w:spacing w:line="240" w:lineRule="exact"/>
              <w:jc w:val="center"/>
              <w:rPr>
                <w:rFonts w:ascii="黑体" w:hAnsi="黑体" w:eastAsia="黑体" w:cs="黑体"/>
                <w:bCs/>
                <w:szCs w:val="21"/>
              </w:rPr>
            </w:pPr>
            <w:r>
              <w:rPr>
                <w:rFonts w:hint="eastAsia" w:ascii="黑体" w:hAnsi="黑体" w:eastAsia="黑体" w:cs="黑体"/>
                <w:bCs/>
                <w:sz w:val="24"/>
                <w:szCs w:val="24"/>
                <w:lang w:eastAsia="zh-CN"/>
              </w:rPr>
              <w:t>场所改造明细表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序号</w:t>
            </w:r>
          </w:p>
        </w:tc>
        <w:tc>
          <w:tcPr>
            <w:tcW w:w="2094" w:type="dxa"/>
            <w:gridSpan w:val="2"/>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类别</w:t>
            </w:r>
          </w:p>
        </w:tc>
        <w:tc>
          <w:tcPr>
            <w:tcW w:w="1534" w:type="dxa"/>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规格</w:t>
            </w:r>
          </w:p>
        </w:tc>
        <w:tc>
          <w:tcPr>
            <w:tcW w:w="1323"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lang w:eastAsia="zh-CN"/>
              </w:rPr>
              <w:t>与平台建设的必要性</w:t>
            </w:r>
          </w:p>
        </w:tc>
        <w:tc>
          <w:tcPr>
            <w:tcW w:w="81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单位</w:t>
            </w:r>
          </w:p>
        </w:tc>
        <w:tc>
          <w:tcPr>
            <w:tcW w:w="720"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数量</w:t>
            </w:r>
          </w:p>
        </w:tc>
        <w:tc>
          <w:tcPr>
            <w:tcW w:w="795"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金额</w:t>
            </w:r>
          </w:p>
        </w:tc>
        <w:tc>
          <w:tcPr>
            <w:tcW w:w="1453" w:type="dxa"/>
            <w:gridSpan w:val="2"/>
            <w:vAlign w:val="center"/>
          </w:tcPr>
          <w:p>
            <w:pPr>
              <w:spacing w:line="240" w:lineRule="exact"/>
              <w:jc w:val="center"/>
              <w:rPr>
                <w:rFonts w:ascii="黑体" w:hAnsi="黑体" w:eastAsia="黑体" w:cs="黑体"/>
                <w:bCs/>
                <w:szCs w:val="21"/>
              </w:rPr>
            </w:pPr>
            <w:r>
              <w:rPr>
                <w:rFonts w:hint="eastAsia" w:ascii="黑体" w:hAnsi="黑体" w:eastAsia="黑体" w:cs="黑体"/>
                <w:bCs/>
                <w:szCs w:val="21"/>
              </w:rPr>
              <w:t>发票</w:t>
            </w:r>
          </w:p>
          <w:p>
            <w:pPr>
              <w:spacing w:line="240" w:lineRule="exact"/>
              <w:jc w:val="center"/>
              <w:rPr>
                <w:rFonts w:ascii="黑体" w:hAnsi="黑体" w:eastAsia="黑体" w:cs="黑体"/>
                <w:bCs/>
                <w:szCs w:val="21"/>
              </w:rPr>
            </w:pPr>
            <w:r>
              <w:rPr>
                <w:rFonts w:hint="eastAsia" w:ascii="黑体" w:hAnsi="黑体" w:eastAsia="黑体" w:cs="黑体"/>
                <w:bCs/>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1</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szCs w:val="21"/>
              </w:rPr>
              <w:t>2</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w:t>
            </w:r>
          </w:p>
        </w:tc>
        <w:tc>
          <w:tcPr>
            <w:tcW w:w="2094" w:type="dxa"/>
            <w:gridSpan w:val="2"/>
            <w:vAlign w:val="top"/>
          </w:tcPr>
          <w:p>
            <w:pPr>
              <w:spacing w:line="240" w:lineRule="exact"/>
              <w:jc w:val="center"/>
              <w:rPr>
                <w:rFonts w:ascii="黑体" w:hAnsi="黑体" w:eastAsia="黑体" w:cs="黑体"/>
                <w:bCs/>
                <w:szCs w:val="21"/>
              </w:rPr>
            </w:pPr>
          </w:p>
        </w:tc>
        <w:tc>
          <w:tcPr>
            <w:tcW w:w="1534" w:type="dxa"/>
            <w:vAlign w:val="top"/>
          </w:tcPr>
          <w:p>
            <w:pPr>
              <w:spacing w:line="240" w:lineRule="exact"/>
              <w:jc w:val="center"/>
              <w:rPr>
                <w:rFonts w:ascii="黑体" w:hAnsi="黑体" w:eastAsia="黑体" w:cs="黑体"/>
                <w:bCs/>
                <w:szCs w:val="21"/>
              </w:rPr>
            </w:pPr>
          </w:p>
        </w:tc>
        <w:tc>
          <w:tcPr>
            <w:tcW w:w="1323" w:type="dxa"/>
            <w:vAlign w:val="top"/>
          </w:tcPr>
          <w:p>
            <w:pPr>
              <w:spacing w:line="240" w:lineRule="exact"/>
              <w:jc w:val="center"/>
              <w:rPr>
                <w:rFonts w:ascii="黑体" w:hAnsi="黑体" w:eastAsia="黑体" w:cs="黑体"/>
                <w:bCs/>
                <w:szCs w:val="21"/>
              </w:rPr>
            </w:pPr>
          </w:p>
        </w:tc>
        <w:tc>
          <w:tcPr>
            <w:tcW w:w="815" w:type="dxa"/>
            <w:vAlign w:val="top"/>
          </w:tcPr>
          <w:p>
            <w:pPr>
              <w:spacing w:line="240" w:lineRule="exact"/>
              <w:jc w:val="center"/>
              <w:rPr>
                <w:rFonts w:ascii="黑体" w:hAnsi="黑体" w:eastAsia="黑体" w:cs="黑体"/>
                <w:bCs/>
                <w:szCs w:val="21"/>
              </w:rPr>
            </w:pPr>
          </w:p>
        </w:tc>
        <w:tc>
          <w:tcPr>
            <w:tcW w:w="720" w:type="dxa"/>
            <w:vAlign w:val="top"/>
          </w:tcPr>
          <w:p>
            <w:pPr>
              <w:spacing w:line="240" w:lineRule="exact"/>
              <w:jc w:val="center"/>
              <w:rPr>
                <w:rFonts w:ascii="黑体" w:hAnsi="黑体" w:eastAsia="黑体" w:cs="黑体"/>
                <w:bCs/>
                <w:szCs w:val="21"/>
              </w:rPr>
            </w:pPr>
          </w:p>
        </w:tc>
        <w:tc>
          <w:tcPr>
            <w:tcW w:w="795" w:type="dxa"/>
            <w:vAlign w:val="top"/>
          </w:tcPr>
          <w:p>
            <w:pPr>
              <w:spacing w:line="240" w:lineRule="exact"/>
              <w:jc w:val="center"/>
              <w:rPr>
                <w:rFonts w:ascii="黑体" w:hAnsi="黑体" w:eastAsia="黑体" w:cs="黑体"/>
                <w:bCs/>
                <w:szCs w:val="21"/>
              </w:rPr>
            </w:pPr>
          </w:p>
        </w:tc>
        <w:tc>
          <w:tcPr>
            <w:tcW w:w="1453" w:type="dxa"/>
            <w:gridSpan w:val="2"/>
            <w:vAlign w:val="top"/>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93" w:type="dxa"/>
            <w:gridSpan w:val="8"/>
            <w:vAlign w:val="center"/>
          </w:tcPr>
          <w:p>
            <w:pPr>
              <w:spacing w:line="240" w:lineRule="exact"/>
              <w:jc w:val="center"/>
              <w:rPr>
                <w:rFonts w:ascii="黑体" w:hAnsi="黑体" w:eastAsia="黑体" w:cs="黑体"/>
                <w:bCs/>
                <w:szCs w:val="21"/>
              </w:rPr>
            </w:pPr>
            <w:r>
              <w:rPr>
                <w:rFonts w:hint="eastAsia" w:ascii="黑体" w:hAnsi="黑体" w:eastAsia="黑体" w:cs="黑体"/>
                <w:bCs/>
                <w:szCs w:val="21"/>
                <w:lang w:eastAsia="zh-CN"/>
              </w:rPr>
              <w:t>合  计</w:t>
            </w:r>
          </w:p>
        </w:tc>
        <w:tc>
          <w:tcPr>
            <w:tcW w:w="1453" w:type="dxa"/>
            <w:gridSpan w:val="2"/>
            <w:vAlign w:val="center"/>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06" w:type="dxa"/>
            <w:gridSpan w:val="2"/>
            <w:vAlign w:val="center"/>
          </w:tcPr>
          <w:p>
            <w:pPr>
              <w:spacing w:line="240" w:lineRule="exact"/>
              <w:jc w:val="center"/>
              <w:rPr>
                <w:rFonts w:hint="eastAsia" w:ascii="仿宋_GB2312" w:eastAsia="仿宋_GB2312"/>
                <w:b/>
                <w:sz w:val="24"/>
                <w:lang w:eastAsia="zh-CN"/>
              </w:rPr>
            </w:pPr>
            <w:r>
              <w:rPr>
                <w:rFonts w:hint="eastAsia" w:ascii="仿宋_GB2312" w:eastAsia="仿宋_GB2312"/>
                <w:b/>
                <w:sz w:val="24"/>
                <w:lang w:eastAsia="zh-CN"/>
              </w:rPr>
              <w:t>有关说明</w:t>
            </w:r>
          </w:p>
        </w:tc>
        <w:tc>
          <w:tcPr>
            <w:tcW w:w="8640" w:type="dxa"/>
            <w:gridSpan w:val="8"/>
            <w:vAlign w:val="center"/>
          </w:tcPr>
          <w:p>
            <w:pPr>
              <w:spacing w:line="240" w:lineRule="exact"/>
              <w:jc w:val="center"/>
              <w:rPr>
                <w:rFonts w:ascii="黑体" w:hAnsi="黑体" w:eastAsia="黑体" w:cs="黑体"/>
                <w:bCs/>
                <w:szCs w:val="21"/>
              </w:rPr>
            </w:pPr>
          </w:p>
        </w:tc>
      </w:tr>
    </w:tbl>
    <w:p>
      <w:pPr>
        <w:jc w:val="center"/>
        <w:rPr>
          <w:rFonts w:hint="eastAsia" w:ascii="方正小标宋简体" w:hAnsi="方正小标宋简体" w:eastAsia="方正小标宋简体" w:cs="方正小标宋简体"/>
          <w:bCs/>
          <w:sz w:val="28"/>
          <w:szCs w:val="28"/>
          <w:lang w:val="en-US" w:eastAsia="zh-CN"/>
        </w:rPr>
      </w:pPr>
    </w:p>
    <w:p>
      <w:pPr>
        <w:jc w:val="center"/>
        <w:rPr>
          <w:rFonts w:hint="eastAsia" w:ascii="方正小标宋简体" w:hAnsi="方正小标宋简体" w:eastAsia="方正小标宋简体" w:cs="方正小标宋简体"/>
          <w:bCs/>
          <w:sz w:val="28"/>
          <w:szCs w:val="28"/>
          <w:lang w:val="en-US" w:eastAsia="zh-CN"/>
        </w:rPr>
      </w:pPr>
      <w:r>
        <w:rPr>
          <w:rFonts w:hint="eastAsia" w:ascii="方正小标宋简体" w:hAnsi="方正小标宋简体" w:eastAsia="方正小标宋简体" w:cs="方正小标宋简体"/>
          <w:bCs/>
          <w:sz w:val="28"/>
          <w:szCs w:val="28"/>
          <w:lang w:val="en-US" w:eastAsia="zh-CN"/>
        </w:rPr>
        <w:t xml:space="preserve">2-8研发平台制度建设情况 </w:t>
      </w:r>
    </w:p>
    <w:tbl>
      <w:tblPr>
        <w:tblStyle w:val="8"/>
        <w:tblpPr w:leftFromText="180" w:rightFromText="180" w:vertAnchor="text" w:horzAnchor="page" w:tblpX="1503" w:tblpY="126"/>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495"/>
        <w:gridCol w:w="238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序号</w:t>
            </w:r>
          </w:p>
        </w:tc>
        <w:tc>
          <w:tcPr>
            <w:tcW w:w="4495" w:type="dxa"/>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lang w:eastAsia="zh-CN"/>
              </w:rPr>
            </w:pPr>
            <w:r>
              <w:rPr>
                <w:rFonts w:hint="eastAsia" w:ascii="黑体" w:hAnsi="黑体" w:eastAsia="黑体" w:cs="黑体"/>
                <w:bCs/>
                <w:szCs w:val="21"/>
                <w:lang w:eastAsia="zh-CN"/>
              </w:rPr>
              <w:t>制度名称</w:t>
            </w:r>
          </w:p>
        </w:tc>
        <w:tc>
          <w:tcPr>
            <w:tcW w:w="2388" w:type="dxa"/>
            <w:vAlign w:val="top"/>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rPr>
            </w:pPr>
            <w:r>
              <w:rPr>
                <w:rFonts w:hint="eastAsia" w:ascii="黑体" w:hAnsi="黑体" w:eastAsia="黑体" w:cs="黑体"/>
                <w:bCs/>
                <w:szCs w:val="21"/>
                <w:lang w:eastAsia="zh-CN"/>
              </w:rPr>
              <w:t>发文单位</w:t>
            </w:r>
          </w:p>
        </w:tc>
        <w:tc>
          <w:tcPr>
            <w:tcW w:w="1851" w:type="dxa"/>
          </w:tcPr>
          <w:p>
            <w:pPr>
              <w:spacing w:line="240" w:lineRule="exact"/>
              <w:jc w:val="center"/>
              <w:rPr>
                <w:rFonts w:hint="eastAsia" w:ascii="黑体" w:hAnsi="黑体" w:eastAsia="黑体" w:cs="黑体"/>
                <w:bCs/>
                <w:szCs w:val="21"/>
                <w:lang w:eastAsia="zh-CN"/>
              </w:rPr>
            </w:pPr>
          </w:p>
          <w:p>
            <w:pPr>
              <w:spacing w:line="240" w:lineRule="exact"/>
              <w:jc w:val="center"/>
              <w:rPr>
                <w:rFonts w:hint="eastAsia" w:ascii="黑体" w:hAnsi="黑体" w:eastAsia="黑体" w:cs="黑体"/>
                <w:bCs/>
                <w:szCs w:val="21"/>
              </w:rPr>
            </w:pPr>
            <w:r>
              <w:rPr>
                <w:rFonts w:hint="eastAsia" w:ascii="黑体" w:hAnsi="黑体" w:eastAsia="黑体" w:cs="黑体"/>
                <w:bCs/>
                <w:szCs w:val="21"/>
                <w:lang w:eastAsia="zh-CN"/>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ascii="黑体" w:hAnsi="黑体" w:eastAsia="黑体" w:cs="黑体"/>
                <w:bCs/>
                <w:kern w:val="2"/>
                <w:sz w:val="21"/>
                <w:szCs w:val="21"/>
                <w:lang w:val="en-US" w:eastAsia="zh-CN" w:bidi="ar-SA"/>
              </w:rPr>
            </w:pPr>
            <w:r>
              <w:rPr>
                <w:rFonts w:hint="eastAsia" w:ascii="黑体" w:hAnsi="黑体" w:eastAsia="黑体" w:cs="黑体"/>
                <w:bCs/>
                <w:szCs w:val="21"/>
              </w:rPr>
              <w:t>1</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val="en-US" w:eastAsia="zh-CN"/>
              </w:rPr>
            </w:pPr>
            <w:r>
              <w:rPr>
                <w:rFonts w:hint="eastAsia" w:ascii="黑体" w:hAnsi="黑体" w:eastAsia="黑体" w:cs="黑体"/>
                <w:bCs/>
                <w:szCs w:val="21"/>
                <w:lang w:val="en-US" w:eastAsia="zh-CN"/>
              </w:rPr>
              <w:t>2</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12" w:type="dxa"/>
            <w:vAlign w:val="center"/>
          </w:tcPr>
          <w:p>
            <w:pPr>
              <w:spacing w:line="240" w:lineRule="exact"/>
              <w:jc w:val="center"/>
              <w:rPr>
                <w:rFonts w:hint="eastAsia" w:ascii="黑体" w:hAnsi="黑体" w:eastAsia="黑体" w:cs="黑体"/>
                <w:bCs/>
                <w:szCs w:val="21"/>
                <w:lang w:val="en-US" w:eastAsia="zh-CN"/>
              </w:rPr>
            </w:pPr>
            <w:r>
              <w:rPr>
                <w:rFonts w:hint="eastAsia" w:ascii="黑体" w:hAnsi="黑体" w:eastAsia="黑体" w:cs="黑体"/>
                <w:bCs/>
                <w:szCs w:val="21"/>
              </w:rPr>
              <w:t>...</w:t>
            </w:r>
          </w:p>
        </w:tc>
        <w:tc>
          <w:tcPr>
            <w:tcW w:w="4495" w:type="dxa"/>
          </w:tcPr>
          <w:p>
            <w:pPr>
              <w:spacing w:line="240" w:lineRule="exact"/>
              <w:jc w:val="center"/>
              <w:rPr>
                <w:rFonts w:ascii="黑体" w:hAnsi="黑体" w:eastAsia="黑体" w:cs="黑体"/>
                <w:bCs/>
                <w:szCs w:val="21"/>
              </w:rPr>
            </w:pPr>
          </w:p>
        </w:tc>
        <w:tc>
          <w:tcPr>
            <w:tcW w:w="2388" w:type="dxa"/>
          </w:tcPr>
          <w:p>
            <w:pPr>
              <w:spacing w:line="240" w:lineRule="exact"/>
              <w:jc w:val="center"/>
              <w:rPr>
                <w:rFonts w:ascii="黑体" w:hAnsi="黑体" w:eastAsia="黑体" w:cs="黑体"/>
                <w:bCs/>
                <w:szCs w:val="21"/>
              </w:rPr>
            </w:pPr>
          </w:p>
        </w:tc>
        <w:tc>
          <w:tcPr>
            <w:tcW w:w="1851" w:type="dxa"/>
          </w:tcPr>
          <w:p>
            <w:pPr>
              <w:spacing w:line="240" w:lineRule="exact"/>
              <w:jc w:val="center"/>
              <w:rPr>
                <w:rFonts w:ascii="黑体" w:hAnsi="黑体" w:eastAsia="黑体" w:cs="黑体"/>
                <w:bCs/>
                <w:szCs w:val="21"/>
              </w:rPr>
            </w:pPr>
          </w:p>
        </w:tc>
      </w:tr>
    </w:tbl>
    <w:tbl>
      <w:tblPr>
        <w:tblStyle w:val="8"/>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tcBorders>
              <w:top w:val="nil"/>
              <w:left w:val="nil"/>
              <w:bottom w:val="single" w:color="auto" w:sz="4" w:space="0"/>
              <w:right w:val="nil"/>
            </w:tcBorders>
          </w:tcPr>
          <w:p>
            <w:pPr>
              <w:ind w:firstLine="2240" w:firstLineChars="700"/>
              <w:rPr>
                <w:rFonts w:ascii="仿宋_GB2312" w:eastAsia="方正小标宋简体"/>
                <w:b/>
                <w:color w:val="000000" w:themeColor="text1"/>
                <w:sz w:val="24"/>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研发平台</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建设</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项目</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b/>
                <w:i/>
                <w:iCs/>
                <w:color w:val="000000" w:themeColor="text1"/>
                <w:sz w:val="24"/>
                <w:u w:val="single"/>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1</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建设内容</w:t>
            </w:r>
            <w:r>
              <w:rPr>
                <w:rFonts w:hint="eastAsia" w:ascii="楷体" w:hAnsi="楷体" w:eastAsia="楷体" w:cs="楷体"/>
                <w:b/>
                <w:color w:val="000000" w:themeColor="text1"/>
                <w:sz w:val="24"/>
                <w14:textFill>
                  <w14:solidFill>
                    <w14:schemeClr w14:val="tx1"/>
                  </w14:solidFill>
                </w14:textFill>
              </w:rPr>
              <w:t>（增加的主要研究实验设施、仪器设备和相关支持软件等，含主要技术指标、功能）</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1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rPr>
                <w:rFonts w:hint="eastAsia" w:ascii="黑体" w:hAnsi="黑体" w:eastAsia="黑体" w:cs="黑体"/>
                <w:b/>
                <w:color w:val="000000" w:themeColor="text1"/>
                <w:kern w:val="2"/>
                <w:sz w:val="24"/>
                <w:szCs w:val="22"/>
                <w:lang w:val="en-US" w:eastAsia="zh-CN" w:bidi="ar-SA"/>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2</w:t>
            </w:r>
            <w:r>
              <w:rPr>
                <w:rFonts w:hint="eastAsia" w:ascii="黑体" w:hAnsi="黑体" w:eastAsia="黑体" w:cs="黑体"/>
                <w:b/>
                <w:color w:val="000000" w:themeColor="text1"/>
                <w:sz w:val="24"/>
                <w14:textFill>
                  <w14:solidFill>
                    <w14:schemeClr w14:val="tx1"/>
                  </w14:solidFill>
                </w14:textFill>
              </w:rPr>
              <w:t>管理团队和人才引进情况</w:t>
            </w:r>
            <w:r>
              <w:rPr>
                <w:rFonts w:hint="eastAsia" w:ascii="楷体" w:hAnsi="楷体" w:eastAsia="楷体" w:cs="楷体"/>
                <w:b/>
                <w:color w:val="000000" w:themeColor="text1"/>
                <w:sz w:val="24"/>
                <w14:textFill>
                  <w14:solidFill>
                    <w14:schemeClr w14:val="tx1"/>
                  </w14:solidFill>
                </w14:textFill>
              </w:rPr>
              <w:t>（介绍管理团队情况和人才引进情况）</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91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rPr>
                <w:rFonts w:hint="eastAsia" w:ascii="黑体" w:hAnsi="黑体" w:eastAsia="黑体" w:cs="黑体"/>
                <w:b/>
                <w:color w:val="000000" w:themeColor="text1"/>
                <w:sz w:val="24"/>
                <w:lang w:val="en-US" w:eastAsia="zh-CN"/>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3</w:t>
            </w:r>
            <w:r>
              <w:rPr>
                <w:rFonts w:ascii="黑体" w:hAnsi="黑体" w:eastAsia="黑体" w:cs="黑体"/>
                <w:b/>
                <w:color w:val="000000" w:themeColor="text1"/>
                <w:sz w:val="24"/>
                <w14:textFill>
                  <w14:solidFill>
                    <w14:schemeClr w14:val="tx1"/>
                  </w14:solidFill>
                </w14:textFill>
              </w:rPr>
              <w:t xml:space="preserve"> </w:t>
            </w:r>
            <w:r>
              <w:rPr>
                <w:rFonts w:hint="eastAsia" w:ascii="黑体" w:hAnsi="黑体" w:eastAsia="黑体" w:cs="黑体"/>
                <w:b/>
                <w:color w:val="000000" w:themeColor="text1"/>
                <w:sz w:val="24"/>
                <w:lang w:eastAsia="zh-CN"/>
                <w14:textFill>
                  <w14:solidFill>
                    <w14:schemeClr w14:val="tx1"/>
                  </w14:solidFill>
                </w14:textFill>
              </w:rPr>
              <w:t>研发平台制度建设情况</w:t>
            </w:r>
            <w:r>
              <w:rPr>
                <w:rFonts w:hint="eastAsia" w:ascii="楷体" w:hAnsi="楷体" w:eastAsia="楷体" w:cs="楷体"/>
                <w:b/>
                <w:color w:val="000000" w:themeColor="text1"/>
                <w:sz w:val="24"/>
                <w14:textFill>
                  <w14:solidFill>
                    <w14:schemeClr w14:val="tx1"/>
                  </w14:solidFill>
                </w14:textFill>
              </w:rPr>
              <w:t>（介绍财务</w:t>
            </w:r>
            <w:r>
              <w:rPr>
                <w:rFonts w:hint="eastAsia" w:ascii="楷体" w:hAnsi="楷体" w:eastAsia="楷体" w:cs="楷体"/>
                <w:b/>
                <w:color w:val="000000" w:themeColor="text1"/>
                <w:sz w:val="24"/>
                <w:lang w:eastAsia="zh-CN"/>
                <w14:textFill>
                  <w14:solidFill>
                    <w14:schemeClr w14:val="tx1"/>
                  </w14:solidFill>
                </w14:textFill>
              </w:rPr>
              <w:t>、项目</w:t>
            </w:r>
            <w:r>
              <w:rPr>
                <w:rFonts w:hint="eastAsia" w:ascii="楷体" w:hAnsi="楷体" w:eastAsia="楷体" w:cs="楷体"/>
                <w:b/>
                <w:color w:val="000000" w:themeColor="text1"/>
                <w:sz w:val="24"/>
                <w14:textFill>
                  <w14:solidFill>
                    <w14:schemeClr w14:val="tx1"/>
                  </w14:solidFill>
                </w14:textFill>
              </w:rPr>
              <w:t>管理制度）</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b/>
                <w:i/>
                <w:iCs/>
                <w:color w:val="000000" w:themeColor="text1"/>
                <w:sz w:val="24"/>
                <w:u w:val="single"/>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4</w:t>
            </w:r>
            <w:r>
              <w:rPr>
                <w:rFonts w:ascii="黑体" w:hAnsi="黑体" w:eastAsia="黑体" w:cs="黑体"/>
                <w:b/>
                <w:color w:val="000000" w:themeColor="text1"/>
                <w:sz w:val="24"/>
                <w14:textFill>
                  <w14:solidFill>
                    <w14:schemeClr w14:val="tx1"/>
                  </w14:solidFill>
                </w14:textFill>
              </w:rPr>
              <w:t xml:space="preserve"> </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建设所</w:t>
            </w:r>
            <w:r>
              <w:rPr>
                <w:rFonts w:hint="eastAsia" w:ascii="黑体" w:hAnsi="黑体" w:eastAsia="黑体" w:cs="黑体"/>
                <w:b/>
                <w:color w:val="000000" w:themeColor="text1"/>
                <w:sz w:val="24"/>
                <w:lang w:eastAsia="zh-CN"/>
                <w14:textFill>
                  <w14:solidFill>
                    <w14:schemeClr w14:val="tx1"/>
                  </w14:solidFill>
                </w14:textFill>
              </w:rPr>
              <w:t>取</w:t>
            </w:r>
            <w:r>
              <w:rPr>
                <w:rFonts w:hint="eastAsia" w:ascii="黑体" w:hAnsi="黑体" w:eastAsia="黑体" w:cs="黑体"/>
                <w:b/>
                <w:color w:val="000000" w:themeColor="text1"/>
                <w:sz w:val="24"/>
                <w14:textFill>
                  <w14:solidFill>
                    <w14:schemeClr w14:val="tx1"/>
                  </w14:solidFill>
                </w14:textFill>
              </w:rPr>
              <w:t>得</w:t>
            </w:r>
            <w:r>
              <w:rPr>
                <w:rFonts w:hint="eastAsia" w:ascii="黑体" w:hAnsi="黑体" w:eastAsia="黑体" w:cs="黑体"/>
                <w:b/>
                <w:color w:val="000000" w:themeColor="text1"/>
                <w:sz w:val="24"/>
                <w:lang w:eastAsia="zh-CN"/>
                <w14:textFill>
                  <w14:solidFill>
                    <w14:schemeClr w14:val="tx1"/>
                  </w14:solidFill>
                </w14:textFill>
              </w:rPr>
              <w:t>的</w:t>
            </w:r>
            <w:r>
              <w:rPr>
                <w:rFonts w:hint="eastAsia" w:ascii="黑体" w:hAnsi="黑体" w:eastAsia="黑体" w:cs="黑体"/>
                <w:b/>
                <w:color w:val="000000" w:themeColor="text1"/>
                <w:sz w:val="24"/>
                <w14:textFill>
                  <w14:solidFill>
                    <w14:schemeClr w14:val="tx1"/>
                  </w14:solidFill>
                </w14:textFill>
              </w:rPr>
              <w:t>效果</w:t>
            </w:r>
            <w:r>
              <w:rPr>
                <w:rFonts w:hint="eastAsia" w:ascii="楷体" w:hAnsi="楷体" w:eastAsia="楷体" w:cs="楷体"/>
                <w:b/>
                <w:color w:val="000000" w:themeColor="text1"/>
                <w:sz w:val="24"/>
                <w14:textFill>
                  <w14:solidFill>
                    <w14:schemeClr w14:val="tx1"/>
                  </w14:solidFill>
                </w14:textFill>
              </w:rPr>
              <w:t>（建设形成的研究开发、实验验证、设计仿真、工程试验等基础设施的主要作用与整体水平，取得的绩效</w:t>
            </w:r>
            <w:r>
              <w:rPr>
                <w:rFonts w:hint="eastAsia" w:ascii="楷体" w:hAnsi="楷体" w:eastAsia="楷体" w:cs="楷体"/>
                <w:b/>
                <w:color w:val="000000" w:themeColor="text1"/>
                <w:sz w:val="24"/>
                <w:lang w:eastAsia="zh-CN"/>
                <w14:textFill>
                  <w14:solidFill>
                    <w14:schemeClr w14:val="tx1"/>
                  </w14:solidFill>
                </w14:textFill>
              </w:rPr>
              <w:t>，</w:t>
            </w:r>
            <w:r>
              <w:rPr>
                <w:rFonts w:hint="eastAsia" w:ascii="楷体" w:hAnsi="楷体" w:eastAsia="楷体" w:cs="楷体"/>
                <w:b/>
                <w:color w:val="000000" w:themeColor="text1"/>
                <w:sz w:val="24"/>
                <w14:textFill>
                  <w14:solidFill>
                    <w14:schemeClr w14:val="tx1"/>
                  </w14:solidFill>
                </w14:textFill>
              </w:rPr>
              <w:t>对提升企业自主创新能力所发挥的作用）</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黑体" w:hAnsi="黑体" w:eastAsia="黑体" w:cs="黑体"/>
                <w:b/>
                <w:color w:val="000000" w:themeColor="text1"/>
                <w:sz w:val="24"/>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5</w:t>
            </w:r>
            <w:r>
              <w:rPr>
                <w:rFonts w:hint="eastAsia" w:ascii="黑体" w:hAnsi="黑体" w:eastAsia="黑体" w:cs="黑体"/>
                <w:b/>
                <w:color w:val="000000" w:themeColor="text1"/>
                <w:sz w:val="24"/>
                <w:lang w:eastAsia="zh-CN"/>
                <w14:textFill>
                  <w14:solidFill>
                    <w14:schemeClr w14:val="tx1"/>
                  </w14:solidFill>
                </w14:textFill>
              </w:rPr>
              <w:t>研发平台</w:t>
            </w:r>
            <w:r>
              <w:rPr>
                <w:rFonts w:hint="eastAsia" w:ascii="黑体" w:hAnsi="黑体" w:eastAsia="黑体" w:cs="黑体"/>
                <w:b/>
                <w:color w:val="000000" w:themeColor="text1"/>
                <w:sz w:val="24"/>
                <w14:textFill>
                  <w14:solidFill>
                    <w14:schemeClr w14:val="tx1"/>
                  </w14:solidFill>
                </w14:textFill>
              </w:rPr>
              <w:t>经济社会效益</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ascii="黑体" w:hAnsi="黑体" w:eastAsia="黑体" w:cs="黑体"/>
                <w:b/>
                <w:color w:val="000000" w:themeColor="text1"/>
                <w:sz w:val="24"/>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w:t>
            </w:r>
            <w:r>
              <w:rPr>
                <w:rFonts w:hint="eastAsia" w:ascii="黑体" w:hAnsi="黑体" w:eastAsia="黑体" w:cs="黑体"/>
                <w:b/>
                <w:color w:val="000000" w:themeColor="text1"/>
                <w:sz w:val="24"/>
                <w14:textFill>
                  <w14:solidFill>
                    <w14:schemeClr w14:val="tx1"/>
                  </w14:solidFill>
                </w14:textFill>
              </w:rPr>
              <w:t>-</w:t>
            </w:r>
            <w:r>
              <w:rPr>
                <w:rFonts w:hint="eastAsia" w:ascii="黑体" w:hAnsi="黑体" w:eastAsia="黑体" w:cs="黑体"/>
                <w:b/>
                <w:color w:val="000000" w:themeColor="text1"/>
                <w:sz w:val="24"/>
                <w:lang w:val="en-US" w:eastAsia="zh-CN"/>
                <w14:textFill>
                  <w14:solidFill>
                    <w14:schemeClr w14:val="tx1"/>
                  </w14:solidFill>
                </w14:textFill>
              </w:rPr>
              <w:t>6</w:t>
            </w:r>
            <w:r>
              <w:rPr>
                <w:rFonts w:hint="eastAsia" w:ascii="黑体" w:hAnsi="黑体" w:eastAsia="黑体" w:cs="黑体"/>
                <w:b/>
                <w:color w:val="000000" w:themeColor="text1"/>
                <w:sz w:val="24"/>
                <w:lang w:eastAsia="zh-CN"/>
                <w14:textFill>
                  <w14:solidFill>
                    <w14:schemeClr w14:val="tx1"/>
                  </w14:solidFill>
                </w14:textFill>
              </w:rPr>
              <w:t>平台</w:t>
            </w:r>
            <w:r>
              <w:rPr>
                <w:rFonts w:hint="eastAsia" w:ascii="黑体" w:hAnsi="黑体" w:eastAsia="黑体" w:cs="黑体"/>
                <w:b/>
                <w:color w:val="000000" w:themeColor="text1"/>
                <w:sz w:val="24"/>
                <w14:textFill>
                  <w14:solidFill>
                    <w14:schemeClr w14:val="tx1"/>
                  </w14:solidFill>
                </w14:textFill>
              </w:rPr>
              <w:t>下一步产业技术研发的重点方向</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146" w:type="dxa"/>
            <w:tcBorders>
              <w:top w:val="single" w:color="auto" w:sz="4" w:space="0"/>
              <w:left w:val="single" w:color="auto" w:sz="4" w:space="0"/>
              <w:bottom w:val="single" w:color="auto" w:sz="4" w:space="0"/>
              <w:right w:val="single" w:color="auto" w:sz="4" w:space="0"/>
            </w:tcBorders>
          </w:tcPr>
          <w:p>
            <w:pPr>
              <w:spacing w:line="300" w:lineRule="exact"/>
              <w:rPr>
                <w:rFonts w:hint="eastAsia" w:ascii="黑体" w:hAnsi="黑体" w:eastAsia="黑体" w:cs="黑体"/>
                <w:b/>
                <w:color w:val="000000" w:themeColor="text1"/>
                <w:sz w:val="24"/>
                <w:lang w:val="en-US" w:eastAsia="zh-CN"/>
                <w14:textFill>
                  <w14:solidFill>
                    <w14:schemeClr w14:val="tx1"/>
                  </w14:solidFill>
                </w14:textFill>
              </w:rPr>
            </w:pPr>
            <w:r>
              <w:rPr>
                <w:rFonts w:hint="eastAsia" w:ascii="黑体" w:hAnsi="黑体" w:eastAsia="黑体" w:cs="黑体"/>
                <w:b/>
                <w:color w:val="000000" w:themeColor="text1"/>
                <w:sz w:val="24"/>
                <w:lang w:val="en-US" w:eastAsia="zh-CN"/>
                <w14:textFill>
                  <w14:solidFill>
                    <w14:schemeClr w14:val="tx1"/>
                  </w14:solidFill>
                </w14:textFill>
              </w:rPr>
              <w:t>3-7 具备中试工程化能力的平台建设情况</w:t>
            </w:r>
            <w:r>
              <w:rPr>
                <w:rFonts w:hint="eastAsia" w:ascii="楷体" w:hAnsi="楷体" w:eastAsia="楷体" w:cs="楷体"/>
                <w:b/>
                <w:color w:val="000000" w:themeColor="text1"/>
                <w:sz w:val="24"/>
                <w:lang w:val="en-US" w:eastAsia="zh-CN"/>
                <w14:textFill>
                  <w14:solidFill>
                    <w14:schemeClr w14:val="tx1"/>
                  </w14:solidFill>
                </w14:textFill>
              </w:rPr>
              <w:t>（中试资源情况和开展中试工程化转化及公共服务相关情况）</w:t>
            </w:r>
            <w:r>
              <w:rPr>
                <w:rFonts w:hint="eastAsia" w:ascii="仿宋_GB2312" w:eastAsia="仿宋_GB2312"/>
                <w:b/>
                <w:i/>
                <w:iCs/>
                <w:color w:val="000000" w:themeColor="text1"/>
                <w:sz w:val="24"/>
                <w:u w:val="single"/>
                <w14:textFill>
                  <w14:solidFill>
                    <w14:schemeClr w14:val="tx1"/>
                  </w14:solidFill>
                </w14:textFill>
              </w:rPr>
              <w:t>（</w:t>
            </w:r>
            <w:r>
              <w:rPr>
                <w:rFonts w:hint="eastAsia" w:ascii="仿宋_GB2312" w:eastAsia="仿宋_GB2312"/>
                <w:b/>
                <w:i/>
                <w:iCs/>
                <w:color w:val="000000" w:themeColor="text1"/>
                <w:sz w:val="24"/>
                <w:u w:val="single"/>
                <w:lang w:eastAsia="zh-CN"/>
                <w14:textFill>
                  <w14:solidFill>
                    <w14:schemeClr w14:val="tx1"/>
                  </w14:solidFill>
                </w14:textFill>
              </w:rPr>
              <w:t>没有填无，不超过</w:t>
            </w:r>
            <w:r>
              <w:rPr>
                <w:rFonts w:hint="eastAsia" w:ascii="仿宋_GB2312" w:eastAsia="仿宋_GB2312"/>
                <w:b/>
                <w:i/>
                <w:iCs/>
                <w:color w:val="000000" w:themeColor="text1"/>
                <w:sz w:val="24"/>
                <w:u w:val="single"/>
                <w:lang w:val="en-US" w:eastAsia="zh-CN"/>
                <w14:textFill>
                  <w14:solidFill>
                    <w14:schemeClr w14:val="tx1"/>
                  </w14:solidFill>
                </w14:textFill>
              </w:rPr>
              <w:t>2</w:t>
            </w:r>
            <w:r>
              <w:rPr>
                <w:rFonts w:hint="eastAsia" w:ascii="仿宋_GB2312" w:eastAsia="仿宋_GB2312"/>
                <w:b/>
                <w:i/>
                <w:iCs/>
                <w:color w:val="000000" w:themeColor="text1"/>
                <w:sz w:val="24"/>
                <w:u w:val="single"/>
                <w14:textFill>
                  <w14:solidFill>
                    <w14:schemeClr w14:val="tx1"/>
                  </w14:solidFill>
                </w14:textFill>
              </w:rPr>
              <w:t>页纸）</w:t>
            </w:r>
          </w:p>
        </w:tc>
      </w:tr>
    </w:tbl>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四、项目专项审计报告</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sz w:val="24"/>
        </w:rPr>
      </w:pPr>
      <w:r>
        <w:rPr>
          <w:rFonts w:hint="eastAsia" w:ascii="方正小标宋简体" w:hAnsi="方正小标宋简体" w:eastAsia="方正小标宋简体" w:cs="方正小标宋简体"/>
          <w:bCs/>
          <w:sz w:val="32"/>
          <w:szCs w:val="32"/>
          <w:lang w:eastAsia="zh-CN"/>
        </w:rPr>
        <w:t>五、统计申报系统中</w:t>
      </w:r>
      <w:r>
        <w:rPr>
          <w:rFonts w:hint="eastAsia" w:ascii="方正小标宋简体" w:hAnsi="方正小标宋简体" w:eastAsia="方正小标宋简体" w:cs="方正小标宋简体"/>
          <w:bCs/>
          <w:sz w:val="32"/>
          <w:szCs w:val="32"/>
          <w:lang w:val="en-US" w:eastAsia="zh-CN"/>
        </w:rPr>
        <w:t>上一年度年度</w:t>
      </w:r>
      <w:r>
        <w:rPr>
          <w:rFonts w:hint="eastAsia" w:ascii="方正小标宋简体" w:hAnsi="方正小标宋简体" w:eastAsia="方正小标宋简体" w:cs="方正小标宋简体"/>
          <w:bCs/>
          <w:sz w:val="32"/>
          <w:szCs w:val="32"/>
          <w:lang w:eastAsia="zh-CN"/>
        </w:rPr>
        <w:t>107-1、107-2报表</w:t>
      </w:r>
      <w:r>
        <w:rPr>
          <w:rFonts w:hint="eastAsia" w:ascii="楷体" w:hAnsi="楷体" w:eastAsia="楷体" w:cs="楷体"/>
          <w:b/>
          <w:sz w:val="24"/>
        </w:rPr>
        <w:t>（企业研究开发项目情况、企业研究开发活动及相关情况）</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六、项目投入的发票、合同、付款凭证</w:t>
      </w:r>
    </w:p>
    <w:p>
      <w:pPr>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sz w:val="24"/>
          <w:lang w:val="en" w:eastAsia="zh-CN"/>
        </w:rPr>
      </w:pPr>
      <w:r>
        <w:rPr>
          <w:rFonts w:hint="eastAsia" w:ascii="方正小标宋简体" w:hAnsi="方正小标宋简体" w:eastAsia="方正小标宋简体" w:cs="方正小标宋简体"/>
          <w:bCs/>
          <w:sz w:val="32"/>
          <w:szCs w:val="32"/>
          <w:lang w:eastAsia="zh-CN"/>
        </w:rPr>
        <w:t>七、研发场地照片等其他佐证材料及说明</w:t>
      </w:r>
      <w:r>
        <w:rPr>
          <w:rFonts w:hint="eastAsia" w:ascii="楷体" w:hAnsi="楷体" w:eastAsia="楷体" w:cs="楷体"/>
          <w:b/>
          <w:sz w:val="24"/>
          <w:lang w:eastAsia="zh-CN"/>
        </w:rPr>
        <w:t>（</w:t>
      </w:r>
      <w:r>
        <w:rPr>
          <w:rFonts w:hint="eastAsia" w:ascii="楷体" w:hAnsi="楷体" w:eastAsia="楷体" w:cs="楷体"/>
          <w:b/>
          <w:sz w:val="24"/>
        </w:rPr>
        <w:t>无法提供相关报表、材料，报表数据不一致等情况，需进行单独说明，并提供佐证材料</w:t>
      </w:r>
      <w:r>
        <w:rPr>
          <w:rFonts w:hint="eastAsia" w:ascii="楷体" w:hAnsi="楷体" w:eastAsia="楷体" w:cs="楷体"/>
          <w:b/>
          <w:sz w:val="24"/>
          <w:lang w:eastAsia="zh-CN"/>
        </w:rPr>
        <w:t>；</w:t>
      </w:r>
      <w:r>
        <w:rPr>
          <w:rFonts w:hint="eastAsia" w:ascii="楷体" w:hAnsi="楷体" w:eastAsia="楷体" w:cs="楷体"/>
          <w:b/>
          <w:sz w:val="24"/>
        </w:rPr>
        <w:t>涉及危险化工、生物安全等领域的研发制造或平台建设需提供相应许可佐证材料</w:t>
      </w:r>
      <w:r>
        <w:rPr>
          <w:rFonts w:hint="eastAsia" w:ascii="楷体" w:hAnsi="楷体" w:eastAsia="楷体" w:cs="楷体"/>
          <w:b/>
          <w:sz w:val="24"/>
          <w:lang w:eastAsia="zh-CN"/>
        </w:rPr>
        <w:t>；</w:t>
      </w:r>
      <w:r>
        <w:rPr>
          <w:rFonts w:hint="eastAsia" w:ascii="楷体" w:hAnsi="楷体" w:eastAsia="楷体" w:cs="楷体"/>
          <w:b/>
          <w:sz w:val="24"/>
          <w:lang w:val="en" w:eastAsia="zh-CN"/>
        </w:rPr>
        <w:t>经认定的研发平台、</w:t>
      </w:r>
      <w:r>
        <w:rPr>
          <w:rFonts w:hint="eastAsia" w:ascii="楷体" w:hAnsi="楷体" w:eastAsia="楷体" w:cs="楷体"/>
          <w:b/>
          <w:sz w:val="24"/>
          <w:lang w:val="en-US" w:eastAsia="zh-CN"/>
        </w:rPr>
        <w:t>专精特新企业</w:t>
      </w:r>
      <w:r>
        <w:rPr>
          <w:rFonts w:hint="eastAsia" w:ascii="楷体" w:hAnsi="楷体" w:eastAsia="楷体" w:cs="楷体"/>
          <w:b/>
          <w:sz w:val="24"/>
          <w:lang w:val="en" w:eastAsia="zh-CN"/>
        </w:rPr>
        <w:t>须提供认定通知等佐证材料，企业自建平台须提供企业成立研发平台的会议纪要、决议、通知等立项文件扫描件</w:t>
      </w:r>
      <w:r>
        <w:rPr>
          <w:rFonts w:hint="eastAsia" w:ascii="楷体" w:hAnsi="楷体" w:eastAsia="楷体" w:cs="楷体"/>
          <w:b/>
          <w:sz w:val="24"/>
          <w:lang w:val="en-US" w:eastAsia="zh-CN"/>
        </w:rPr>
        <w:t>;具有中试工程化属性平台提供相关佐证材料或开展公共服务相关票据</w:t>
      </w:r>
      <w:r>
        <w:rPr>
          <w:rFonts w:hint="eastAsia" w:ascii="楷体" w:hAnsi="楷体" w:eastAsia="楷体" w:cs="楷体"/>
          <w:b/>
          <w:sz w:val="24"/>
          <w:lang w:val="en" w:eastAsia="zh-CN"/>
        </w:rPr>
        <w:t>）</w:t>
      </w:r>
    </w:p>
    <w:p>
      <w:pPr>
        <w:pStyle w:val="2"/>
        <w:rPr>
          <w:rFonts w:hint="eastAsia" w:ascii="楷体" w:hAnsi="楷体" w:eastAsia="楷体" w:cs="楷体"/>
          <w:b/>
          <w:sz w:val="24"/>
          <w:lang w:val="en" w:eastAsia="zh-CN"/>
        </w:rPr>
      </w:pPr>
    </w:p>
    <w:p>
      <w:pPr>
        <w:rPr>
          <w:rFonts w:hint="eastAsia"/>
          <w:lang w:val="en-US" w:eastAsia="zh-CN"/>
        </w:rPr>
      </w:pPr>
      <w:r>
        <w:rPr>
          <w:rFonts w:hint="eastAsia"/>
          <w:lang w:val="en-US" w:eastAsia="zh-CN"/>
        </w:rPr>
        <w:br w:type="page"/>
      </w:r>
    </w:p>
    <w:p>
      <w:pPr>
        <w:rPr>
          <w:rFonts w:hint="eastAsia"/>
          <w:lang w:val="en-US" w:eastAsia="zh-CN"/>
        </w:rPr>
        <w:sectPr>
          <w:footerReference r:id="rId4" w:type="first"/>
          <w:footerReference r:id="rId3" w:type="default"/>
          <w:pgSz w:w="11906" w:h="16838"/>
          <w:pgMar w:top="1701" w:right="1531" w:bottom="1531" w:left="1531" w:header="851" w:footer="1361" w:gutter="0"/>
          <w:pgNumType w:fmt="decimal" w:start="1"/>
          <w:cols w:space="0" w:num="1"/>
          <w:titlePg/>
          <w:rtlGutter w:val="0"/>
          <w:docGrid w:type="lines" w:linePitch="439" w:charSpace="0"/>
        </w:sectPr>
      </w:pPr>
    </w:p>
    <w:p>
      <w:pPr>
        <w:rPr>
          <w:rFonts w:hint="eastAsia"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附件</w:t>
      </w:r>
      <w:r>
        <w:rPr>
          <w:rFonts w:hint="eastAsia" w:ascii="Times New Roman" w:hAnsi="Times New Roman" w:eastAsia="黑体" w:cs="Times New Roman"/>
          <w:sz w:val="32"/>
          <w:szCs w:val="40"/>
          <w:lang w:val="en-US" w:eastAsia="zh-CN"/>
        </w:rPr>
        <w:t>2</w:t>
      </w:r>
    </w:p>
    <w:p>
      <w:pPr>
        <w:pStyle w:val="2"/>
        <w:rPr>
          <w:rFonts w:hint="eastAsia"/>
          <w:lang w:eastAsia="zh-CN"/>
        </w:rPr>
      </w:pPr>
    </w:p>
    <w:p>
      <w:pPr>
        <w:ind w:firstLine="880" w:firstLineChars="200"/>
        <w:jc w:val="both"/>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2024年度规上工业企业研发平台建设专项资金项目推荐表</w:t>
      </w:r>
    </w:p>
    <w:p>
      <w:pPr>
        <w:rPr>
          <w:rFonts w:hint="default" w:ascii="Times New Roman" w:hAnsi="Times New Roman" w:eastAsia="仿宋_GB2312" w:cs="Times New Roman"/>
          <w:sz w:val="28"/>
          <w:szCs w:val="36"/>
          <w:lang w:eastAsia="zh-CN"/>
        </w:rPr>
      </w:pPr>
    </w:p>
    <w:p>
      <w:pPr>
        <w:rPr>
          <w:rFonts w:hint="default"/>
          <w:lang w:eastAsia="zh-CN"/>
        </w:rPr>
      </w:pPr>
      <w:r>
        <w:rPr>
          <w:rFonts w:hint="default" w:ascii="Times New Roman" w:hAnsi="Times New Roman" w:eastAsia="仿宋_GB2312" w:cs="Times New Roman"/>
          <w:sz w:val="28"/>
          <w:szCs w:val="36"/>
          <w:lang w:eastAsia="zh-CN"/>
        </w:rPr>
        <w:t>推荐单位：</w:t>
      </w:r>
      <w:r>
        <w:rPr>
          <w:rFonts w:hint="default" w:ascii="Times New Roman" w:hAnsi="Times New Roman" w:eastAsia="仿宋_GB2312" w:cs="Times New Roman"/>
          <w:sz w:val="28"/>
          <w:szCs w:val="36"/>
          <w:lang w:val="en-US" w:eastAsia="zh-CN"/>
        </w:rPr>
        <w:t xml:space="preserve">         （盖章）</w:t>
      </w:r>
    </w:p>
    <w:tbl>
      <w:tblPr>
        <w:tblStyle w:val="8"/>
        <w:tblW w:w="13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617"/>
        <w:gridCol w:w="1569"/>
        <w:gridCol w:w="1459"/>
        <w:gridCol w:w="2414"/>
        <w:gridCol w:w="2566"/>
        <w:gridCol w:w="2198"/>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申报单位名称</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项目名称</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项目核定总投入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研发平台资质（省级、市级、未取得）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是否达到研发机构“六有”条件</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2"/>
                <w:szCs w:val="22"/>
                <w:u w:val="none"/>
                <w:lang w:val="en-US" w:eastAsia="zh-CN" w:bidi="ar-SA"/>
              </w:rPr>
            </w:pPr>
            <w:r>
              <w:rPr>
                <w:rFonts w:hint="default" w:ascii="Times New Roman" w:hAnsi="Times New Roman" w:eastAsia="黑体" w:cs="Times New Roman"/>
                <w:i w:val="0"/>
                <w:color w:val="000000"/>
                <w:kern w:val="0"/>
                <w:sz w:val="22"/>
                <w:szCs w:val="22"/>
                <w:u w:val="none"/>
                <w:lang w:val="en-US" w:eastAsia="zh-CN" w:bidi="ar"/>
              </w:rPr>
              <w:t>所属区（县）</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2"/>
                <w:szCs w:val="22"/>
                <w:u w:val="none"/>
                <w:lang w:val="en-US" w:eastAsia="zh-CN" w:bidi="ar-SA"/>
              </w:rPr>
            </w:pPr>
            <w:r>
              <w:rPr>
                <w:rFonts w:hint="default" w:ascii="Times New Roman" w:hAnsi="Times New Roman" w:eastAsia="黑体" w:cs="Times New Roman"/>
                <w:i w:val="0"/>
                <w:color w:val="000000"/>
                <w:kern w:val="0"/>
                <w:sz w:val="22"/>
                <w:szCs w:val="22"/>
                <w:u w:val="none"/>
                <w:lang w:val="en-US" w:eastAsia="zh-CN" w:bidi="ar"/>
              </w:rPr>
              <w:t>所属市（州）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2"/>
                <w:szCs w:val="22"/>
                <w:u w:val="none"/>
              </w:rPr>
            </w:pPr>
          </w:p>
        </w:tc>
      </w:tr>
    </w:tbl>
    <w:p>
      <w:pPr>
        <w:pStyle w:val="3"/>
        <w:rPr>
          <w:rFonts w:hint="eastAsia"/>
          <w:lang w:val="en-US" w:eastAsia="zh-CN"/>
        </w:rPr>
      </w:pPr>
    </w:p>
    <w:sectPr>
      <w:footerReference r:id="rId5" w:type="default"/>
      <w:pgSz w:w="16838" w:h="11906" w:orient="landscape"/>
      <w:pgMar w:top="1531" w:right="1701" w:bottom="1531" w:left="1531" w:header="851" w:footer="1361" w:gutter="0"/>
      <w:pgNumType w:fmt="decimal" w:start="1"/>
      <w:cols w:space="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27E9A"/>
    <w:multiLevelType w:val="singleLevel"/>
    <w:tmpl w:val="07427E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TRlZDA0ZjU5ZWQzODU0MjA0YjFkNjQ4ZDhmMTcifQ=="/>
  </w:docVars>
  <w:rsids>
    <w:rsidRoot w:val="6DFA7FF0"/>
    <w:rsid w:val="1FFF70E1"/>
    <w:rsid w:val="225C3F02"/>
    <w:rsid w:val="2D57E8B4"/>
    <w:rsid w:val="3B4819D0"/>
    <w:rsid w:val="3FDFF290"/>
    <w:rsid w:val="57F7ACEB"/>
    <w:rsid w:val="58C7C455"/>
    <w:rsid w:val="5FFE019A"/>
    <w:rsid w:val="6738A7F8"/>
    <w:rsid w:val="6B706569"/>
    <w:rsid w:val="6DFA7FF0"/>
    <w:rsid w:val="7C784821"/>
    <w:rsid w:val="7F5EC3FD"/>
    <w:rsid w:val="7FD3A9DD"/>
    <w:rsid w:val="7FF9525E"/>
    <w:rsid w:val="9D7DA4C3"/>
    <w:rsid w:val="BF2F560D"/>
    <w:rsid w:val="BFDF65E0"/>
    <w:rsid w:val="DEFDB836"/>
    <w:rsid w:val="DFFF485C"/>
    <w:rsid w:val="EF7FA212"/>
    <w:rsid w:val="EFBB1786"/>
    <w:rsid w:val="F37B2C80"/>
    <w:rsid w:val="FDFF1FE5"/>
    <w:rsid w:val="FEABFACB"/>
    <w:rsid w:val="FEDF7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Plain Text"/>
    <w:basedOn w:val="1"/>
    <w:unhideWhenUsed/>
    <w:qFormat/>
    <w:uiPriority w:val="0"/>
    <w:pPr>
      <w:spacing w:line="240" w:lineRule="auto"/>
    </w:pPr>
    <w:rPr>
      <w:rFonts w:ascii="宋体" w:hAnsi="Courier New" w:eastAsia="宋体"/>
      <w:kern w:val="0"/>
      <w:sz w:val="20"/>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正文2"/>
    <w:basedOn w:val="1"/>
    <w:next w:val="1"/>
    <w:qFormat/>
    <w:uiPriority w:val="0"/>
    <w:rPr>
      <w:rFonts w:eastAsia="宋体"/>
      <w:szCs w:val="24"/>
    </w:rPr>
  </w:style>
  <w:style w:type="character" w:customStyle="1" w:styleId="13">
    <w:name w:val="font31"/>
    <w:basedOn w:val="10"/>
    <w:qFormat/>
    <w:uiPriority w:val="0"/>
    <w:rPr>
      <w:rFonts w:hint="eastAsia" w:ascii="黑体" w:hAnsi="宋体" w:eastAsia="黑体" w:cs="黑体"/>
      <w:color w:val="000000"/>
      <w:sz w:val="24"/>
      <w:szCs w:val="24"/>
      <w:u w:val="single"/>
    </w:rPr>
  </w:style>
  <w:style w:type="character" w:customStyle="1" w:styleId="14">
    <w:name w:val="font21"/>
    <w:basedOn w:val="10"/>
    <w:qFormat/>
    <w:uiPriority w:val="0"/>
    <w:rPr>
      <w:rFonts w:hint="eastAsia" w:ascii="黑体" w:hAnsi="宋体" w:eastAsia="黑体" w:cs="黑体"/>
      <w:color w:val="000000"/>
      <w:sz w:val="24"/>
      <w:szCs w:val="24"/>
      <w:u w:val="none"/>
    </w:rPr>
  </w:style>
  <w:style w:type="paragraph" w:customStyle="1" w:styleId="15">
    <w:name w:val="图表目录1"/>
    <w:basedOn w:val="16"/>
    <w:next w:val="1"/>
    <w:qFormat/>
    <w:uiPriority w:val="0"/>
    <w:pPr>
      <w:ind w:left="200" w:leftChars="200" w:hanging="200" w:hangingChars="200"/>
    </w:pPr>
    <w:rPr>
      <w:szCs w:val="24"/>
    </w:rPr>
  </w:style>
  <w:style w:type="paragraph" w:customStyle="1" w:styleId="16">
    <w:name w:val="Normal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8927</Words>
  <Characters>10184</Characters>
  <Lines>0</Lines>
  <Paragraphs>0</Paragraphs>
  <TotalTime>17</TotalTime>
  <ScaleCrop>false</ScaleCrop>
  <LinksUpToDate>false</LinksUpToDate>
  <CharactersWithSpaces>11098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2024-08-26T19:44:00Z</dcterms:created>
  <dc:creator>Administrator</dc:creator>
  <cp:lastModifiedBy>xck</cp:lastModifiedBy>
  <cp:lastPrinted>2024-08-25T09:29:00Z</cp:lastPrinted>
  <dcterms:modified xsi:type="dcterms:W3CDTF">2024-08-29T10:09:24Z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81EEBA9A25A51B67F7D6CF66F066421A</vt:lpwstr>
  </property>
</Properties>
</file>