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52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</w:pPr>
    </w:p>
    <w:p w14:paraId="6C344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1200" w:firstLineChars="300"/>
        <w:jc w:val="left"/>
        <w:textAlignment w:val="auto"/>
        <w:rPr>
          <w:rFonts w:hint="default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  <w:t>附 件</w:t>
      </w:r>
      <w:r>
        <w:rPr>
          <w:rFonts w:hint="eastAsia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  <w:t>2</w:t>
      </w:r>
    </w:p>
    <w:p w14:paraId="1A91E076">
      <w:pPr>
        <w:widowControl/>
        <w:kinsoku w:val="0"/>
        <w:autoSpaceDE w:val="0"/>
        <w:autoSpaceDN w:val="0"/>
        <w:adjustRightInd w:val="0"/>
        <w:snapToGrid w:val="0"/>
        <w:spacing w:before="252" w:line="219" w:lineRule="auto"/>
        <w:ind w:firstLine="466" w:firstLineChars="100"/>
        <w:jc w:val="center"/>
        <w:textAlignment w:val="baseline"/>
        <w:rPr>
          <w:rFonts w:hint="eastAsia" w:ascii="方正小标宋简体" w:hAnsi="方正小标宋简体" w:eastAsia="方正小标宋简体" w:cs="方正小标宋简体"/>
          <w:b/>
          <w:bCs/>
          <w:snapToGrid w:val="0"/>
          <w:color w:val="000000"/>
          <w:spacing w:val="-8"/>
          <w:kern w:val="0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napToGrid w:val="0"/>
          <w:color w:val="000000"/>
          <w:spacing w:val="-8"/>
          <w:kern w:val="0"/>
          <w:sz w:val="48"/>
          <w:szCs w:val="48"/>
          <w:lang w:val="en-US" w:eastAsia="zh-CN"/>
        </w:rPr>
        <w:t>低噪声施工设备推荐汇总表</w:t>
      </w:r>
    </w:p>
    <w:p w14:paraId="4311F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</w:pPr>
      <w:r>
        <w:rPr>
          <w:rFonts w:hint="eastAsia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  <w:t xml:space="preserve">                        </w:t>
      </w:r>
    </w:p>
    <w:p w14:paraId="59BFAB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240" w:lineRule="exact"/>
        <w:ind w:left="62" w:firstLine="1736" w:firstLineChars="700"/>
        <w:jc w:val="left"/>
        <w:textAlignment w:val="baseline"/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4"/>
          <w:szCs w:val="24"/>
          <w:lang w:val="en-US" w:eastAsia="zh-CN"/>
        </w:rPr>
      </w:pPr>
      <w:r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4"/>
          <w:szCs w:val="24"/>
          <w:lang w:val="en-US" w:eastAsia="zh-CN"/>
        </w:rPr>
        <w:t xml:space="preserve">联系人及电话：                                                            </w:t>
      </w:r>
      <w:r>
        <w:rPr>
          <w:rFonts w:hint="default" w:ascii="方正仿宋" w:hAnsi="方正仿宋" w:eastAsia="方正仿宋" w:cs="方正仿宋"/>
          <w:snapToGrid w:val="0"/>
          <w:color w:val="000000"/>
          <w:spacing w:val="4"/>
          <w:kern w:val="0"/>
          <w:sz w:val="24"/>
          <w:szCs w:val="24"/>
          <w:lang w:val="en-US" w:eastAsia="zh-CN"/>
        </w:rPr>
        <w:t xml:space="preserve">         </w:t>
      </w:r>
      <w:r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4"/>
          <w:szCs w:val="24"/>
          <w:lang w:val="en-US" w:eastAsia="zh-CN"/>
        </w:rPr>
        <w:t>填写日期：  年   月    日</w:t>
      </w:r>
    </w:p>
    <w:p w14:paraId="5703BF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</w:pPr>
      <w:r>
        <w:rPr>
          <w:rFonts w:hint="eastAsia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  <w:t xml:space="preserve">          </w:t>
      </w:r>
      <w:r>
        <w:rPr>
          <w:rFonts w:hint="eastAsia" w:ascii="Times New Roman" w:hAnsi="Times New Roman" w:eastAsia="黑体" w:cs="Times New Roman"/>
          <w:snapToGrid/>
          <w:color w:val="000000"/>
          <w:kern w:val="2"/>
          <w:sz w:val="40"/>
          <w:szCs w:val="40"/>
          <w:lang w:val="en-US" w:eastAsia="zh-CN"/>
        </w:rPr>
        <w:t xml:space="preserve"> </w:t>
      </w:r>
    </w:p>
    <w:tbl>
      <w:tblPr>
        <w:tblStyle w:val="5"/>
        <w:tblW w:w="144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1"/>
        <w:gridCol w:w="1168"/>
        <w:gridCol w:w="1387"/>
        <w:gridCol w:w="1883"/>
        <w:gridCol w:w="1399"/>
        <w:gridCol w:w="1416"/>
        <w:gridCol w:w="2193"/>
        <w:gridCol w:w="2123"/>
        <w:gridCol w:w="2356"/>
      </w:tblGrid>
      <w:tr w14:paraId="0C4658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37" w:hRule="atLeast"/>
          <w:jc w:val="center"/>
        </w:trPr>
        <w:tc>
          <w:tcPr>
            <w:tcW w:w="491" w:type="dxa"/>
            <w:textDirection w:val="tbRlV"/>
            <w:vAlign w:val="center"/>
          </w:tcPr>
          <w:p w14:paraId="247F7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168" w:type="dxa"/>
            <w:vAlign w:val="center"/>
          </w:tcPr>
          <w:p w14:paraId="25BC1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>申报单位</w:t>
            </w:r>
          </w:p>
        </w:tc>
        <w:tc>
          <w:tcPr>
            <w:tcW w:w="1387" w:type="dxa"/>
            <w:vAlign w:val="center"/>
          </w:tcPr>
          <w:p w14:paraId="620BD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>设备类别</w:t>
            </w:r>
          </w:p>
        </w:tc>
        <w:tc>
          <w:tcPr>
            <w:tcW w:w="1883" w:type="dxa"/>
            <w:vAlign w:val="center"/>
          </w:tcPr>
          <w:p w14:paraId="5A14B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>产品型号</w:t>
            </w:r>
          </w:p>
        </w:tc>
        <w:tc>
          <w:tcPr>
            <w:tcW w:w="1399" w:type="dxa"/>
            <w:vAlign w:val="center"/>
          </w:tcPr>
          <w:p w14:paraId="6C1AD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>动力类型</w:t>
            </w:r>
          </w:p>
        </w:tc>
        <w:tc>
          <w:tcPr>
            <w:tcW w:w="1416" w:type="dxa"/>
            <w:vAlign w:val="center"/>
          </w:tcPr>
          <w:p w14:paraId="540C6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>2023年国内销量(台)</w:t>
            </w:r>
          </w:p>
        </w:tc>
        <w:tc>
          <w:tcPr>
            <w:tcW w:w="2193" w:type="dxa"/>
            <w:vAlign w:val="center"/>
          </w:tcPr>
          <w:p w14:paraId="6E51F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>发动机净功率/电动机额定功率(kW)</w:t>
            </w:r>
          </w:p>
        </w:tc>
        <w:tc>
          <w:tcPr>
            <w:tcW w:w="2123" w:type="dxa"/>
            <w:vAlign w:val="center"/>
          </w:tcPr>
          <w:p w14:paraId="20E3F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>机外辐射声功率级(dB(A))</w:t>
            </w:r>
          </w:p>
        </w:tc>
        <w:tc>
          <w:tcPr>
            <w:tcW w:w="2356" w:type="dxa"/>
            <w:vAlign w:val="center"/>
          </w:tcPr>
          <w:p w14:paraId="166263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color w:val="000000"/>
                <w:kern w:val="2"/>
                <w:sz w:val="28"/>
                <w:szCs w:val="28"/>
                <w:lang w:val="en-US" w:eastAsia="zh-CN"/>
              </w:rPr>
              <w:t>操作者(司机)位置发射声压级  (dB(A))</w:t>
            </w:r>
          </w:p>
        </w:tc>
      </w:tr>
      <w:tr w14:paraId="1158A9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6" w:hRule="atLeast"/>
          <w:jc w:val="center"/>
        </w:trPr>
        <w:tc>
          <w:tcPr>
            <w:tcW w:w="491" w:type="dxa"/>
            <w:vAlign w:val="top"/>
          </w:tcPr>
          <w:p w14:paraId="48D4E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168" w:type="dxa"/>
            <w:vAlign w:val="top"/>
          </w:tcPr>
          <w:p w14:paraId="71590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387" w:type="dxa"/>
            <w:vAlign w:val="top"/>
          </w:tcPr>
          <w:p w14:paraId="29336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883" w:type="dxa"/>
            <w:vAlign w:val="top"/>
          </w:tcPr>
          <w:p w14:paraId="3EBA6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399" w:type="dxa"/>
            <w:vAlign w:val="top"/>
          </w:tcPr>
          <w:p w14:paraId="086E6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416" w:type="dxa"/>
            <w:vAlign w:val="top"/>
          </w:tcPr>
          <w:p w14:paraId="36F44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2193" w:type="dxa"/>
            <w:vAlign w:val="top"/>
          </w:tcPr>
          <w:p w14:paraId="185A9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2123" w:type="dxa"/>
            <w:vAlign w:val="top"/>
          </w:tcPr>
          <w:p w14:paraId="6FE6D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2356" w:type="dxa"/>
            <w:vAlign w:val="top"/>
          </w:tcPr>
          <w:p w14:paraId="59F1B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</w:tr>
      <w:tr w14:paraId="5DB0B3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6" w:hRule="atLeast"/>
          <w:jc w:val="center"/>
        </w:trPr>
        <w:tc>
          <w:tcPr>
            <w:tcW w:w="491" w:type="dxa"/>
            <w:vAlign w:val="top"/>
          </w:tcPr>
          <w:p w14:paraId="065F4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168" w:type="dxa"/>
            <w:vAlign w:val="top"/>
          </w:tcPr>
          <w:p w14:paraId="7A52FB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387" w:type="dxa"/>
            <w:vAlign w:val="top"/>
          </w:tcPr>
          <w:p w14:paraId="31082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883" w:type="dxa"/>
            <w:vAlign w:val="top"/>
          </w:tcPr>
          <w:p w14:paraId="02BA6B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399" w:type="dxa"/>
            <w:vAlign w:val="top"/>
          </w:tcPr>
          <w:p w14:paraId="5A611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416" w:type="dxa"/>
            <w:vAlign w:val="top"/>
          </w:tcPr>
          <w:p w14:paraId="0C282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2193" w:type="dxa"/>
            <w:vAlign w:val="top"/>
          </w:tcPr>
          <w:p w14:paraId="577AD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2123" w:type="dxa"/>
            <w:vAlign w:val="top"/>
          </w:tcPr>
          <w:p w14:paraId="0573D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2356" w:type="dxa"/>
            <w:vAlign w:val="top"/>
          </w:tcPr>
          <w:p w14:paraId="5558B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</w:tr>
      <w:tr w14:paraId="3A76C2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6" w:hRule="atLeast"/>
          <w:jc w:val="center"/>
        </w:trPr>
        <w:tc>
          <w:tcPr>
            <w:tcW w:w="491" w:type="dxa"/>
            <w:vAlign w:val="top"/>
          </w:tcPr>
          <w:p w14:paraId="783C4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168" w:type="dxa"/>
            <w:vAlign w:val="top"/>
          </w:tcPr>
          <w:p w14:paraId="4C534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387" w:type="dxa"/>
            <w:vAlign w:val="top"/>
          </w:tcPr>
          <w:p w14:paraId="60363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883" w:type="dxa"/>
            <w:vAlign w:val="top"/>
          </w:tcPr>
          <w:p w14:paraId="720A8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399" w:type="dxa"/>
            <w:vAlign w:val="top"/>
          </w:tcPr>
          <w:p w14:paraId="7C551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416" w:type="dxa"/>
            <w:vAlign w:val="top"/>
          </w:tcPr>
          <w:p w14:paraId="24C9C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2193" w:type="dxa"/>
            <w:vAlign w:val="top"/>
          </w:tcPr>
          <w:p w14:paraId="647C8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2123" w:type="dxa"/>
            <w:vAlign w:val="top"/>
          </w:tcPr>
          <w:p w14:paraId="24A17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2356" w:type="dxa"/>
            <w:vAlign w:val="top"/>
          </w:tcPr>
          <w:p w14:paraId="77ED1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</w:tr>
      <w:tr w14:paraId="3B90C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5" w:hRule="atLeast"/>
          <w:jc w:val="center"/>
        </w:trPr>
        <w:tc>
          <w:tcPr>
            <w:tcW w:w="491" w:type="dxa"/>
            <w:vAlign w:val="top"/>
          </w:tcPr>
          <w:p w14:paraId="511F7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168" w:type="dxa"/>
            <w:vAlign w:val="top"/>
          </w:tcPr>
          <w:p w14:paraId="24B45F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387" w:type="dxa"/>
            <w:vAlign w:val="top"/>
          </w:tcPr>
          <w:p w14:paraId="2A9E9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883" w:type="dxa"/>
            <w:vAlign w:val="top"/>
          </w:tcPr>
          <w:p w14:paraId="26CDF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399" w:type="dxa"/>
            <w:vAlign w:val="top"/>
          </w:tcPr>
          <w:p w14:paraId="75D5F9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1416" w:type="dxa"/>
            <w:vAlign w:val="top"/>
          </w:tcPr>
          <w:p w14:paraId="1AE47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2193" w:type="dxa"/>
            <w:vAlign w:val="top"/>
          </w:tcPr>
          <w:p w14:paraId="5B62E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2123" w:type="dxa"/>
            <w:vAlign w:val="top"/>
          </w:tcPr>
          <w:p w14:paraId="6111A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  <w:tc>
          <w:tcPr>
            <w:tcW w:w="2356" w:type="dxa"/>
            <w:vAlign w:val="top"/>
          </w:tcPr>
          <w:p w14:paraId="433C0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snapToGrid/>
                <w:color w:val="000000"/>
                <w:kern w:val="2"/>
                <w:sz w:val="40"/>
                <w:szCs w:val="40"/>
                <w:lang w:val="en-US" w:eastAsia="zh-CN"/>
              </w:rPr>
            </w:pPr>
          </w:p>
        </w:tc>
      </w:tr>
    </w:tbl>
    <w:p w14:paraId="3D047A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100" w:lineRule="exact"/>
        <w:ind w:left="62" w:firstLine="1526" w:firstLineChars="700"/>
        <w:jc w:val="left"/>
        <w:textAlignment w:val="baseline"/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1"/>
          <w:szCs w:val="21"/>
          <w:lang w:val="en-US" w:eastAsia="zh-CN"/>
        </w:rPr>
      </w:pPr>
      <w:r>
        <w:rPr>
          <w:rFonts w:hint="eastAsia" w:ascii="方正仿宋" w:hAnsi="方正仿宋" w:eastAsia="方正仿宋" w:cs="方正仿宋"/>
          <w:snapToGrid w:val="0"/>
          <w:color w:val="000000"/>
          <w:spacing w:val="4"/>
          <w:kern w:val="0"/>
          <w:sz w:val="21"/>
          <w:szCs w:val="21"/>
          <w:lang w:val="en-US" w:eastAsia="zh-CN"/>
        </w:rPr>
        <w:t>备注：申报单位指施工设备生产企业。</w:t>
      </w:r>
    </w:p>
    <w:sectPr>
      <w:pgSz w:w="16840" w:h="11900" w:orient="landscape"/>
      <w:pgMar w:top="855" w:right="612" w:bottom="975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ADF2958"/>
    <w:rsid w:val="75DBB169"/>
    <w:rsid w:val="7B5B3273"/>
    <w:rsid w:val="8ADF4913"/>
    <w:rsid w:val="9FBF18AF"/>
    <w:rsid w:val="D1EF32BE"/>
    <w:rsid w:val="DDFFC272"/>
    <w:rsid w:val="EBFD08E8"/>
    <w:rsid w:val="FF7F6E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Songti SC" w:asciiTheme="minorAscii" w:hAnsiTheme="minorAscii"/>
      <w:b/>
      <w:kern w:val="44"/>
      <w:sz w:val="3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4</TotalTime>
  <ScaleCrop>false</ScaleCrop>
  <LinksUpToDate>false</LinksUpToDate>
  <Application>WPS Office_6.8.2.8850_F1E327BC-269C-435d-A152-05C5408002CA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2024-08-30T02:05:00Z</dcterms:created>
  <dc:creator>Kingsoft-PDF</dc:creator>
  <cp:lastModifiedBy>Halo</cp:lastModifiedBy>
  <dcterms:modified xsi:type="dcterms:W3CDTF">2024-08-28T11:40:53Z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2024-08-28T10:05:36Z</vt:filetime>
  </property>
  <property fmtid="{D5CDD505-2E9C-101B-9397-08002B2CF9AE}" pid="4" name="UsrData">
    <vt:lpwstr>66ce85efc6452b001f55bc6dwl</vt:lpwstr>
  </property>
  <property fmtid="{D5CDD505-2E9C-101B-9397-08002B2CF9AE}" pid="5" name="KSOProductBuildVer">
    <vt:lpwstr>2052-6.8.2.8850</vt:lpwstr>
  </property>
  <property fmtid="{D5CDD505-2E9C-101B-9397-08002B2CF9AE}" pid="6" name="ICV">
    <vt:lpwstr>EA938BEACCD01EF54689CE660AC11265_42</vt:lpwstr>
  </property>
</Properties>
</file>