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E1F2B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附件</w:t>
      </w:r>
    </w:p>
    <w:p w14:paraId="10F4BA0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"/>
        </w:rPr>
        <w:t>四川省重点实验室</w:t>
      </w:r>
      <w:r>
        <w:rPr>
          <w:rFonts w:hint="default"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"/>
        </w:rPr>
        <w:t>年度考核结果汇总表</w:t>
      </w:r>
    </w:p>
    <w:tbl>
      <w:tblPr>
        <w:tblStyle w:val="10"/>
        <w:tblW w:w="8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925"/>
        <w:gridCol w:w="1819"/>
      </w:tblGrid>
      <w:tr w14:paraId="4170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3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2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"/>
              </w:rPr>
              <w:t>实验室名称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E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val="en-US" w:eastAsia="zh-CN" w:bidi="ar"/>
              </w:rPr>
              <w:t>考核结果</w:t>
            </w:r>
          </w:p>
        </w:tc>
      </w:tr>
      <w:tr w14:paraId="7C24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1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6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针灸与时间生物学四川省重点实验室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3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5955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E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9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护理学四川省重点实验室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87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4D61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9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5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厅市共建中枢神经系统药物四川省重点实验室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2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730A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7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4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粮油作物绿色种质创新与遗传改良四川省重点实验室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45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282D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3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4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动物抗病营养四川省重点实验室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2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7249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C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显示科学与技术四川省重点实验室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0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39C9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2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D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厅市共建国产雪茄烟叶工业高效利用四川省重点实验室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3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312E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5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2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临床免疫转化医学四川省重点实验室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0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2EF0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F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B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核医学与分子影像四川省重点实验室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1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4553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4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7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微生物与代谢工程四川省重点实验室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C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0733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3D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青藏高原动物遗传资源保护与利用四川省重点实验室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E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5303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A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1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靶向药物与释药系统四川省重点实验室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5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2F56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B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E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信息编码与传输四川省重点实验室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9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4AF1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4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7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民机火灾科学与安全工程四川省重点实验室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31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588E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9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2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灾变力学与工程防灾四川省重点实验室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D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6D95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3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A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森林和湿地生态恢复与保育四川省重点实验室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D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6C1F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2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工程材料与结构冲击振动四川省重点实验室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2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0E28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9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6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高技术有机纤维四川省重点实验室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A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优秀</w:t>
            </w:r>
          </w:p>
        </w:tc>
      </w:tr>
      <w:tr w14:paraId="1C91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1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9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先进密码技术与系统安全四川省重点实验室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B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2834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E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服务科学与创新四川省重点实验室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B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3384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4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E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应用力学与结构安全四川省重点实验室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6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480D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F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8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康复医学四川省重点实验室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D3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5C30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A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0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南方丘区节水农业研究四川省重点实验室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2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7AC6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F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C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网络与数据安全四川省重点实验室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6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124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D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A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厅市共建作物特色资源创制及应用四川省重点实验室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3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FEF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0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B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放射肿瘤学四川省重点实验室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E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2B04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4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F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猕猴桃育种及利用四川省重点实验室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C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2001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C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E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精准医学四川省重点实验室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F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5581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F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2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动物遗传育种四川省重点实验室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7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6BD7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E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A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畜禽遗传资源发掘与创新利用四川省重点实验室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6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5B9D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E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C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畜禽饲料与畜禽产品质量安全控制四川省重点实验室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A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2A08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C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C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个体化药物治疗四川省重点实验室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2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3476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6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4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药用美洲大蠊四川省重点实验室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B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8F7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3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7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太赫兹科学技术四川省重点实验室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9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4745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8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作物生理生态及栽培四川省重点实验室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E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4ADF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4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4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发育与再生四川省重点实验室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1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E70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4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A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四川省濒危野生动物保护生物学重点实验室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省部共建国家重点实验室培育基地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9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368C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1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8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发育与妇儿疾病四川省重点实验室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3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F2B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C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9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生态安全与保护四川省重点实验室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1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5E08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3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C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人类疾病基因研究四川省重点实验室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C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0EA0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B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F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可信云计算与大数据四川省重点实验室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3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0D8A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F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5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有机氟材料四川省重点实验室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2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36B3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F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7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生态恢复与生物多样性保育四川省重点实验室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C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760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1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1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综合运输四川省重点实验室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4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3A8D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2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3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制造业产业链协同与信息化支撑技术四川省重点实验室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1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20DC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FA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2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道路工程四川省重点实验室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4DA2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B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3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数学地质四川省重点实验室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65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 w14:paraId="1AA0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E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7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人工智能四川省重点实验室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23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56C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0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可视化计算与虚拟现实四川省重点实验室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B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3F0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6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3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数字媒体技术四川省重点实验室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E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AAF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F4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F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地学核技术四川省重点实验室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B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63C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7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F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金融智能与金融工程四川省重点实验室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2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A9E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6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1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中药材品质及创新中药研究四川省重点实验室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A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45C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3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2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飞行器集群智能感知与协同控制四川省重点实验室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4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5F7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5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D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长江上游林业生态工程四川省重点实验室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A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FAA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A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A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代谢性血管疾病四川省重点实验室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7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C6C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0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1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软件自动生成与智能服务四川省重点实验室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5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D99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5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2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网络空间安全四川省重点实验室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5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A9C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1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C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生物大分子蛋白药物四川省重点实验室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1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62D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5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4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食品安全监测与风险评估四川省重点实验室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9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317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B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7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厅市共建智能终端四川省重点实验室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A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0E2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4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3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医学影像四川省重点实验室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E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1CC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6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F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动物疫病与人类健康四川省重点实验室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0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E2D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E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厅州共建攀西特色作物研究与利用四川省重点实验室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0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C20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5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3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口岸疫病疫情监测四川省重点实验室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6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BAE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7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E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高场磁共振脑成像四川省重点实验室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303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C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C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运动医学四川省重点实验室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6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DA3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A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蔬菜种质与品种创新四川省重点实验室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4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8AF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BF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0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高原大气与环境四川省重点实验室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F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D2C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7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功能与分子影像四川省重点实验室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7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AE0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3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9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超声心脏电生理学与生物力学四川省重点实验室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6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77F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6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6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长江上游鱼类资源保护与利用四川省重点实验室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3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4B6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3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6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中医药转化医学四川省重点实验室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C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D49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09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D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数据恢复四川省重点实验室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0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0A1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9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0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药性组织导向中药四川省重点实验室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4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0BC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2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6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抗生素研究与再评价四川省重点实验室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F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9B3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0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1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水产健康养殖四川省重点实验室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1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B0D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9E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8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畜禽生物制品四川省重点实验室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C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891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6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1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竹类病虫防控与资源开发四川省重点实验室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40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CAA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9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代谢性疾病中医药调控四川省重点实验室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6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6A4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B6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E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钒钛资源综合利用四川省重点实验室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A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3B6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0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E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高原与盆地暴雨旱涝灾害四川省重点实验室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7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05F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2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9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敏捷智能计算四川省重点实验室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C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F9A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F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1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动物疫病防控与食品安全四川省重点实验室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B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7A1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E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B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胰腺损伤与修复四川省重点实验室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A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2DD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A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5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中医药眼病防治与视功能保护四川省重点实验室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5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C0F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F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B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材料腐蚀与防护四川省重点实验室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4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7D5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A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7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地震预警与多灾种预警应用信息技术四川省重点实验室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7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3B1E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B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D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医学电生理四川省重点实验室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8E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1C0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6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0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风工程四川省重点实验室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3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74C9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8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4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环境微生物四川省重点实验室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8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B87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2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F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汽车特种高分子材料工程四川省重点实验室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3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68E0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7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7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人类重大疾病模型猴开发与应用四川省重点实验室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9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AB5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E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新药中试四川省重点实验室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0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9C0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A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0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抗震工程技术四川省重点实验室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40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2DC2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A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4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智能警务四川省重点实验室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C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7EE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C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精密测量雷达系统技术四川省重点实验室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A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6E37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7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B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特色生物资源研究与利用川渝共建重点实验室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D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67BE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5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F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重大危险源测控四川省重点实验室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4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FAF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7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0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特殊环境机器人技术四川省重点实验室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A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01EC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5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F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化学合成与污染控制四川省重点实验室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F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4E6D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2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F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非线性不确定工程系统控制四川省重点实验室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A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5A23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4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7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数字媒体艺术四川省重点实验室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7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E2A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5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4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再生纤维素纤维研究与应用四川省重点实验室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3A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 w14:paraId="178B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D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5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0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科技金融与数理金融四川省重点实验室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6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</w:tbl>
    <w:p w14:paraId="0B6EA5AE">
      <w:pPr>
        <w:pStyle w:val="2"/>
        <w:rPr>
          <w:rFonts w:hint="default"/>
        </w:rPr>
      </w:pPr>
    </w:p>
    <w:sectPr>
      <w:footerReference r:id="rId3" w:type="default"/>
      <w:pgSz w:w="11850" w:h="16783"/>
      <w:pgMar w:top="2098" w:right="1474" w:bottom="1984" w:left="1588" w:header="851" w:footer="63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BAF51">
    <w:pPr>
      <w:pStyle w:val="7"/>
      <w:ind w:firstLine="5040" w:firstLineChars="2100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871382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sdtEndPr>
                          <w:sdtContent>
                            <w:p w14:paraId="377F0404">
                              <w:pPr>
                                <w:pStyle w:val="7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firstLine="0" w:firstLineChars="0"/>
                                <w:jc w:val="left"/>
                                <w:textAlignment w:val="auto"/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  <w:t xml:space="preserve">― 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sz w:val="28"/>
                                  <w:szCs w:val="28"/>
                                </w:rPr>
                                <w:t xml:space="preserve"> ―</w:t>
                              </w:r>
                            </w:p>
                          </w:sdtContent>
                        </w:sdt>
                        <w:p w14:paraId="4E92CBB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8713822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sdtEndPr>
                    <w:sdtContent>
                      <w:p w14:paraId="377F0404">
                        <w:pPr>
                          <w:pStyle w:val="7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firstLine="0" w:firstLineChars="0"/>
                          <w:jc w:val="left"/>
                          <w:textAlignment w:val="auto"/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  <w:t xml:space="preserve">― 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sz w:val="28"/>
                            <w:szCs w:val="28"/>
                          </w:rPr>
                          <w:t xml:space="preserve"> ―</w:t>
                        </w:r>
                      </w:p>
                    </w:sdtContent>
                  </w:sdt>
                  <w:p w14:paraId="4E92CBB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2167E567">
    <w:pPr>
      <w:pStyle w:val="7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MWQyM2M4MzYxNjRhNDBhODJiYzdlOTlkOTU5MjgifQ=="/>
  </w:docVars>
  <w:rsids>
    <w:rsidRoot w:val="001D085C"/>
    <w:rsid w:val="00036AEC"/>
    <w:rsid w:val="00045FBC"/>
    <w:rsid w:val="000B6673"/>
    <w:rsid w:val="000F6694"/>
    <w:rsid w:val="001116CE"/>
    <w:rsid w:val="001D085C"/>
    <w:rsid w:val="0029325B"/>
    <w:rsid w:val="00324F9C"/>
    <w:rsid w:val="003F54FD"/>
    <w:rsid w:val="00445265"/>
    <w:rsid w:val="00507539"/>
    <w:rsid w:val="00521B27"/>
    <w:rsid w:val="005E18CF"/>
    <w:rsid w:val="005E33FD"/>
    <w:rsid w:val="005F2CD4"/>
    <w:rsid w:val="0067517F"/>
    <w:rsid w:val="00697386"/>
    <w:rsid w:val="0072007D"/>
    <w:rsid w:val="00783F5E"/>
    <w:rsid w:val="007A561B"/>
    <w:rsid w:val="008167DE"/>
    <w:rsid w:val="00840A52"/>
    <w:rsid w:val="00916EAD"/>
    <w:rsid w:val="00957C62"/>
    <w:rsid w:val="0099350D"/>
    <w:rsid w:val="009A4823"/>
    <w:rsid w:val="009B32AE"/>
    <w:rsid w:val="009F0C02"/>
    <w:rsid w:val="00A800D1"/>
    <w:rsid w:val="00A87FA3"/>
    <w:rsid w:val="00B40808"/>
    <w:rsid w:val="00BF64C4"/>
    <w:rsid w:val="00C44380"/>
    <w:rsid w:val="00C6611C"/>
    <w:rsid w:val="00C83AD7"/>
    <w:rsid w:val="00F11BEB"/>
    <w:rsid w:val="00F53262"/>
    <w:rsid w:val="00F825E3"/>
    <w:rsid w:val="01690786"/>
    <w:rsid w:val="0179546C"/>
    <w:rsid w:val="01EC0334"/>
    <w:rsid w:val="02F23FEC"/>
    <w:rsid w:val="03AF1065"/>
    <w:rsid w:val="03BD3D36"/>
    <w:rsid w:val="044A30F0"/>
    <w:rsid w:val="08B1198F"/>
    <w:rsid w:val="097D0541"/>
    <w:rsid w:val="0A051C8C"/>
    <w:rsid w:val="0A283ED3"/>
    <w:rsid w:val="0BFF2A12"/>
    <w:rsid w:val="0C9202BE"/>
    <w:rsid w:val="0F4D462F"/>
    <w:rsid w:val="0FD146C5"/>
    <w:rsid w:val="11E254E5"/>
    <w:rsid w:val="151237B6"/>
    <w:rsid w:val="15CE3B81"/>
    <w:rsid w:val="16C20799"/>
    <w:rsid w:val="1E4D63C2"/>
    <w:rsid w:val="20CE2C87"/>
    <w:rsid w:val="20DD1596"/>
    <w:rsid w:val="2318468D"/>
    <w:rsid w:val="23EF1892"/>
    <w:rsid w:val="26D62895"/>
    <w:rsid w:val="285E6FE6"/>
    <w:rsid w:val="2AAC2065"/>
    <w:rsid w:val="2C933131"/>
    <w:rsid w:val="30415A88"/>
    <w:rsid w:val="359B2811"/>
    <w:rsid w:val="3677674A"/>
    <w:rsid w:val="37A97F29"/>
    <w:rsid w:val="38383560"/>
    <w:rsid w:val="396B7D50"/>
    <w:rsid w:val="3C4A30D8"/>
    <w:rsid w:val="3D8E34A5"/>
    <w:rsid w:val="3EBF2E29"/>
    <w:rsid w:val="3ED97AFD"/>
    <w:rsid w:val="3FDD2B29"/>
    <w:rsid w:val="3FF61A4C"/>
    <w:rsid w:val="3FFF4A72"/>
    <w:rsid w:val="427D5E63"/>
    <w:rsid w:val="435B53EF"/>
    <w:rsid w:val="446F24CE"/>
    <w:rsid w:val="448C05DF"/>
    <w:rsid w:val="467E6478"/>
    <w:rsid w:val="48EB5D27"/>
    <w:rsid w:val="4C7954ED"/>
    <w:rsid w:val="4D8E7176"/>
    <w:rsid w:val="4E865DE0"/>
    <w:rsid w:val="50593A6B"/>
    <w:rsid w:val="509B4084"/>
    <w:rsid w:val="51730B5D"/>
    <w:rsid w:val="55482300"/>
    <w:rsid w:val="5CFB70FF"/>
    <w:rsid w:val="5DFC38BB"/>
    <w:rsid w:val="5EFE05F0"/>
    <w:rsid w:val="5F6A19A3"/>
    <w:rsid w:val="5FFB1C89"/>
    <w:rsid w:val="647E189B"/>
    <w:rsid w:val="66903789"/>
    <w:rsid w:val="67144738"/>
    <w:rsid w:val="67E786FD"/>
    <w:rsid w:val="6B410DDA"/>
    <w:rsid w:val="6BAE16EB"/>
    <w:rsid w:val="6BB362CE"/>
    <w:rsid w:val="6DE07122"/>
    <w:rsid w:val="6DFC161E"/>
    <w:rsid w:val="6F7DFD0B"/>
    <w:rsid w:val="6FDD1E07"/>
    <w:rsid w:val="6FFEB946"/>
    <w:rsid w:val="70223A22"/>
    <w:rsid w:val="71C34D91"/>
    <w:rsid w:val="747B1953"/>
    <w:rsid w:val="74BD1F6B"/>
    <w:rsid w:val="7623481D"/>
    <w:rsid w:val="775FF7B5"/>
    <w:rsid w:val="78495AFB"/>
    <w:rsid w:val="79C84EEE"/>
    <w:rsid w:val="79CF3716"/>
    <w:rsid w:val="79EF1D1B"/>
    <w:rsid w:val="79FF11C0"/>
    <w:rsid w:val="7B89704B"/>
    <w:rsid w:val="7FBFCD86"/>
    <w:rsid w:val="8E7E3796"/>
    <w:rsid w:val="9CF51041"/>
    <w:rsid w:val="A7D78CB6"/>
    <w:rsid w:val="B3FB272C"/>
    <w:rsid w:val="B7FABB1F"/>
    <w:rsid w:val="B7FBDD6A"/>
    <w:rsid w:val="BBFFD368"/>
    <w:rsid w:val="BFDE77E1"/>
    <w:rsid w:val="CFFABC3D"/>
    <w:rsid w:val="DBD7F05D"/>
    <w:rsid w:val="DD7D13D7"/>
    <w:rsid w:val="DF7F3906"/>
    <w:rsid w:val="DFFDCE13"/>
    <w:rsid w:val="E36F730C"/>
    <w:rsid w:val="E3DF676E"/>
    <w:rsid w:val="E7A761B1"/>
    <w:rsid w:val="EB4ED4BE"/>
    <w:rsid w:val="F7CC5720"/>
    <w:rsid w:val="F8FF2812"/>
    <w:rsid w:val="FB5F7FD9"/>
    <w:rsid w:val="FDED64B6"/>
    <w:rsid w:val="FE3ECCB8"/>
    <w:rsid w:val="FE438169"/>
    <w:rsid w:val="FE86045B"/>
    <w:rsid w:val="FEBB4116"/>
    <w:rsid w:val="FF457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122E67"/>
      <w:sz w:val="21"/>
      <w:szCs w:val="21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122E67"/>
      <w:sz w:val="21"/>
      <w:szCs w:val="21"/>
      <w:u w:val="none"/>
    </w:rPr>
  </w:style>
  <w:style w:type="character" w:customStyle="1" w:styleId="17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1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字符"/>
    <w:basedOn w:val="12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页脚 字符"/>
    <w:basedOn w:val="12"/>
    <w:qFormat/>
    <w:uiPriority w:val="99"/>
  </w:style>
  <w:style w:type="character" w:customStyle="1" w:styleId="21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01"/>
    <w:basedOn w:val="1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2558</Words>
  <Characters>2723</Characters>
  <Lines>35</Lines>
  <Paragraphs>9</Paragraphs>
  <TotalTime>23</TotalTime>
  <ScaleCrop>false</ScaleCrop>
  <LinksUpToDate>false</LinksUpToDate>
  <CharactersWithSpaces>2723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2020-12-27T03:54:00Z</dcterms:created>
  <dc:creator>JZ</dc:creator>
  <cp:lastModifiedBy>Sws</cp:lastModifiedBy>
  <cp:lastPrinted>2024-07-25T02:14:00Z</cp:lastPrinted>
  <dcterms:modified xsi:type="dcterms:W3CDTF">2024-07-25T07:50:00Z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51400F7DAE7A479B940DDE320DD84F12_13</vt:lpwstr>
  </property>
</Properties>
</file>