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E73" w:rsidRDefault="00EC7E73" w:rsidP="00EC7E73">
      <w:pPr>
        <w:topLinePunct/>
        <w:adjustRightInd w:val="0"/>
        <w:snapToGrid w:val="0"/>
        <w:rPr>
          <w:rFonts w:eastAsia="FZHei-B01S"/>
          <w:sz w:val="32"/>
          <w:szCs w:val="32"/>
          <w:lang/>
        </w:rPr>
      </w:pPr>
      <w:r>
        <w:rPr>
          <w:rFonts w:eastAsia="FZHei-B01S" w:hint="eastAsia"/>
          <w:sz w:val="32"/>
          <w:szCs w:val="32"/>
          <w:lang/>
        </w:rPr>
        <w:t>附件</w:t>
      </w:r>
      <w:r>
        <w:rPr>
          <w:rFonts w:eastAsia="FZHei-B01S" w:hint="eastAsia"/>
          <w:sz w:val="32"/>
          <w:szCs w:val="32"/>
          <w:lang/>
        </w:rPr>
        <w:t>1</w:t>
      </w:r>
    </w:p>
    <w:p w:rsidR="00EC7E73" w:rsidRDefault="00EC7E73" w:rsidP="00EC7E73">
      <w:pPr>
        <w:topLinePunct/>
        <w:adjustRightInd w:val="0"/>
        <w:snapToGrid w:val="0"/>
        <w:rPr>
          <w:rFonts w:eastAsia="公文小标宋简" w:hint="eastAsia"/>
          <w:sz w:val="32"/>
          <w:szCs w:val="32"/>
          <w:lang/>
        </w:rPr>
      </w:pPr>
    </w:p>
    <w:p w:rsidR="00EC7E73" w:rsidRDefault="00EC7E73" w:rsidP="00EC7E73">
      <w:pPr>
        <w:adjustRightInd w:val="0"/>
        <w:snapToGrid w:val="0"/>
        <w:spacing w:line="640" w:lineRule="exact"/>
        <w:jc w:val="center"/>
        <w:rPr>
          <w:rFonts w:eastAsia="FZXiaoBiaoSong-B05S" w:hint="eastAsia"/>
          <w:sz w:val="44"/>
          <w:szCs w:val="44"/>
        </w:rPr>
      </w:pPr>
      <w:r>
        <w:rPr>
          <w:rFonts w:eastAsia="FZXiaoBiaoSong-B05S" w:hint="eastAsia"/>
          <w:sz w:val="44"/>
          <w:szCs w:val="44"/>
        </w:rPr>
        <w:t>成都市加快提升低空飞行服务能力</w:t>
      </w:r>
    </w:p>
    <w:p w:rsidR="00EC7E73" w:rsidRDefault="00EC7E73" w:rsidP="00EC7E73">
      <w:pPr>
        <w:adjustRightInd w:val="0"/>
        <w:snapToGrid w:val="0"/>
        <w:spacing w:line="640" w:lineRule="exact"/>
        <w:jc w:val="center"/>
        <w:rPr>
          <w:rFonts w:eastAsia="FZXiaoBiaoSong-B05S"/>
          <w:sz w:val="44"/>
          <w:szCs w:val="44"/>
        </w:rPr>
      </w:pPr>
      <w:r>
        <w:rPr>
          <w:rFonts w:eastAsia="FZXiaoBiaoSong-B05S" w:hint="eastAsia"/>
          <w:sz w:val="44"/>
          <w:szCs w:val="44"/>
        </w:rPr>
        <w:t>培育</w:t>
      </w:r>
      <w:proofErr w:type="gramStart"/>
      <w:r>
        <w:rPr>
          <w:rFonts w:eastAsia="FZXiaoBiaoSong-B05S" w:hint="eastAsia"/>
          <w:sz w:val="44"/>
          <w:szCs w:val="44"/>
        </w:rPr>
        <w:t>低空经济</w:t>
      </w:r>
      <w:proofErr w:type="gramEnd"/>
      <w:r>
        <w:rPr>
          <w:rFonts w:eastAsia="FZXiaoBiaoSong-B05S" w:hint="eastAsia"/>
          <w:sz w:val="44"/>
          <w:szCs w:val="44"/>
        </w:rPr>
        <w:t>市场的若干措施</w:t>
      </w:r>
    </w:p>
    <w:p w:rsidR="00EC7E73" w:rsidRDefault="00EC7E73" w:rsidP="00EC7E73">
      <w:pPr>
        <w:adjustRightInd w:val="0"/>
        <w:snapToGrid w:val="0"/>
        <w:spacing w:line="700" w:lineRule="exact"/>
        <w:jc w:val="center"/>
        <w:rPr>
          <w:rFonts w:eastAsia="FZKai-Z03"/>
          <w:bCs/>
          <w:sz w:val="32"/>
          <w:szCs w:val="48"/>
        </w:rPr>
      </w:pPr>
      <w:r>
        <w:rPr>
          <w:rFonts w:eastAsia="FZKai-Z03"/>
          <w:bCs/>
          <w:sz w:val="32"/>
          <w:szCs w:val="48"/>
        </w:rPr>
        <w:t>（</w:t>
      </w:r>
      <w:r>
        <w:rPr>
          <w:rFonts w:eastAsia="FZKai-Z03" w:hint="eastAsia"/>
          <w:bCs/>
          <w:sz w:val="32"/>
          <w:szCs w:val="48"/>
        </w:rPr>
        <w:t>征求意见</w:t>
      </w:r>
      <w:r>
        <w:rPr>
          <w:rFonts w:eastAsia="FZKai-Z03"/>
          <w:bCs/>
          <w:sz w:val="32"/>
          <w:szCs w:val="48"/>
        </w:rPr>
        <w:t>稿）</w:t>
      </w:r>
    </w:p>
    <w:p w:rsidR="00EC7E73" w:rsidRDefault="00EC7E73" w:rsidP="00EC7E73">
      <w:pPr>
        <w:spacing w:after="160" w:line="560" w:lineRule="exact"/>
        <w:ind w:firstLineChars="200" w:firstLine="640"/>
        <w:rPr>
          <w:rFonts w:eastAsia="FZFangSong-Z02"/>
          <w:sz w:val="32"/>
          <w:szCs w:val="21"/>
        </w:rPr>
      </w:pPr>
      <w:r>
        <w:rPr>
          <w:rFonts w:eastAsia="FZFangSong-Z02" w:hint="eastAsia"/>
          <w:sz w:val="32"/>
          <w:szCs w:val="21"/>
        </w:rPr>
        <w:t>为加快推动</w:t>
      </w:r>
      <w:proofErr w:type="gramStart"/>
      <w:r>
        <w:rPr>
          <w:rFonts w:eastAsia="FZFangSong-Z02" w:hint="eastAsia"/>
          <w:sz w:val="32"/>
          <w:szCs w:val="21"/>
        </w:rPr>
        <w:t>低空经济</w:t>
      </w:r>
      <w:proofErr w:type="gramEnd"/>
      <w:r>
        <w:rPr>
          <w:rFonts w:eastAsia="FZFangSong-Z02" w:hint="eastAsia"/>
          <w:sz w:val="32"/>
          <w:szCs w:val="21"/>
        </w:rPr>
        <w:t>高质量发展，充分发挥成都市工业无人机产业创新与发展优势，落实国家低空空域协同管理改革试点区、城市空中交通管理试点工作要求和部署，贯彻四川省关于促进</w:t>
      </w:r>
      <w:proofErr w:type="gramStart"/>
      <w:r>
        <w:rPr>
          <w:rFonts w:eastAsia="FZFangSong-Z02" w:hint="eastAsia"/>
          <w:sz w:val="32"/>
          <w:szCs w:val="21"/>
        </w:rPr>
        <w:t>低空经济</w:t>
      </w:r>
      <w:proofErr w:type="gramEnd"/>
      <w:r>
        <w:rPr>
          <w:rFonts w:eastAsia="FZFangSong-Z02" w:hint="eastAsia"/>
          <w:sz w:val="32"/>
          <w:szCs w:val="21"/>
        </w:rPr>
        <w:t>发展的指导意见，加快探索</w:t>
      </w:r>
      <w:proofErr w:type="gramStart"/>
      <w:r>
        <w:rPr>
          <w:rFonts w:eastAsia="FZFangSong-Z02" w:hint="eastAsia"/>
          <w:sz w:val="32"/>
          <w:szCs w:val="21"/>
        </w:rPr>
        <w:t>低空经济</w:t>
      </w:r>
      <w:proofErr w:type="gramEnd"/>
      <w:r>
        <w:rPr>
          <w:rFonts w:eastAsia="FZFangSong-Z02" w:hint="eastAsia"/>
          <w:sz w:val="32"/>
          <w:szCs w:val="21"/>
        </w:rPr>
        <w:t>新</w:t>
      </w:r>
      <w:proofErr w:type="gramStart"/>
      <w:r>
        <w:rPr>
          <w:rFonts w:eastAsia="FZFangSong-Z02" w:hint="eastAsia"/>
          <w:sz w:val="32"/>
          <w:szCs w:val="21"/>
        </w:rPr>
        <w:t>业态新模式</w:t>
      </w:r>
      <w:proofErr w:type="gramEnd"/>
      <w:r>
        <w:rPr>
          <w:rFonts w:eastAsia="FZFangSong-Z02" w:hint="eastAsia"/>
          <w:sz w:val="32"/>
          <w:szCs w:val="21"/>
        </w:rPr>
        <w:t>，开辟发展新领域新赛道，打造西部</w:t>
      </w:r>
      <w:proofErr w:type="gramStart"/>
      <w:r>
        <w:rPr>
          <w:rFonts w:eastAsia="FZFangSong-Z02" w:hint="eastAsia"/>
          <w:sz w:val="32"/>
          <w:szCs w:val="21"/>
        </w:rPr>
        <w:t>低空经济</w:t>
      </w:r>
      <w:proofErr w:type="gramEnd"/>
      <w:r>
        <w:rPr>
          <w:rFonts w:eastAsia="FZFangSong-Z02" w:hint="eastAsia"/>
          <w:sz w:val="32"/>
          <w:szCs w:val="21"/>
        </w:rPr>
        <w:t>中心，特制定本措施。</w:t>
      </w:r>
    </w:p>
    <w:p w:rsidR="00EC7E73" w:rsidRDefault="00EC7E73" w:rsidP="00EC7E73">
      <w:pPr>
        <w:spacing w:after="160" w:line="560" w:lineRule="exact"/>
        <w:ind w:firstLineChars="200" w:firstLine="640"/>
        <w:outlineLvl w:val="1"/>
        <w:rPr>
          <w:rFonts w:ascii="FZHei-B01" w:eastAsia="FZHei-B01" w:hAnsi="FZHei-B01" w:cs="FZHei-B01"/>
          <w:sz w:val="32"/>
          <w:szCs w:val="22"/>
        </w:rPr>
      </w:pPr>
      <w:r>
        <w:rPr>
          <w:rFonts w:ascii="FZHei-B01" w:eastAsia="FZHei-B01" w:hAnsi="FZHei-B01" w:cs="FZHei-B01" w:hint="eastAsia"/>
          <w:sz w:val="32"/>
          <w:szCs w:val="22"/>
        </w:rPr>
        <w:t>一、完善基础设施服务保障体系</w:t>
      </w:r>
    </w:p>
    <w:p w:rsidR="00EC7E73" w:rsidRDefault="00EC7E73" w:rsidP="00EC7E73">
      <w:pPr>
        <w:spacing w:after="160" w:line="560" w:lineRule="exact"/>
        <w:ind w:firstLineChars="200" w:firstLine="640"/>
        <w:outlineLvl w:val="1"/>
        <w:rPr>
          <w:rFonts w:ascii="FZKai-Z03S" w:eastAsia="FZKai-Z03S" w:hAnsi="FZKai-Z03S" w:cs="FZKai-Z03S"/>
          <w:sz w:val="32"/>
          <w:szCs w:val="22"/>
        </w:rPr>
      </w:pPr>
      <w:r>
        <w:rPr>
          <w:rFonts w:ascii="FZKai-Z03" w:eastAsia="FZKai-Z03" w:hAnsi="FZKai-Z03" w:cs="FZKai-Z03" w:hint="eastAsia"/>
          <w:sz w:val="32"/>
          <w:szCs w:val="22"/>
        </w:rPr>
        <w:t>（一）加快建设低空地面基础设施。</w:t>
      </w:r>
      <w:r>
        <w:rPr>
          <w:rFonts w:eastAsia="FZFangSong-Z02" w:hint="eastAsia"/>
          <w:sz w:val="32"/>
          <w:szCs w:val="22"/>
        </w:rPr>
        <w:t>将低空地面基础设施建设纳入城市规划与城市更新，在城市新区、新建园区、试点示范片区等按照“应建尽建”原则，在城市建成区等按照“因地制宜”原则，支持建设通用机场、无人驾驶航空器枢纽起降场、</w:t>
      </w:r>
      <w:proofErr w:type="spellStart"/>
      <w:r>
        <w:rPr>
          <w:rFonts w:eastAsia="FZFangSong-Z02" w:hint="eastAsia"/>
          <w:sz w:val="32"/>
          <w:szCs w:val="22"/>
        </w:rPr>
        <w:t>eVTOL</w:t>
      </w:r>
      <w:proofErr w:type="spellEnd"/>
      <w:r>
        <w:rPr>
          <w:rFonts w:eastAsia="FZFangSong-Z02" w:hint="eastAsia"/>
          <w:sz w:val="32"/>
          <w:szCs w:val="22"/>
        </w:rPr>
        <w:t>起降场、无人机起降点等低空基础设施。对投资建设低空地面基础设施，并实际运营</w:t>
      </w:r>
      <w:r>
        <w:rPr>
          <w:rFonts w:eastAsia="FZFangSong-Z02" w:hint="eastAsia"/>
          <w:sz w:val="32"/>
          <w:szCs w:val="22"/>
        </w:rPr>
        <w:t>1</w:t>
      </w:r>
      <w:r>
        <w:rPr>
          <w:rFonts w:eastAsia="FZFangSong-Z02" w:hint="eastAsia"/>
          <w:sz w:val="32"/>
          <w:szCs w:val="22"/>
        </w:rPr>
        <w:t>年以上的企业，按实际投资总额（不包含航空器及软件系统采购）的</w:t>
      </w:r>
      <w:r>
        <w:rPr>
          <w:rFonts w:eastAsia="FZFangSong-Z02" w:hint="eastAsia"/>
          <w:sz w:val="32"/>
          <w:szCs w:val="22"/>
        </w:rPr>
        <w:t>50%</w:t>
      </w:r>
      <w:r>
        <w:rPr>
          <w:rFonts w:eastAsia="FZFangSong-Z02" w:hint="eastAsia"/>
          <w:sz w:val="32"/>
          <w:szCs w:val="22"/>
        </w:rPr>
        <w:t>给予资金</w:t>
      </w:r>
      <w:r>
        <w:rPr>
          <w:rFonts w:eastAsia="FZFangSong-Z02S"/>
          <w:sz w:val="32"/>
          <w:szCs w:val="32"/>
        </w:rPr>
        <w:t>补贴</w:t>
      </w:r>
      <w:r>
        <w:rPr>
          <w:rFonts w:eastAsia="FZFangSong-Z02" w:hint="eastAsia"/>
          <w:sz w:val="32"/>
          <w:szCs w:val="22"/>
        </w:rPr>
        <w:t>，单个项目最高</w:t>
      </w:r>
      <w:r>
        <w:rPr>
          <w:rFonts w:eastAsia="FZFangSong-Z02" w:hint="eastAsia"/>
          <w:sz w:val="32"/>
          <w:szCs w:val="22"/>
        </w:rPr>
        <w:t>100</w:t>
      </w:r>
      <w:r>
        <w:rPr>
          <w:rFonts w:eastAsia="FZFangSong-Z02" w:hint="eastAsia"/>
          <w:sz w:val="32"/>
          <w:szCs w:val="22"/>
        </w:rPr>
        <w:t>万元，单户企业每年不超过</w:t>
      </w:r>
      <w:r>
        <w:rPr>
          <w:rFonts w:eastAsia="FZFangSong-Z02" w:hint="eastAsia"/>
          <w:sz w:val="32"/>
          <w:szCs w:val="22"/>
        </w:rPr>
        <w:t>500</w:t>
      </w:r>
      <w:r>
        <w:rPr>
          <w:rFonts w:eastAsia="FZFangSong-Z02" w:hint="eastAsia"/>
          <w:sz w:val="32"/>
          <w:szCs w:val="22"/>
        </w:rPr>
        <w:t>万元。</w:t>
      </w:r>
      <w:r>
        <w:rPr>
          <w:rFonts w:ascii="FZKai-Z03S" w:eastAsia="FZKai-Z03S" w:hAnsi="FZKai-Z03S" w:cs="FZKai-Z03S" w:hint="eastAsia"/>
          <w:sz w:val="32"/>
          <w:szCs w:val="22"/>
        </w:rPr>
        <w:t>〔责任单位：市交通运输局〕</w:t>
      </w:r>
    </w:p>
    <w:p w:rsidR="00EC7E73" w:rsidRDefault="00EC7E73" w:rsidP="00EC7E73">
      <w:pPr>
        <w:spacing w:after="160" w:line="560" w:lineRule="exact"/>
        <w:ind w:firstLineChars="200" w:firstLine="640"/>
        <w:outlineLvl w:val="1"/>
        <w:rPr>
          <w:rFonts w:ascii="FZKai-Z03S" w:eastAsia="FZKai-Z03S" w:hAnsi="FZKai-Z03S" w:cs="FZKai-Z03S"/>
          <w:sz w:val="32"/>
          <w:szCs w:val="22"/>
        </w:rPr>
      </w:pPr>
      <w:r>
        <w:rPr>
          <w:rFonts w:ascii="FZKai-Z03" w:eastAsia="FZKai-Z03" w:hAnsi="FZKai-Z03" w:cs="FZKai-Z03" w:hint="eastAsia"/>
          <w:sz w:val="32"/>
          <w:szCs w:val="22"/>
        </w:rPr>
        <w:t>（二）加快建设低空信息基础设施。</w:t>
      </w:r>
      <w:r>
        <w:rPr>
          <w:rFonts w:eastAsia="FZFangSong-Z02" w:hint="eastAsia"/>
          <w:sz w:val="32"/>
          <w:szCs w:val="22"/>
        </w:rPr>
        <w:t>依托智慧</w:t>
      </w:r>
      <w:proofErr w:type="gramStart"/>
      <w:r>
        <w:rPr>
          <w:rFonts w:eastAsia="FZFangSong-Z02" w:hint="eastAsia"/>
          <w:sz w:val="32"/>
          <w:szCs w:val="22"/>
        </w:rPr>
        <w:t>蓉</w:t>
      </w:r>
      <w:proofErr w:type="gramEnd"/>
      <w:r>
        <w:rPr>
          <w:rFonts w:eastAsia="FZFangSong-Z02" w:hint="eastAsia"/>
          <w:sz w:val="32"/>
          <w:szCs w:val="22"/>
        </w:rPr>
        <w:t>城建设，逐步构建空天地一体化的</w:t>
      </w:r>
      <w:proofErr w:type="gramStart"/>
      <w:r>
        <w:rPr>
          <w:rFonts w:eastAsia="FZFangSong-Z02" w:hint="eastAsia"/>
          <w:sz w:val="32"/>
          <w:szCs w:val="22"/>
        </w:rPr>
        <w:t>低空智</w:t>
      </w:r>
      <w:proofErr w:type="gramEnd"/>
      <w:r>
        <w:rPr>
          <w:rFonts w:eastAsia="FZFangSong-Z02" w:hint="eastAsia"/>
          <w:sz w:val="32"/>
          <w:szCs w:val="22"/>
        </w:rPr>
        <w:t>联网。鼓励企业围绕北斗短</w:t>
      </w:r>
      <w:r>
        <w:rPr>
          <w:rFonts w:eastAsia="FZFangSong-Z02" w:hint="eastAsia"/>
          <w:sz w:val="32"/>
          <w:szCs w:val="22"/>
        </w:rPr>
        <w:lastRenderedPageBreak/>
        <w:t>报文（</w:t>
      </w:r>
      <w:r>
        <w:rPr>
          <w:rFonts w:eastAsia="FZFangSong-Z02" w:hint="eastAsia"/>
          <w:sz w:val="32"/>
          <w:szCs w:val="22"/>
        </w:rPr>
        <w:t>RDSS</w:t>
      </w:r>
      <w:r>
        <w:rPr>
          <w:rFonts w:eastAsia="FZFangSong-Z02" w:hint="eastAsia"/>
          <w:sz w:val="32"/>
          <w:szCs w:val="22"/>
        </w:rPr>
        <w:t>）、</w:t>
      </w:r>
      <w:r>
        <w:rPr>
          <w:rFonts w:eastAsia="FZFangSong-Z02" w:hint="eastAsia"/>
          <w:sz w:val="32"/>
          <w:szCs w:val="22"/>
        </w:rPr>
        <w:t>5G-A</w:t>
      </w:r>
      <w:r>
        <w:rPr>
          <w:rFonts w:eastAsia="FZFangSong-Z02" w:hint="eastAsia"/>
          <w:sz w:val="32"/>
          <w:szCs w:val="22"/>
        </w:rPr>
        <w:t>（通感一体）、卫星互联网、无人驾驶航空器运行识别等技术，建设低空智能信息基础设施，提供低空通信、导航、定位、监视、识别、气象、反制等服务。对投资建设低空智能信息基础设施，并实际提供服务</w:t>
      </w:r>
      <w:r>
        <w:rPr>
          <w:rFonts w:eastAsia="FZFangSong-Z02" w:hint="eastAsia"/>
          <w:sz w:val="32"/>
          <w:szCs w:val="22"/>
        </w:rPr>
        <w:t>1</w:t>
      </w:r>
      <w:r>
        <w:rPr>
          <w:rFonts w:eastAsia="FZFangSong-Z02" w:hint="eastAsia"/>
          <w:sz w:val="32"/>
          <w:szCs w:val="22"/>
        </w:rPr>
        <w:t>年以上的企业，按实际投资总额的</w:t>
      </w:r>
      <w:r>
        <w:rPr>
          <w:rFonts w:eastAsia="FZFangSong-Z02" w:hint="eastAsia"/>
          <w:sz w:val="32"/>
          <w:szCs w:val="22"/>
        </w:rPr>
        <w:t>50%</w:t>
      </w:r>
      <w:r>
        <w:rPr>
          <w:rFonts w:eastAsia="FZFangSong-Z02" w:hint="eastAsia"/>
          <w:sz w:val="32"/>
          <w:szCs w:val="22"/>
        </w:rPr>
        <w:t>给予资金</w:t>
      </w:r>
      <w:r>
        <w:rPr>
          <w:rFonts w:eastAsia="FZFangSong-Z02S"/>
          <w:sz w:val="32"/>
          <w:szCs w:val="32"/>
        </w:rPr>
        <w:t>补贴</w:t>
      </w:r>
      <w:r>
        <w:rPr>
          <w:rFonts w:eastAsia="FZFangSong-Z02" w:hint="eastAsia"/>
          <w:sz w:val="32"/>
          <w:szCs w:val="22"/>
        </w:rPr>
        <w:t>，单个项目最高</w:t>
      </w:r>
      <w:r>
        <w:rPr>
          <w:rFonts w:eastAsia="FZFangSong-Z02" w:hint="eastAsia"/>
          <w:sz w:val="32"/>
          <w:szCs w:val="22"/>
        </w:rPr>
        <w:t>100</w:t>
      </w:r>
      <w:r>
        <w:rPr>
          <w:rFonts w:eastAsia="FZFangSong-Z02" w:hint="eastAsia"/>
          <w:sz w:val="32"/>
          <w:szCs w:val="22"/>
        </w:rPr>
        <w:t>万元，单户企业每年不超过</w:t>
      </w:r>
      <w:r>
        <w:rPr>
          <w:rFonts w:eastAsia="FZFangSong-Z02" w:hint="eastAsia"/>
          <w:sz w:val="32"/>
          <w:szCs w:val="22"/>
        </w:rPr>
        <w:t>500</w:t>
      </w:r>
      <w:r>
        <w:rPr>
          <w:rFonts w:eastAsia="FZFangSong-Z02" w:hint="eastAsia"/>
          <w:sz w:val="32"/>
          <w:szCs w:val="22"/>
        </w:rPr>
        <w:t>万元。</w:t>
      </w:r>
      <w:r>
        <w:rPr>
          <w:rFonts w:ascii="FZKai-Z03S" w:eastAsia="FZKai-Z03S" w:hAnsi="FZKai-Z03S" w:cs="FZKai-Z03S" w:hint="eastAsia"/>
          <w:sz w:val="32"/>
          <w:szCs w:val="22"/>
        </w:rPr>
        <w:t>〔责任单位：市交通运输局〕</w:t>
      </w:r>
    </w:p>
    <w:p w:rsidR="00EC7E73" w:rsidRDefault="00EC7E73" w:rsidP="00EC7E73">
      <w:pPr>
        <w:spacing w:after="160" w:line="560" w:lineRule="exact"/>
        <w:ind w:firstLineChars="200" w:firstLine="640"/>
        <w:outlineLvl w:val="1"/>
        <w:rPr>
          <w:rFonts w:ascii="FZKai-Z03S" w:eastAsia="FZKai-Z03S" w:hAnsi="FZKai-Z03S" w:cs="FZKai-Z03S"/>
          <w:sz w:val="32"/>
          <w:szCs w:val="22"/>
        </w:rPr>
      </w:pPr>
      <w:r>
        <w:rPr>
          <w:rFonts w:ascii="FZKai-Z03" w:eastAsia="FZKai-Z03" w:hAnsi="FZKai-Z03" w:cs="FZKai-Z03" w:hint="eastAsia"/>
          <w:sz w:val="32"/>
          <w:szCs w:val="22"/>
        </w:rPr>
        <w:t>（三）参与飞行管理服务平台建设。</w:t>
      </w:r>
      <w:r>
        <w:rPr>
          <w:rFonts w:eastAsia="FZFangSong-Z02" w:hint="eastAsia"/>
          <w:color w:val="000000"/>
          <w:sz w:val="32"/>
          <w:szCs w:val="22"/>
        </w:rPr>
        <w:t>鼓励企事业单位依托三维地理信息、城市信息模型（</w:t>
      </w:r>
      <w:r>
        <w:rPr>
          <w:rFonts w:eastAsia="FZFangSong-Z02" w:hint="eastAsia"/>
          <w:color w:val="000000"/>
          <w:sz w:val="32"/>
          <w:szCs w:val="22"/>
        </w:rPr>
        <w:t>CIM</w:t>
      </w:r>
      <w:r>
        <w:rPr>
          <w:rFonts w:eastAsia="FZFangSong-Z02" w:hint="eastAsia"/>
          <w:color w:val="000000"/>
          <w:sz w:val="32"/>
          <w:szCs w:val="22"/>
        </w:rPr>
        <w:t>）、低空飞行空域等低空数据资源，聚焦空域</w:t>
      </w:r>
      <w:proofErr w:type="gramStart"/>
      <w:r>
        <w:rPr>
          <w:rFonts w:eastAsia="FZFangSong-Z02" w:hint="eastAsia"/>
          <w:color w:val="000000"/>
          <w:sz w:val="32"/>
          <w:szCs w:val="22"/>
        </w:rPr>
        <w:t>精细化划设使</w:t>
      </w:r>
      <w:proofErr w:type="gramEnd"/>
      <w:r>
        <w:rPr>
          <w:rFonts w:eastAsia="FZFangSong-Z02" w:hint="eastAsia"/>
          <w:color w:val="000000"/>
          <w:sz w:val="32"/>
          <w:szCs w:val="22"/>
        </w:rPr>
        <w:t>用、高密度低空航线智能调度、低空飞行实时服务管理等领域，构建“空域数字管理”“航线数字调度”“飞行数字服务”等功能性平台，加快形成“一窗受理、一网通办、全域监管”的能力，并积极接入全国统一的低空飞行管理服务平台。对投资建设低空飞行管理服务系统并成功接入市级及以上低空飞行管理服务平台的企事业单位，按实际投资总额的</w:t>
      </w:r>
      <w:r>
        <w:rPr>
          <w:rFonts w:eastAsia="FZFangSong-Z02" w:hint="eastAsia"/>
          <w:color w:val="000000"/>
          <w:sz w:val="32"/>
          <w:szCs w:val="22"/>
        </w:rPr>
        <w:t>20%</w:t>
      </w:r>
      <w:r>
        <w:rPr>
          <w:rFonts w:eastAsia="FZFangSong-Z02" w:hint="eastAsia"/>
          <w:color w:val="000000"/>
          <w:sz w:val="32"/>
          <w:szCs w:val="22"/>
        </w:rPr>
        <w:t>给予最高</w:t>
      </w:r>
      <w:r>
        <w:rPr>
          <w:rFonts w:eastAsia="FZFangSong-Z02" w:hint="eastAsia"/>
          <w:color w:val="000000"/>
          <w:sz w:val="32"/>
          <w:szCs w:val="22"/>
        </w:rPr>
        <w:t>500</w:t>
      </w:r>
      <w:r>
        <w:rPr>
          <w:rFonts w:eastAsia="FZFangSong-Z02" w:hint="eastAsia"/>
          <w:color w:val="000000"/>
          <w:sz w:val="32"/>
          <w:szCs w:val="22"/>
        </w:rPr>
        <w:t>万元资金补贴，单户企业</w:t>
      </w:r>
      <w:proofErr w:type="gramStart"/>
      <w:r>
        <w:rPr>
          <w:rFonts w:eastAsia="FZFangSong-Z02" w:hint="eastAsia"/>
          <w:color w:val="000000"/>
          <w:sz w:val="32"/>
          <w:szCs w:val="22"/>
        </w:rPr>
        <w:t>仅享受</w:t>
      </w:r>
      <w:proofErr w:type="gramEnd"/>
      <w:r>
        <w:rPr>
          <w:rFonts w:eastAsia="FZFangSong-Z02" w:hint="eastAsia"/>
          <w:color w:val="000000"/>
          <w:sz w:val="32"/>
          <w:szCs w:val="22"/>
        </w:rPr>
        <w:t>一次。</w:t>
      </w:r>
      <w:r>
        <w:rPr>
          <w:rFonts w:ascii="FZKai-Z03S" w:eastAsia="FZKai-Z03S" w:hAnsi="FZKai-Z03S" w:cs="FZKai-Z03S" w:hint="eastAsia"/>
          <w:sz w:val="32"/>
          <w:szCs w:val="22"/>
        </w:rPr>
        <w:t>〔责任单位：市口岸物流办〕</w:t>
      </w:r>
    </w:p>
    <w:p w:rsidR="00EC7E73" w:rsidRDefault="00EC7E73" w:rsidP="00EC7E73">
      <w:pPr>
        <w:spacing w:after="160" w:line="560" w:lineRule="exact"/>
        <w:ind w:firstLineChars="200" w:firstLine="640"/>
        <w:outlineLvl w:val="1"/>
        <w:rPr>
          <w:rFonts w:ascii="FZHei-B01" w:eastAsia="FZHei-B01" w:hAnsi="FZHei-B01" w:cs="FZHei-B01"/>
          <w:sz w:val="32"/>
          <w:szCs w:val="22"/>
        </w:rPr>
      </w:pPr>
      <w:r>
        <w:rPr>
          <w:rFonts w:ascii="FZHei-B01" w:eastAsia="FZHei-B01" w:hAnsi="FZHei-B01" w:cs="FZHei-B01" w:hint="eastAsia"/>
          <w:sz w:val="32"/>
          <w:szCs w:val="22"/>
        </w:rPr>
        <w:t>二、建设低空飞行服务枢纽城市</w:t>
      </w:r>
    </w:p>
    <w:p w:rsidR="00EC7E73" w:rsidRDefault="00EC7E73" w:rsidP="00EC7E73">
      <w:pPr>
        <w:spacing w:after="160" w:line="560" w:lineRule="exact"/>
        <w:ind w:firstLineChars="200" w:firstLine="640"/>
        <w:jc w:val="left"/>
        <w:outlineLvl w:val="1"/>
        <w:rPr>
          <w:rFonts w:ascii="FZKai-Z03S" w:eastAsia="FZKai-Z03S" w:hAnsi="FZKai-Z03S" w:cs="FZKai-Z03S"/>
          <w:sz w:val="32"/>
          <w:szCs w:val="22"/>
        </w:rPr>
      </w:pPr>
      <w:r>
        <w:rPr>
          <w:rFonts w:ascii="FZKai-Z03" w:eastAsia="FZKai-Z03" w:hAnsi="FZKai-Z03" w:cs="FZKai-Z03" w:hint="eastAsia"/>
          <w:sz w:val="32"/>
          <w:szCs w:val="22"/>
        </w:rPr>
        <w:t>（四）建立“蓉易飞”服务体系。</w:t>
      </w:r>
      <w:r>
        <w:rPr>
          <w:rFonts w:eastAsia="FZFangSong-Z02" w:hint="eastAsia"/>
          <w:sz w:val="32"/>
          <w:szCs w:val="22"/>
        </w:rPr>
        <w:t>充分利用国家低空空域协同管理改革试点区成果，支持建立分级分类的低空非管制空域“蓉易飞”低空航线体系（起点或终点至少一个在成都市内，其中省内航线距离不低于</w:t>
      </w:r>
      <w:r>
        <w:rPr>
          <w:rFonts w:eastAsia="FZFangSong-Z02" w:hint="eastAsia"/>
          <w:sz w:val="32"/>
          <w:szCs w:val="22"/>
        </w:rPr>
        <w:t>50</w:t>
      </w:r>
      <w:r>
        <w:rPr>
          <w:rFonts w:eastAsia="FZFangSong-Z02" w:hint="eastAsia"/>
          <w:sz w:val="32"/>
          <w:szCs w:val="22"/>
        </w:rPr>
        <w:t>公里，跨省航线距离不低于</w:t>
      </w:r>
      <w:r>
        <w:rPr>
          <w:rFonts w:eastAsia="FZFangSong-Z02" w:hint="eastAsia"/>
          <w:sz w:val="32"/>
          <w:szCs w:val="22"/>
        </w:rPr>
        <w:t>300</w:t>
      </w:r>
      <w:r>
        <w:rPr>
          <w:rFonts w:eastAsia="FZFangSong-Z02" w:hint="eastAsia"/>
          <w:sz w:val="32"/>
          <w:szCs w:val="22"/>
        </w:rPr>
        <w:t>公里）。鼓励飞行运营类企业积极申请开通航线，对上年度取得载人或货运航线审批并实现商业化运营的企业，</w:t>
      </w:r>
      <w:r>
        <w:rPr>
          <w:rFonts w:eastAsia="FZFangSong-Z02" w:hint="eastAsia"/>
          <w:sz w:val="32"/>
          <w:szCs w:val="22"/>
        </w:rPr>
        <w:lastRenderedPageBreak/>
        <w:t>按省内航线</w:t>
      </w:r>
      <w:r>
        <w:rPr>
          <w:rFonts w:eastAsia="FZFangSong-Z02" w:hint="eastAsia"/>
          <w:sz w:val="32"/>
          <w:szCs w:val="22"/>
        </w:rPr>
        <w:t>30</w:t>
      </w:r>
      <w:r>
        <w:rPr>
          <w:rFonts w:eastAsia="FZFangSong-Z02" w:hint="eastAsia"/>
          <w:sz w:val="32"/>
          <w:szCs w:val="22"/>
        </w:rPr>
        <w:t>万元</w:t>
      </w:r>
      <w:r>
        <w:rPr>
          <w:rFonts w:eastAsia="FZFangSong-Z02" w:hint="eastAsia"/>
          <w:sz w:val="32"/>
          <w:szCs w:val="22"/>
        </w:rPr>
        <w:t>/</w:t>
      </w:r>
      <w:r>
        <w:rPr>
          <w:rFonts w:eastAsia="FZFangSong-Z02" w:hint="eastAsia"/>
          <w:sz w:val="32"/>
          <w:szCs w:val="22"/>
        </w:rPr>
        <w:t>条、跨省航线</w:t>
      </w:r>
      <w:r>
        <w:rPr>
          <w:rFonts w:eastAsia="FZFangSong-Z02" w:hint="eastAsia"/>
          <w:sz w:val="32"/>
          <w:szCs w:val="22"/>
        </w:rPr>
        <w:t>100</w:t>
      </w:r>
      <w:r>
        <w:rPr>
          <w:rFonts w:eastAsia="FZFangSong-Z02" w:hint="eastAsia"/>
          <w:sz w:val="32"/>
          <w:szCs w:val="22"/>
        </w:rPr>
        <w:t>万元</w:t>
      </w:r>
      <w:r>
        <w:rPr>
          <w:rFonts w:eastAsia="FZFangSong-Z02" w:hint="eastAsia"/>
          <w:sz w:val="32"/>
          <w:szCs w:val="22"/>
        </w:rPr>
        <w:t>/</w:t>
      </w:r>
      <w:r>
        <w:rPr>
          <w:rFonts w:eastAsia="FZFangSong-Z02" w:hint="eastAsia"/>
          <w:sz w:val="32"/>
          <w:szCs w:val="22"/>
        </w:rPr>
        <w:t>条的标准给予一次性资金奖励。</w:t>
      </w:r>
      <w:r>
        <w:rPr>
          <w:rFonts w:ascii="FZKai-Z03S" w:eastAsia="FZKai-Z03S" w:hAnsi="FZKai-Z03S" w:cs="FZKai-Z03S" w:hint="eastAsia"/>
          <w:sz w:val="32"/>
          <w:szCs w:val="22"/>
        </w:rPr>
        <w:t>〔责任单位：市交通运输局、市口岸物流办〕</w:t>
      </w:r>
      <w:r>
        <w:rPr>
          <w:rFonts w:eastAsia="FZFangSong-Z02" w:hint="eastAsia"/>
          <w:sz w:val="32"/>
          <w:szCs w:val="22"/>
        </w:rPr>
        <w:t>支持低空飞行器研制企事业单位开展“蓉易飞”试飞验证活动，按年度实际试飞支出的</w:t>
      </w:r>
      <w:r>
        <w:rPr>
          <w:rFonts w:eastAsia="FZFangSong-Z02" w:hint="eastAsia"/>
          <w:sz w:val="32"/>
          <w:szCs w:val="22"/>
        </w:rPr>
        <w:t>50%</w:t>
      </w:r>
      <w:r>
        <w:rPr>
          <w:rFonts w:eastAsia="FZFangSong-Z02" w:hint="eastAsia"/>
          <w:sz w:val="32"/>
          <w:szCs w:val="22"/>
        </w:rPr>
        <w:t>给予试飞企业资金补贴，单个单位每年不超过</w:t>
      </w:r>
      <w:r>
        <w:rPr>
          <w:rFonts w:eastAsia="FZFangSong-Z02" w:hint="eastAsia"/>
          <w:sz w:val="32"/>
          <w:szCs w:val="22"/>
        </w:rPr>
        <w:t>100</w:t>
      </w:r>
      <w:r>
        <w:rPr>
          <w:rFonts w:eastAsia="FZFangSong-Z02" w:hint="eastAsia"/>
          <w:sz w:val="32"/>
          <w:szCs w:val="22"/>
        </w:rPr>
        <w:t>万元。</w:t>
      </w:r>
      <w:r>
        <w:rPr>
          <w:rFonts w:ascii="FZKai-Z03S" w:eastAsia="FZKai-Z03S" w:hAnsi="FZKai-Z03S" w:cs="FZKai-Z03S" w:hint="eastAsia"/>
          <w:sz w:val="32"/>
          <w:szCs w:val="22"/>
        </w:rPr>
        <w:t>〔责任单位：市经信局市新经济委〕</w:t>
      </w:r>
    </w:p>
    <w:p w:rsidR="00EC7E73" w:rsidRDefault="00EC7E73" w:rsidP="00EC7E73">
      <w:pPr>
        <w:spacing w:after="160" w:line="560" w:lineRule="exact"/>
        <w:ind w:firstLineChars="200" w:firstLine="640"/>
        <w:outlineLvl w:val="1"/>
        <w:rPr>
          <w:rFonts w:ascii="FZKai-Z03" w:eastAsia="FZKai-Z03" w:hAnsi="FZKai-Z03" w:cs="FZKai-Z03"/>
          <w:sz w:val="32"/>
          <w:szCs w:val="22"/>
        </w:rPr>
      </w:pPr>
      <w:r>
        <w:rPr>
          <w:rFonts w:ascii="FZKai-Z03" w:eastAsia="FZKai-Z03" w:hAnsi="FZKai-Z03" w:cs="FZKai-Z03" w:hint="eastAsia"/>
          <w:sz w:val="32"/>
          <w:szCs w:val="22"/>
        </w:rPr>
        <w:t>（五）创新构建城市“4S”服务体系。</w:t>
      </w:r>
      <w:r>
        <w:rPr>
          <w:rFonts w:eastAsia="FZFangSong-Z02" w:hint="eastAsia"/>
          <w:sz w:val="32"/>
          <w:szCs w:val="22"/>
        </w:rPr>
        <w:t>鼓励低空飞行器飞行基地积极探索商业化运营模式，开展低空飞行器及零部件销售、飞行培训、售后服务、信息服务等相关业务，全域统筹布点打造低空经济一体化销售网与服务网，建设低空飞行器“</w:t>
      </w:r>
      <w:r>
        <w:rPr>
          <w:rFonts w:eastAsia="FZFangSong-Z02" w:hint="eastAsia"/>
          <w:sz w:val="32"/>
          <w:szCs w:val="22"/>
        </w:rPr>
        <w:t>4S</w:t>
      </w:r>
      <w:r>
        <w:rPr>
          <w:rFonts w:eastAsia="FZFangSong-Z02" w:hint="eastAsia"/>
          <w:sz w:val="32"/>
          <w:szCs w:val="22"/>
        </w:rPr>
        <w:t>”服务之城。对实际建成低空飞行器“</w:t>
      </w:r>
      <w:r>
        <w:rPr>
          <w:rFonts w:eastAsia="FZFangSong-Z02" w:hint="eastAsia"/>
          <w:sz w:val="32"/>
          <w:szCs w:val="22"/>
        </w:rPr>
        <w:t>4S</w:t>
      </w:r>
      <w:r>
        <w:rPr>
          <w:rFonts w:eastAsia="FZFangSong-Z02" w:hint="eastAsia"/>
          <w:sz w:val="32"/>
          <w:szCs w:val="22"/>
        </w:rPr>
        <w:t>”服务体系并实际提供服务</w:t>
      </w:r>
      <w:r>
        <w:rPr>
          <w:rFonts w:eastAsia="FZFangSong-Z02" w:hint="eastAsia"/>
          <w:sz w:val="32"/>
          <w:szCs w:val="22"/>
        </w:rPr>
        <w:t>1</w:t>
      </w:r>
      <w:r>
        <w:rPr>
          <w:rFonts w:eastAsia="FZFangSong-Z02" w:hint="eastAsia"/>
          <w:sz w:val="32"/>
          <w:szCs w:val="22"/>
        </w:rPr>
        <w:t>年以上的运营商，按实际投入总额的</w:t>
      </w:r>
      <w:r>
        <w:rPr>
          <w:rFonts w:eastAsia="FZFangSong-Z02" w:hint="eastAsia"/>
          <w:sz w:val="32"/>
          <w:szCs w:val="22"/>
        </w:rPr>
        <w:t>20%</w:t>
      </w:r>
      <w:r>
        <w:rPr>
          <w:rFonts w:eastAsia="FZFangSong-Z02" w:hint="eastAsia"/>
          <w:sz w:val="32"/>
          <w:szCs w:val="22"/>
        </w:rPr>
        <w:t>给予最高</w:t>
      </w:r>
      <w:r>
        <w:rPr>
          <w:rFonts w:eastAsia="FZFangSong-Z02" w:hint="eastAsia"/>
          <w:sz w:val="32"/>
          <w:szCs w:val="22"/>
        </w:rPr>
        <w:t>1000</w:t>
      </w:r>
      <w:r>
        <w:rPr>
          <w:rFonts w:eastAsia="FZFangSong-Z02" w:hint="eastAsia"/>
          <w:sz w:val="32"/>
          <w:szCs w:val="22"/>
        </w:rPr>
        <w:t>万元的一次性资金补贴。</w:t>
      </w:r>
      <w:r>
        <w:rPr>
          <w:rFonts w:ascii="FZKai-Z03S" w:eastAsia="FZKai-Z03S" w:hAnsi="FZKai-Z03S" w:cs="FZKai-Z03S" w:hint="eastAsia"/>
          <w:sz w:val="32"/>
          <w:szCs w:val="22"/>
        </w:rPr>
        <w:t>〔责任单位：市交通运输局〕</w:t>
      </w:r>
    </w:p>
    <w:p w:rsidR="00EC7E73" w:rsidRDefault="00EC7E73" w:rsidP="00EC7E73">
      <w:pPr>
        <w:spacing w:after="160" w:line="560" w:lineRule="exact"/>
        <w:ind w:firstLineChars="200" w:firstLine="640"/>
        <w:jc w:val="left"/>
        <w:outlineLvl w:val="1"/>
        <w:rPr>
          <w:rFonts w:ascii="FZKai-Z03S" w:eastAsia="FZKai-Z03S" w:hAnsi="FZKai-Z03S" w:cs="FZKai-Z03S"/>
          <w:sz w:val="32"/>
          <w:szCs w:val="22"/>
        </w:rPr>
      </w:pPr>
      <w:r>
        <w:rPr>
          <w:rFonts w:eastAsia="FZKai-Z03S" w:hint="eastAsia"/>
          <w:sz w:val="32"/>
          <w:szCs w:val="32"/>
        </w:rPr>
        <w:t>（六）开发低空保险服务产品。</w:t>
      </w:r>
      <w:r>
        <w:rPr>
          <w:rFonts w:eastAsia="FZFangSong-Z02S" w:hint="eastAsia"/>
          <w:sz w:val="32"/>
          <w:szCs w:val="32"/>
        </w:rPr>
        <w:t>鼓励保险公司开发针对物流、载人、城市管理等低空商业应用险种，扩大低空飞行器保险覆盖范围，逐步建立低空保险快速理赔服务绿色通道，探索开展低空“交强险”“商业险”“第三者责任险”等试点，构建涵盖试验验证、商业运营、消费服务的全产业</w:t>
      </w:r>
      <w:proofErr w:type="gramStart"/>
      <w:r>
        <w:rPr>
          <w:rFonts w:eastAsia="FZFangSong-Z02S" w:hint="eastAsia"/>
          <w:sz w:val="32"/>
          <w:szCs w:val="32"/>
        </w:rPr>
        <w:t>链保险</w:t>
      </w:r>
      <w:proofErr w:type="gramEnd"/>
      <w:r>
        <w:rPr>
          <w:rFonts w:eastAsia="FZFangSong-Z02S" w:hint="eastAsia"/>
          <w:sz w:val="32"/>
          <w:szCs w:val="32"/>
        </w:rPr>
        <w:t>服务体系，提升商业场景契合度。对投保低空飞行器</w:t>
      </w:r>
      <w:proofErr w:type="gramStart"/>
      <w:r>
        <w:rPr>
          <w:rFonts w:eastAsia="FZFangSong-Z02S" w:hint="eastAsia"/>
          <w:sz w:val="32"/>
          <w:szCs w:val="32"/>
        </w:rPr>
        <w:t>新产品首保的</w:t>
      </w:r>
      <w:proofErr w:type="gramEnd"/>
      <w:r>
        <w:rPr>
          <w:rFonts w:eastAsia="FZFangSong-Z02S" w:hint="eastAsia"/>
          <w:sz w:val="32"/>
          <w:szCs w:val="32"/>
        </w:rPr>
        <w:t>飞行运营类企业，按年度总保费的</w:t>
      </w:r>
      <w:r>
        <w:rPr>
          <w:rFonts w:eastAsia="FZFangSong-Z02S" w:hint="eastAsia"/>
          <w:sz w:val="32"/>
          <w:szCs w:val="32"/>
        </w:rPr>
        <w:t>20%</w:t>
      </w:r>
      <w:r>
        <w:rPr>
          <w:rFonts w:eastAsia="FZFangSong-Z02S" w:hint="eastAsia"/>
          <w:sz w:val="32"/>
          <w:szCs w:val="32"/>
        </w:rPr>
        <w:t>给予资金补贴，单户企业每年不超过</w:t>
      </w:r>
      <w:r>
        <w:rPr>
          <w:rFonts w:eastAsia="FZFangSong-Z02S" w:hint="eastAsia"/>
          <w:sz w:val="32"/>
          <w:szCs w:val="32"/>
        </w:rPr>
        <w:t>50</w:t>
      </w:r>
      <w:r>
        <w:rPr>
          <w:rFonts w:eastAsia="FZFangSong-Z02S" w:hint="eastAsia"/>
          <w:sz w:val="32"/>
          <w:szCs w:val="32"/>
        </w:rPr>
        <w:t>万元。</w:t>
      </w:r>
      <w:r>
        <w:rPr>
          <w:rFonts w:ascii="FZKai-Z03S" w:eastAsia="FZKai-Z03S" w:hAnsi="FZKai-Z03S" w:cs="FZKai-Z03S" w:hint="eastAsia"/>
          <w:sz w:val="32"/>
          <w:szCs w:val="22"/>
        </w:rPr>
        <w:t>〔责任单位：市交通运输局〕</w:t>
      </w:r>
    </w:p>
    <w:p w:rsidR="00EC7E73" w:rsidRDefault="00EC7E73" w:rsidP="00EC7E73">
      <w:pPr>
        <w:spacing w:after="160"/>
        <w:ind w:firstLineChars="200" w:firstLine="640"/>
        <w:rPr>
          <w:rFonts w:eastAsia="FZFangSong-Z02"/>
          <w:color w:val="FF0000"/>
          <w:szCs w:val="16"/>
        </w:rPr>
      </w:pPr>
      <w:r>
        <w:rPr>
          <w:rFonts w:ascii="FZKai-Z03" w:eastAsia="FZKai-Z03" w:hAnsi="FZKai-Z03" w:cs="FZKai-Z03" w:hint="eastAsia"/>
          <w:sz w:val="32"/>
          <w:szCs w:val="22"/>
        </w:rPr>
        <w:t>（七）</w:t>
      </w:r>
      <w:r>
        <w:rPr>
          <w:rFonts w:eastAsia="FZKai-Z03" w:cs="FZKai-Z03" w:hint="eastAsia"/>
          <w:sz w:val="32"/>
          <w:szCs w:val="22"/>
        </w:rPr>
        <w:t>提升低空安全监管效能。</w:t>
      </w:r>
      <w:r>
        <w:rPr>
          <w:rFonts w:eastAsia="FZFangSong-Z02S" w:hint="eastAsia"/>
          <w:sz w:val="32"/>
          <w:szCs w:val="32"/>
        </w:rPr>
        <w:t>支持建立一体化指挥体系架构，提升快速预警、精准识别、有效处置的低空安防能力，加强飞行活动、数据信息、公民隐私等安全管理。鼓励</w:t>
      </w:r>
      <w:r>
        <w:rPr>
          <w:rFonts w:eastAsia="FZFangSong-Z02S" w:hint="eastAsia"/>
          <w:sz w:val="32"/>
          <w:szCs w:val="32"/>
        </w:rPr>
        <w:lastRenderedPageBreak/>
        <w:t>企业研发高效、精准的无人机方位自动检测、通讯导航阻断、数据链路干扰等反制系统、设备。对成功研发低空反制产品并实际投入应用，且产品经认定符合首台（套）、首批次、首版次产品要求的企业，按产品实际销售总额分别给予研制和应用单位最高</w:t>
      </w:r>
      <w:r>
        <w:rPr>
          <w:rFonts w:eastAsia="FZFangSong-Z02S" w:hint="eastAsia"/>
          <w:sz w:val="32"/>
          <w:szCs w:val="32"/>
        </w:rPr>
        <w:t>300</w:t>
      </w:r>
      <w:r>
        <w:rPr>
          <w:rFonts w:eastAsia="FZFangSong-Z02S" w:hint="eastAsia"/>
          <w:sz w:val="32"/>
          <w:szCs w:val="32"/>
        </w:rPr>
        <w:t>万元的资金支持。</w:t>
      </w:r>
      <w:r>
        <w:rPr>
          <w:rFonts w:ascii="FZKai-Z03S" w:eastAsia="FZKai-Z03S" w:hAnsi="FZKai-Z03S" w:cs="FZKai-Z03S" w:hint="eastAsia"/>
          <w:sz w:val="32"/>
          <w:szCs w:val="22"/>
        </w:rPr>
        <w:t>〔责任单位：市经信局市新经济委〕</w:t>
      </w:r>
      <w:r>
        <w:rPr>
          <w:rFonts w:eastAsia="FZFangSong-Z02S" w:hint="eastAsia"/>
          <w:sz w:val="32"/>
          <w:szCs w:val="32"/>
        </w:rPr>
        <w:t>。</w:t>
      </w:r>
    </w:p>
    <w:p w:rsidR="00EC7E73" w:rsidRDefault="00EC7E73" w:rsidP="00EC7E73">
      <w:pPr>
        <w:spacing w:after="160" w:line="560" w:lineRule="exact"/>
        <w:ind w:firstLineChars="200" w:firstLine="640"/>
        <w:outlineLvl w:val="1"/>
        <w:rPr>
          <w:rFonts w:ascii="FZHei-B01" w:eastAsia="FZHei-B01" w:hAnsi="FZHei-B01" w:cs="FZHei-B01"/>
          <w:sz w:val="32"/>
          <w:szCs w:val="22"/>
        </w:rPr>
      </w:pPr>
      <w:r>
        <w:rPr>
          <w:rFonts w:ascii="FZHei-B01" w:eastAsia="FZHei-B01" w:hAnsi="FZHei-B01" w:cs="FZHei-B01" w:hint="eastAsia"/>
          <w:sz w:val="32"/>
          <w:szCs w:val="22"/>
        </w:rPr>
        <w:t>三、拓展</w:t>
      </w:r>
      <w:proofErr w:type="gramStart"/>
      <w:r>
        <w:rPr>
          <w:rFonts w:ascii="FZHei-B01" w:eastAsia="FZHei-B01" w:hAnsi="FZHei-B01" w:cs="FZHei-B01" w:hint="eastAsia"/>
          <w:sz w:val="32"/>
          <w:szCs w:val="22"/>
        </w:rPr>
        <w:t>低空市场</w:t>
      </w:r>
      <w:proofErr w:type="gramEnd"/>
      <w:r>
        <w:rPr>
          <w:rFonts w:ascii="FZHei-B01" w:eastAsia="FZHei-B01" w:hAnsi="FZHei-B01" w:cs="FZHei-B01" w:hint="eastAsia"/>
          <w:sz w:val="32"/>
          <w:szCs w:val="22"/>
        </w:rPr>
        <w:t>应用场景</w:t>
      </w:r>
    </w:p>
    <w:p w:rsidR="00EC7E73" w:rsidRDefault="00EC7E73" w:rsidP="00EC7E73">
      <w:pPr>
        <w:spacing w:after="160" w:line="560" w:lineRule="exact"/>
        <w:ind w:firstLineChars="200" w:firstLine="640"/>
        <w:outlineLvl w:val="1"/>
        <w:rPr>
          <w:rFonts w:eastAsia="FZFangSong-Z02"/>
          <w:sz w:val="32"/>
          <w:szCs w:val="22"/>
        </w:rPr>
      </w:pPr>
      <w:r>
        <w:rPr>
          <w:rFonts w:ascii="FZKai-Z03" w:eastAsia="FZKai-Z03" w:hAnsi="FZKai-Z03" w:cs="FZKai-Z03" w:hint="eastAsia"/>
          <w:sz w:val="32"/>
          <w:szCs w:val="22"/>
        </w:rPr>
        <w:t>（八）</w:t>
      </w:r>
      <w:r>
        <w:rPr>
          <w:rFonts w:eastAsia="FZKai-Z03" w:cs="FZKai-Z03" w:hint="eastAsia"/>
          <w:sz w:val="32"/>
          <w:szCs w:val="22"/>
        </w:rPr>
        <w:t>推动物流配送规模化应用</w:t>
      </w:r>
      <w:r>
        <w:rPr>
          <w:rFonts w:ascii="FZKai-Z03" w:eastAsia="FZKai-Z03" w:hAnsi="FZKai-Z03" w:cs="FZKai-Z03" w:hint="eastAsia"/>
          <w:sz w:val="32"/>
          <w:szCs w:val="22"/>
        </w:rPr>
        <w:t>。</w:t>
      </w:r>
      <w:r>
        <w:rPr>
          <w:rFonts w:eastAsia="FZFangSong-Z02S" w:hint="eastAsia"/>
          <w:sz w:val="32"/>
          <w:szCs w:val="32"/>
        </w:rPr>
        <w:t>支持构建低空物流“干—支—末”网络，推动大型无人机支线物</w:t>
      </w:r>
      <w:proofErr w:type="gramStart"/>
      <w:r>
        <w:rPr>
          <w:rFonts w:eastAsia="FZFangSong-Z02S" w:hint="eastAsia"/>
          <w:sz w:val="32"/>
          <w:szCs w:val="32"/>
        </w:rPr>
        <w:t>流连线</w:t>
      </w:r>
      <w:proofErr w:type="gramEnd"/>
      <w:r>
        <w:rPr>
          <w:rFonts w:eastAsia="FZFangSong-Z02S" w:hint="eastAsia"/>
          <w:sz w:val="32"/>
          <w:szCs w:val="32"/>
        </w:rPr>
        <w:t>组网与新兴场景无人机配送应用大规模落地。对开通无人机低空物流配送航线并实现商业化运营的企业，按机型与架次每年给予最高</w:t>
      </w:r>
      <w:r>
        <w:rPr>
          <w:rFonts w:eastAsia="FZFangSong-Z02S" w:hint="eastAsia"/>
          <w:sz w:val="32"/>
          <w:szCs w:val="32"/>
        </w:rPr>
        <w:t>500</w:t>
      </w:r>
      <w:r>
        <w:rPr>
          <w:rFonts w:eastAsia="FZFangSong-Z02S" w:hint="eastAsia"/>
          <w:sz w:val="32"/>
          <w:szCs w:val="32"/>
        </w:rPr>
        <w:t>万元的资金补贴。支持探索无人机空中配送、</w:t>
      </w:r>
      <w:proofErr w:type="gramStart"/>
      <w:r>
        <w:rPr>
          <w:rFonts w:eastAsia="FZFangSong-Z02S" w:hint="eastAsia"/>
          <w:sz w:val="32"/>
          <w:szCs w:val="32"/>
        </w:rPr>
        <w:t>智能网联无人车</w:t>
      </w:r>
      <w:proofErr w:type="gramEnd"/>
      <w:r>
        <w:rPr>
          <w:rFonts w:eastAsia="FZFangSong-Z02S" w:hint="eastAsia"/>
          <w:sz w:val="32"/>
          <w:szCs w:val="32"/>
        </w:rPr>
        <w:t>与服务机器人地面配送“多式联运”的空地融合服务新模式，打造无人机城际运输及末端配送应用示范，解决</w:t>
      </w:r>
      <w:proofErr w:type="gramStart"/>
      <w:r>
        <w:rPr>
          <w:rFonts w:eastAsia="FZFangSong-Z02S" w:hint="eastAsia"/>
          <w:sz w:val="32"/>
          <w:szCs w:val="32"/>
        </w:rPr>
        <w:t>低空经济</w:t>
      </w:r>
      <w:proofErr w:type="gramEnd"/>
      <w:r>
        <w:rPr>
          <w:rFonts w:eastAsia="FZFangSong-Z02S" w:hint="eastAsia"/>
          <w:sz w:val="32"/>
          <w:szCs w:val="32"/>
        </w:rPr>
        <w:t>“最后一公里”难题。对成功打造空地融合服务模式，并实现市场化运营的服务提供商，按年度服务营业额的</w:t>
      </w:r>
      <w:r>
        <w:rPr>
          <w:rFonts w:eastAsia="FZFangSong-Z02S" w:hint="eastAsia"/>
          <w:sz w:val="32"/>
          <w:szCs w:val="32"/>
        </w:rPr>
        <w:t>30%</w:t>
      </w:r>
      <w:r>
        <w:rPr>
          <w:rFonts w:eastAsia="FZFangSong-Z02S" w:hint="eastAsia"/>
          <w:sz w:val="32"/>
          <w:szCs w:val="32"/>
        </w:rPr>
        <w:t>给予最高</w:t>
      </w:r>
      <w:r>
        <w:rPr>
          <w:rFonts w:eastAsia="FZFangSong-Z02S" w:hint="eastAsia"/>
          <w:sz w:val="32"/>
          <w:szCs w:val="32"/>
        </w:rPr>
        <w:t>200</w:t>
      </w:r>
      <w:r>
        <w:rPr>
          <w:rFonts w:eastAsia="FZFangSong-Z02S" w:hint="eastAsia"/>
          <w:sz w:val="32"/>
          <w:szCs w:val="32"/>
        </w:rPr>
        <w:t>万元的资金奖励，单户服务商</w:t>
      </w:r>
      <w:proofErr w:type="gramStart"/>
      <w:r>
        <w:rPr>
          <w:rFonts w:eastAsia="FZFangSong-Z02S" w:hint="eastAsia"/>
          <w:sz w:val="32"/>
          <w:szCs w:val="32"/>
        </w:rPr>
        <w:t>仅享受</w:t>
      </w:r>
      <w:proofErr w:type="gramEnd"/>
      <w:r>
        <w:rPr>
          <w:rFonts w:eastAsia="FZFangSong-Z02S" w:hint="eastAsia"/>
          <w:sz w:val="32"/>
          <w:szCs w:val="32"/>
        </w:rPr>
        <w:t>一次。</w:t>
      </w:r>
      <w:r>
        <w:rPr>
          <w:rFonts w:ascii="FZKai-Z03S" w:eastAsia="FZKai-Z03S" w:hAnsi="FZKai-Z03S" w:cs="FZKai-Z03S" w:hint="eastAsia"/>
          <w:sz w:val="32"/>
          <w:szCs w:val="22"/>
        </w:rPr>
        <w:t>〔责任单位：市口岸物流办〕</w:t>
      </w:r>
    </w:p>
    <w:p w:rsidR="00EC7E73" w:rsidRDefault="00EC7E73" w:rsidP="00EC7E73">
      <w:pPr>
        <w:spacing w:after="160" w:line="560" w:lineRule="exact"/>
        <w:ind w:firstLineChars="200" w:firstLine="640"/>
        <w:outlineLvl w:val="1"/>
        <w:rPr>
          <w:rFonts w:eastAsia="FZFangSong-Z02S"/>
          <w:sz w:val="32"/>
          <w:szCs w:val="32"/>
        </w:rPr>
      </w:pPr>
      <w:r>
        <w:rPr>
          <w:rFonts w:ascii="FZKai-Z03" w:eastAsia="FZKai-Z03" w:hAnsi="FZKai-Z03" w:cs="FZKai-Z03" w:hint="eastAsia"/>
          <w:sz w:val="32"/>
          <w:szCs w:val="22"/>
        </w:rPr>
        <w:t>（九）探索城市空中交通新业态。</w:t>
      </w:r>
      <w:r>
        <w:rPr>
          <w:rFonts w:eastAsia="FZFangSong-Z02S" w:hint="eastAsia"/>
          <w:sz w:val="32"/>
          <w:szCs w:val="32"/>
        </w:rPr>
        <w:t>鼓励开展</w:t>
      </w:r>
      <w:proofErr w:type="spellStart"/>
      <w:r>
        <w:rPr>
          <w:rFonts w:eastAsia="FZFangSong-Z02S" w:hint="eastAsia"/>
          <w:sz w:val="32"/>
          <w:szCs w:val="32"/>
        </w:rPr>
        <w:t>eVTOL</w:t>
      </w:r>
      <w:proofErr w:type="spellEnd"/>
      <w:r>
        <w:rPr>
          <w:rFonts w:eastAsia="FZFangSong-Z02S" w:hint="eastAsia"/>
          <w:sz w:val="32"/>
          <w:szCs w:val="32"/>
        </w:rPr>
        <w:t>、直升机等低空飞行器在空中交通中的应用示范，支持航线运营商面向</w:t>
      </w:r>
      <w:proofErr w:type="gramStart"/>
      <w:r>
        <w:rPr>
          <w:rFonts w:eastAsia="FZFangSong-Z02S" w:hint="eastAsia"/>
          <w:sz w:val="32"/>
          <w:szCs w:val="32"/>
        </w:rPr>
        <w:t>低空经济</w:t>
      </w:r>
      <w:proofErr w:type="gramEnd"/>
      <w:r>
        <w:rPr>
          <w:rFonts w:eastAsia="FZFangSong-Z02S" w:hint="eastAsia"/>
          <w:sz w:val="32"/>
          <w:szCs w:val="32"/>
        </w:rPr>
        <w:t>消费用户建立“飞行积分”体系，按照消费次数、消费金额、消费里程等进行积分，积分可直接兑换用于二次</w:t>
      </w:r>
      <w:proofErr w:type="gramStart"/>
      <w:r>
        <w:rPr>
          <w:rFonts w:eastAsia="FZFangSong-Z02S" w:hint="eastAsia"/>
          <w:sz w:val="32"/>
          <w:szCs w:val="32"/>
        </w:rPr>
        <w:t>低空经济</w:t>
      </w:r>
      <w:proofErr w:type="gramEnd"/>
      <w:r>
        <w:rPr>
          <w:rFonts w:eastAsia="FZFangSong-Z02S" w:hint="eastAsia"/>
          <w:sz w:val="32"/>
          <w:szCs w:val="32"/>
        </w:rPr>
        <w:t>消费的消费</w:t>
      </w:r>
      <w:proofErr w:type="gramStart"/>
      <w:r>
        <w:rPr>
          <w:rFonts w:eastAsia="FZFangSong-Z02S" w:hint="eastAsia"/>
          <w:sz w:val="32"/>
          <w:szCs w:val="32"/>
        </w:rPr>
        <w:t>券</w:t>
      </w:r>
      <w:proofErr w:type="gramEnd"/>
      <w:r>
        <w:rPr>
          <w:rFonts w:eastAsia="FZFangSong-Z02S" w:hint="eastAsia"/>
          <w:sz w:val="32"/>
          <w:szCs w:val="32"/>
        </w:rPr>
        <w:t>。对成功打造“飞行积分”体系，</w:t>
      </w:r>
      <w:r>
        <w:rPr>
          <w:rFonts w:eastAsia="FZFangSong-Z02S" w:hint="eastAsia"/>
          <w:sz w:val="32"/>
          <w:szCs w:val="32"/>
        </w:rPr>
        <w:lastRenderedPageBreak/>
        <w:t>并面向用户实际开展兑换业务的运营商，按年度“飞行积分”兑换费用的</w:t>
      </w:r>
      <w:r>
        <w:rPr>
          <w:rFonts w:eastAsia="FZFangSong-Z02S" w:hint="eastAsia"/>
          <w:sz w:val="32"/>
          <w:szCs w:val="32"/>
        </w:rPr>
        <w:t>50%</w:t>
      </w:r>
      <w:r>
        <w:rPr>
          <w:rFonts w:eastAsia="FZFangSong-Z02S" w:hint="eastAsia"/>
          <w:sz w:val="32"/>
          <w:szCs w:val="32"/>
        </w:rPr>
        <w:t>给予最高</w:t>
      </w:r>
      <w:r>
        <w:rPr>
          <w:rFonts w:eastAsia="FZFangSong-Z02S" w:hint="eastAsia"/>
          <w:sz w:val="32"/>
          <w:szCs w:val="32"/>
        </w:rPr>
        <w:t>200</w:t>
      </w:r>
      <w:r>
        <w:rPr>
          <w:rFonts w:eastAsia="FZFangSong-Z02S" w:hint="eastAsia"/>
          <w:sz w:val="32"/>
          <w:szCs w:val="32"/>
        </w:rPr>
        <w:t>万元的资金补贴。</w:t>
      </w:r>
      <w:r>
        <w:rPr>
          <w:rFonts w:ascii="FZKai-Z03S" w:eastAsia="FZKai-Z03S" w:hAnsi="FZKai-Z03S" w:cs="FZKai-Z03S" w:hint="eastAsia"/>
          <w:sz w:val="32"/>
          <w:szCs w:val="22"/>
        </w:rPr>
        <w:t>〔责任单位：市交通运输局〕</w:t>
      </w:r>
    </w:p>
    <w:p w:rsidR="00EC7E73" w:rsidRDefault="00EC7E73" w:rsidP="00EC7E73">
      <w:pPr>
        <w:spacing w:after="160" w:line="560" w:lineRule="exact"/>
        <w:ind w:firstLineChars="200" w:firstLine="640"/>
        <w:outlineLvl w:val="1"/>
        <w:rPr>
          <w:rFonts w:eastAsia="FZFangSong-Z02S"/>
          <w:sz w:val="32"/>
          <w:szCs w:val="32"/>
        </w:rPr>
      </w:pPr>
      <w:r>
        <w:rPr>
          <w:rFonts w:ascii="FZKai-Z03" w:eastAsia="FZKai-Z03" w:hAnsi="FZKai-Z03" w:cs="FZKai-Z03" w:hint="eastAsia"/>
          <w:sz w:val="32"/>
          <w:szCs w:val="22"/>
        </w:rPr>
        <w:t>（十）鼓励拓展多领域应用。</w:t>
      </w:r>
      <w:r>
        <w:rPr>
          <w:rFonts w:eastAsia="FZFangSong-Z02S" w:hint="eastAsia"/>
          <w:sz w:val="32"/>
          <w:szCs w:val="32"/>
        </w:rPr>
        <w:t>鼓励企业在电力巡检、农林植保、应急救援、医疗救护、生态监测、航拍航测、安全防护等领域规模化应用低空飞行器；鼓励企业面向大众开展低空体育运动、低空旅游、低空科普、航拍娱乐、集群表演、惠民促销等活动，通过发放低空消费</w:t>
      </w:r>
      <w:proofErr w:type="gramStart"/>
      <w:r>
        <w:rPr>
          <w:rFonts w:eastAsia="FZFangSong-Z02S" w:hint="eastAsia"/>
          <w:sz w:val="32"/>
          <w:szCs w:val="32"/>
        </w:rPr>
        <w:t>券</w:t>
      </w:r>
      <w:proofErr w:type="gramEnd"/>
      <w:r>
        <w:rPr>
          <w:rFonts w:eastAsia="FZFangSong-Z02S" w:hint="eastAsia"/>
          <w:sz w:val="32"/>
          <w:szCs w:val="32"/>
        </w:rPr>
        <w:t>、体验</w:t>
      </w:r>
      <w:proofErr w:type="gramStart"/>
      <w:r>
        <w:rPr>
          <w:rFonts w:eastAsia="FZFangSong-Z02S" w:hint="eastAsia"/>
          <w:sz w:val="32"/>
          <w:szCs w:val="32"/>
        </w:rPr>
        <w:t>券</w:t>
      </w:r>
      <w:proofErr w:type="gramEnd"/>
      <w:r>
        <w:rPr>
          <w:rFonts w:eastAsia="FZFangSong-Z02S" w:hint="eastAsia"/>
          <w:sz w:val="32"/>
          <w:szCs w:val="32"/>
        </w:rPr>
        <w:t>、飞行</w:t>
      </w:r>
      <w:proofErr w:type="gramStart"/>
      <w:r>
        <w:rPr>
          <w:rFonts w:eastAsia="FZFangSong-Z02S" w:hint="eastAsia"/>
          <w:sz w:val="32"/>
          <w:szCs w:val="32"/>
        </w:rPr>
        <w:t>券</w:t>
      </w:r>
      <w:proofErr w:type="gramEnd"/>
      <w:r>
        <w:rPr>
          <w:rFonts w:eastAsia="FZFangSong-Z02S" w:hint="eastAsia"/>
          <w:sz w:val="32"/>
          <w:szCs w:val="32"/>
        </w:rPr>
        <w:t>等方式，支持大众参与低空飞行体验和游览。对开展除低空物流、低空通勤以外的低空应用场景开发，并实现市场化运营的服务提供商，按年度营业额的</w:t>
      </w:r>
      <w:r>
        <w:rPr>
          <w:rFonts w:eastAsia="FZFangSong-Z02S" w:hint="eastAsia"/>
          <w:sz w:val="32"/>
          <w:szCs w:val="32"/>
        </w:rPr>
        <w:t>30%</w:t>
      </w:r>
      <w:r>
        <w:rPr>
          <w:rFonts w:eastAsia="FZFangSong-Z02S" w:hint="eastAsia"/>
          <w:sz w:val="32"/>
          <w:szCs w:val="32"/>
        </w:rPr>
        <w:t>给予最高</w:t>
      </w:r>
      <w:r>
        <w:rPr>
          <w:rFonts w:eastAsia="FZFangSong-Z02S" w:hint="eastAsia"/>
          <w:sz w:val="32"/>
          <w:szCs w:val="32"/>
        </w:rPr>
        <w:t>200</w:t>
      </w:r>
      <w:r>
        <w:rPr>
          <w:rFonts w:eastAsia="FZFangSong-Z02S" w:hint="eastAsia"/>
          <w:sz w:val="32"/>
          <w:szCs w:val="32"/>
        </w:rPr>
        <w:t>万元的资金补贴，单户服务商</w:t>
      </w:r>
      <w:proofErr w:type="gramStart"/>
      <w:r>
        <w:rPr>
          <w:rFonts w:eastAsia="FZFangSong-Z02S" w:hint="eastAsia"/>
          <w:sz w:val="32"/>
          <w:szCs w:val="32"/>
        </w:rPr>
        <w:t>仅享受</w:t>
      </w:r>
      <w:proofErr w:type="gramEnd"/>
      <w:r>
        <w:rPr>
          <w:rFonts w:eastAsia="FZFangSong-Z02S" w:hint="eastAsia"/>
          <w:sz w:val="32"/>
          <w:szCs w:val="32"/>
        </w:rPr>
        <w:t>一次。</w:t>
      </w:r>
      <w:r>
        <w:rPr>
          <w:rFonts w:ascii="FZKai-Z03S" w:eastAsia="FZKai-Z03S" w:hAnsi="FZKai-Z03S" w:cs="FZKai-Z03S" w:hint="eastAsia"/>
          <w:sz w:val="32"/>
          <w:szCs w:val="22"/>
        </w:rPr>
        <w:t>〔责任单位：市交通运输局〕</w:t>
      </w:r>
    </w:p>
    <w:p w:rsidR="00EC7E73" w:rsidRDefault="00EC7E73" w:rsidP="00EC7E73">
      <w:pPr>
        <w:spacing w:after="160" w:line="560" w:lineRule="exact"/>
        <w:ind w:firstLineChars="200" w:firstLine="640"/>
        <w:outlineLvl w:val="1"/>
        <w:rPr>
          <w:rFonts w:ascii="FZHei-B01" w:eastAsia="FZHei-B01" w:hAnsi="FZHei-B01" w:cs="FZHei-B01"/>
          <w:sz w:val="32"/>
          <w:szCs w:val="22"/>
        </w:rPr>
      </w:pPr>
      <w:r>
        <w:rPr>
          <w:rFonts w:ascii="FZHei-B01" w:eastAsia="FZHei-B01" w:hAnsi="FZHei-B01" w:cs="FZHei-B01" w:hint="eastAsia"/>
          <w:sz w:val="32"/>
          <w:szCs w:val="22"/>
        </w:rPr>
        <w:t>四、做强低空产业支撑</w:t>
      </w:r>
    </w:p>
    <w:p w:rsidR="00EC7E73" w:rsidRDefault="00EC7E73" w:rsidP="00EC7E73">
      <w:pPr>
        <w:spacing w:after="160" w:line="560" w:lineRule="exact"/>
        <w:ind w:firstLineChars="200" w:firstLine="640"/>
        <w:jc w:val="left"/>
        <w:outlineLvl w:val="1"/>
        <w:rPr>
          <w:rFonts w:ascii="FZKai-Z03S" w:eastAsia="FZKai-Z03S" w:hAnsi="FZKai-Z03S" w:cs="FZKai-Z03S"/>
          <w:sz w:val="32"/>
          <w:szCs w:val="22"/>
        </w:rPr>
      </w:pPr>
      <w:r>
        <w:rPr>
          <w:rFonts w:eastAsia="FZKai-Z03" w:cs="FZKai-Z03" w:hint="eastAsia"/>
          <w:sz w:val="32"/>
          <w:szCs w:val="22"/>
        </w:rPr>
        <w:t>（十一）打造低空制造全产业链。</w:t>
      </w:r>
      <w:r>
        <w:rPr>
          <w:rFonts w:eastAsia="FZFangSong-Z02" w:hint="eastAsia"/>
          <w:sz w:val="32"/>
          <w:szCs w:val="22"/>
        </w:rPr>
        <w:t>持续巩固工业无人机发展优势，聚焦固定</w:t>
      </w:r>
      <w:proofErr w:type="gramStart"/>
      <w:r>
        <w:rPr>
          <w:rFonts w:eastAsia="FZFangSong-Z02" w:hint="eastAsia"/>
          <w:sz w:val="32"/>
          <w:szCs w:val="22"/>
        </w:rPr>
        <w:t>翼</w:t>
      </w:r>
      <w:proofErr w:type="gramEnd"/>
      <w:r>
        <w:rPr>
          <w:rFonts w:eastAsia="FZFangSong-Z02" w:hint="eastAsia"/>
          <w:sz w:val="32"/>
          <w:szCs w:val="22"/>
        </w:rPr>
        <w:t>飞机、新能源无人机、垂直起降飞行器整机，以及关键零部件、</w:t>
      </w:r>
      <w:proofErr w:type="gramStart"/>
      <w:r>
        <w:rPr>
          <w:rFonts w:eastAsia="FZFangSong-Z02" w:hint="eastAsia"/>
          <w:sz w:val="32"/>
          <w:szCs w:val="22"/>
        </w:rPr>
        <w:t>飞控系统</w:t>
      </w:r>
      <w:proofErr w:type="gramEnd"/>
      <w:r>
        <w:rPr>
          <w:rFonts w:eastAsia="FZFangSong-Z02" w:hint="eastAsia"/>
          <w:sz w:val="32"/>
          <w:szCs w:val="22"/>
        </w:rPr>
        <w:t>、应用载荷等重点领域，</w:t>
      </w:r>
      <w:proofErr w:type="gramStart"/>
      <w:r>
        <w:rPr>
          <w:rFonts w:eastAsia="FZFangSong-Z02" w:hint="eastAsia"/>
          <w:sz w:val="32"/>
          <w:szCs w:val="22"/>
        </w:rPr>
        <w:t>支持链主企业</w:t>
      </w:r>
      <w:proofErr w:type="gramEnd"/>
      <w:r>
        <w:rPr>
          <w:rFonts w:eastAsia="FZFangSong-Z02" w:hint="eastAsia"/>
          <w:sz w:val="32"/>
          <w:szCs w:val="22"/>
        </w:rPr>
        <w:t>、重点企业集聚上下游企业，进一步完善低空航空装备产品谱系。对推动引进其核心合作伙伴集聚发展形成集群效应，按不高于实缴注册资本</w:t>
      </w:r>
      <w:r>
        <w:rPr>
          <w:rFonts w:eastAsia="FZFangSong-Z02" w:hint="eastAsia"/>
          <w:sz w:val="32"/>
          <w:szCs w:val="22"/>
        </w:rPr>
        <w:t>1%</w:t>
      </w:r>
      <w:r>
        <w:rPr>
          <w:rFonts w:eastAsia="FZFangSong-Z02" w:hint="eastAsia"/>
          <w:sz w:val="32"/>
          <w:szCs w:val="22"/>
        </w:rPr>
        <w:t>的比例，给予引进方与投资方最高</w:t>
      </w:r>
      <w:r>
        <w:rPr>
          <w:rFonts w:eastAsia="FZFangSong-Z02" w:hint="eastAsia"/>
          <w:sz w:val="32"/>
          <w:szCs w:val="22"/>
        </w:rPr>
        <w:t>500</w:t>
      </w:r>
      <w:r>
        <w:rPr>
          <w:rFonts w:eastAsia="FZFangSong-Z02" w:hint="eastAsia"/>
          <w:sz w:val="32"/>
          <w:szCs w:val="22"/>
        </w:rPr>
        <w:t>万元的一次性资金奖励，引进方与投资方按照</w:t>
      </w:r>
      <w:r>
        <w:rPr>
          <w:rFonts w:eastAsia="FZFangSong-Z02" w:hint="eastAsia"/>
          <w:sz w:val="32"/>
          <w:szCs w:val="22"/>
        </w:rPr>
        <w:t>20%</w:t>
      </w:r>
      <w:r>
        <w:rPr>
          <w:rFonts w:eastAsia="FZFangSong-Z02" w:hint="eastAsia"/>
          <w:sz w:val="32"/>
          <w:szCs w:val="22"/>
        </w:rPr>
        <w:t>和</w:t>
      </w:r>
      <w:r>
        <w:rPr>
          <w:rFonts w:eastAsia="FZFangSong-Z02" w:hint="eastAsia"/>
          <w:sz w:val="32"/>
          <w:szCs w:val="22"/>
        </w:rPr>
        <w:t>80%</w:t>
      </w:r>
      <w:r>
        <w:rPr>
          <w:rFonts w:eastAsia="FZFangSong-Z02" w:hint="eastAsia"/>
          <w:sz w:val="32"/>
          <w:szCs w:val="22"/>
        </w:rPr>
        <w:t>的比例分享政策资金支持。</w:t>
      </w:r>
      <w:r>
        <w:rPr>
          <w:rFonts w:ascii="FZKai-Z03S" w:eastAsia="FZKai-Z03S" w:hAnsi="FZKai-Z03S" w:cs="FZKai-Z03S" w:hint="eastAsia"/>
          <w:sz w:val="32"/>
          <w:szCs w:val="22"/>
        </w:rPr>
        <w:t>〔责任单位：市经信局市新经济委〕</w:t>
      </w:r>
    </w:p>
    <w:p w:rsidR="00EC7E73" w:rsidRDefault="00EC7E73" w:rsidP="00EC7E73">
      <w:pPr>
        <w:spacing w:after="160"/>
        <w:ind w:firstLineChars="200" w:firstLine="640"/>
        <w:jc w:val="left"/>
        <w:outlineLvl w:val="1"/>
        <w:rPr>
          <w:rFonts w:ascii="FZKai-Z03S" w:eastAsia="FZKai-Z03S" w:hAnsi="FZKai-Z03S" w:cs="FZKai-Z03S"/>
          <w:sz w:val="32"/>
          <w:szCs w:val="22"/>
        </w:rPr>
      </w:pPr>
      <w:r>
        <w:rPr>
          <w:rFonts w:eastAsia="FZKai-Z03" w:cs="FZKai-Z03" w:hint="eastAsia"/>
          <w:sz w:val="32"/>
          <w:szCs w:val="32"/>
        </w:rPr>
        <w:lastRenderedPageBreak/>
        <w:t>（十二）支持平台打造与标准化建设。</w:t>
      </w:r>
      <w:r>
        <w:rPr>
          <w:rFonts w:eastAsia="FZFangSong-Z02S" w:hint="eastAsia"/>
          <w:sz w:val="32"/>
          <w:szCs w:val="32"/>
        </w:rPr>
        <w:t>鼓励企业、高校和科研院所聚焦飞行服务、运营保障、检验检测、适航审定、风洞实验等领域，建设中试平台与产业创新中心、技术创新中心、制造业创新中心等重大创新平台，并积极参与技术标准、管理标准、行业应用标准等低空标准化研制工作。对实际投用并面向行业开放的中试平台，按设备购置费用的</w:t>
      </w:r>
      <w:r>
        <w:rPr>
          <w:rFonts w:eastAsia="FZFangSong-Z02S" w:hint="eastAsia"/>
          <w:sz w:val="32"/>
          <w:szCs w:val="32"/>
        </w:rPr>
        <w:t>30%</w:t>
      </w:r>
      <w:r>
        <w:rPr>
          <w:rFonts w:eastAsia="FZFangSong-Z02S" w:hint="eastAsia"/>
          <w:sz w:val="32"/>
          <w:szCs w:val="32"/>
        </w:rPr>
        <w:t>给予最高</w:t>
      </w:r>
      <w:r>
        <w:rPr>
          <w:rFonts w:eastAsia="FZFangSong-Z02S" w:hint="eastAsia"/>
          <w:sz w:val="32"/>
          <w:szCs w:val="32"/>
        </w:rPr>
        <w:t>3000</w:t>
      </w:r>
      <w:r>
        <w:rPr>
          <w:rFonts w:eastAsia="FZFangSong-Z02S" w:hint="eastAsia"/>
          <w:sz w:val="32"/>
          <w:szCs w:val="32"/>
        </w:rPr>
        <w:t>万元的资金补贴，连续</w:t>
      </w:r>
      <w:r>
        <w:rPr>
          <w:rFonts w:eastAsia="FZFangSong-Z02S" w:hint="eastAsia"/>
          <w:sz w:val="32"/>
          <w:szCs w:val="32"/>
        </w:rPr>
        <w:t>3</w:t>
      </w:r>
      <w:r>
        <w:rPr>
          <w:rFonts w:eastAsia="FZFangSong-Z02S" w:hint="eastAsia"/>
          <w:sz w:val="32"/>
          <w:szCs w:val="32"/>
        </w:rPr>
        <w:t>年择优按平台年度服务性收入的</w:t>
      </w:r>
      <w:r>
        <w:rPr>
          <w:rFonts w:eastAsia="FZFangSong-Z02S" w:hint="eastAsia"/>
          <w:sz w:val="32"/>
          <w:szCs w:val="32"/>
        </w:rPr>
        <w:t>30%</w:t>
      </w:r>
      <w:r>
        <w:rPr>
          <w:rFonts w:eastAsia="FZFangSong-Z02S" w:hint="eastAsia"/>
          <w:sz w:val="32"/>
          <w:szCs w:val="32"/>
        </w:rPr>
        <w:t>累计给予最高</w:t>
      </w:r>
      <w:r>
        <w:rPr>
          <w:rFonts w:eastAsia="FZFangSong-Z02S" w:hint="eastAsia"/>
          <w:sz w:val="32"/>
          <w:szCs w:val="32"/>
        </w:rPr>
        <w:t>500</w:t>
      </w:r>
      <w:r>
        <w:rPr>
          <w:rFonts w:eastAsia="FZFangSong-Z02S" w:hint="eastAsia"/>
          <w:sz w:val="32"/>
          <w:szCs w:val="32"/>
        </w:rPr>
        <w:t>万元的运行补贴。</w:t>
      </w:r>
      <w:r>
        <w:rPr>
          <w:rFonts w:ascii="FZKai-Z03S" w:eastAsia="FZKai-Z03S" w:hAnsi="FZKai-Z03S" w:cs="FZKai-Z03S" w:hint="eastAsia"/>
          <w:sz w:val="32"/>
          <w:szCs w:val="22"/>
        </w:rPr>
        <w:t>〔责任单位：市科技局〕</w:t>
      </w:r>
      <w:r>
        <w:rPr>
          <w:rFonts w:eastAsia="FZFangSong-Z02S" w:hint="eastAsia"/>
          <w:sz w:val="32"/>
          <w:szCs w:val="32"/>
        </w:rPr>
        <w:t>对新获批的国家级创新平台，按照“一事一议”原则给予综合支持，对新获批的省级制造业创新中心，给予最高</w:t>
      </w:r>
      <w:r>
        <w:rPr>
          <w:rFonts w:eastAsia="FZFangSong-Z02S" w:hint="eastAsia"/>
          <w:sz w:val="32"/>
          <w:szCs w:val="32"/>
        </w:rPr>
        <w:t>1000</w:t>
      </w:r>
      <w:r>
        <w:rPr>
          <w:rFonts w:eastAsia="FZFangSong-Z02S" w:hint="eastAsia"/>
          <w:sz w:val="32"/>
          <w:szCs w:val="32"/>
        </w:rPr>
        <w:t>万元的资金奖励。</w:t>
      </w:r>
      <w:r>
        <w:rPr>
          <w:rFonts w:ascii="FZKai-Z03S" w:eastAsia="FZKai-Z03S" w:hAnsi="FZKai-Z03S" w:cs="FZKai-Z03S" w:hint="eastAsia"/>
          <w:sz w:val="32"/>
          <w:szCs w:val="22"/>
        </w:rPr>
        <w:t>〔责任单位：市经信局市新经济委〕</w:t>
      </w:r>
    </w:p>
    <w:p w:rsidR="00EC7E73" w:rsidRDefault="00EC7E73" w:rsidP="00EC7E73">
      <w:pPr>
        <w:spacing w:after="160" w:line="560" w:lineRule="exact"/>
        <w:ind w:firstLineChars="200" w:firstLine="640"/>
        <w:jc w:val="left"/>
        <w:outlineLvl w:val="1"/>
        <w:rPr>
          <w:rFonts w:ascii="FZKai-Z03S" w:eastAsia="FZKai-Z03S" w:hAnsi="FZKai-Z03S" w:cs="FZKai-Z03S"/>
          <w:sz w:val="32"/>
          <w:szCs w:val="22"/>
        </w:rPr>
      </w:pPr>
      <w:r>
        <w:rPr>
          <w:rFonts w:eastAsia="FZKai-Z03S" w:hint="eastAsia"/>
          <w:sz w:val="32"/>
          <w:szCs w:val="32"/>
        </w:rPr>
        <w:t>（十三）鼓励企业积极开展适航取证。</w:t>
      </w:r>
      <w:r>
        <w:rPr>
          <w:rFonts w:eastAsia="FZFangSong-Z02S" w:hint="eastAsia"/>
          <w:sz w:val="32"/>
          <w:szCs w:val="32"/>
        </w:rPr>
        <w:t>支持大中型无人驾驶航空器、</w:t>
      </w:r>
      <w:proofErr w:type="spellStart"/>
      <w:r>
        <w:rPr>
          <w:rFonts w:eastAsia="FZFangSong-Z02S" w:hint="eastAsia"/>
          <w:sz w:val="32"/>
          <w:szCs w:val="32"/>
        </w:rPr>
        <w:t>eVTOL</w:t>
      </w:r>
      <w:proofErr w:type="spellEnd"/>
      <w:r>
        <w:rPr>
          <w:rFonts w:eastAsia="FZFangSong-Z02S" w:hint="eastAsia"/>
          <w:sz w:val="32"/>
          <w:szCs w:val="32"/>
        </w:rPr>
        <w:t>等低空飞行器研制企业积极申请</w:t>
      </w:r>
      <w:proofErr w:type="gramStart"/>
      <w:r>
        <w:rPr>
          <w:rFonts w:eastAsia="FZFangSong-Z02S" w:hint="eastAsia"/>
          <w:sz w:val="32"/>
          <w:szCs w:val="32"/>
        </w:rPr>
        <w:t>低空经济</w:t>
      </w:r>
      <w:proofErr w:type="gramEnd"/>
      <w:r>
        <w:rPr>
          <w:rFonts w:eastAsia="FZFangSong-Z02S" w:hint="eastAsia"/>
          <w:sz w:val="32"/>
          <w:szCs w:val="32"/>
        </w:rPr>
        <w:t>领域行业资质许可、市场准入和适航认证。对获得中国民航局型号合格证（</w:t>
      </w:r>
      <w:r>
        <w:rPr>
          <w:rFonts w:eastAsia="FZFangSong-Z02S" w:hint="eastAsia"/>
          <w:sz w:val="32"/>
          <w:szCs w:val="32"/>
        </w:rPr>
        <w:t>TC</w:t>
      </w:r>
      <w:r>
        <w:rPr>
          <w:rFonts w:eastAsia="FZFangSong-Z02S" w:hint="eastAsia"/>
          <w:sz w:val="32"/>
          <w:szCs w:val="32"/>
        </w:rPr>
        <w:t>）、标准适航证（</w:t>
      </w:r>
      <w:r>
        <w:rPr>
          <w:rFonts w:eastAsia="FZFangSong-Z02S" w:hint="eastAsia"/>
          <w:sz w:val="32"/>
          <w:szCs w:val="32"/>
        </w:rPr>
        <w:t>AC</w:t>
      </w:r>
      <w:r>
        <w:rPr>
          <w:rFonts w:eastAsia="FZFangSong-Z02S" w:hint="eastAsia"/>
          <w:sz w:val="32"/>
          <w:szCs w:val="32"/>
        </w:rPr>
        <w:t>）、生产许可证（</w:t>
      </w:r>
      <w:r>
        <w:rPr>
          <w:rFonts w:eastAsia="FZFangSong-Z02S" w:hint="eastAsia"/>
          <w:sz w:val="32"/>
          <w:szCs w:val="32"/>
        </w:rPr>
        <w:t>PC</w:t>
      </w:r>
      <w:r>
        <w:rPr>
          <w:rFonts w:eastAsia="FZFangSong-Z02S" w:hint="eastAsia"/>
          <w:sz w:val="32"/>
          <w:szCs w:val="32"/>
        </w:rPr>
        <w:t>）的企业，按照</w:t>
      </w:r>
      <w:proofErr w:type="spellStart"/>
      <w:r>
        <w:rPr>
          <w:rFonts w:eastAsia="FZFangSong-Z02S" w:hint="eastAsia"/>
          <w:sz w:val="32"/>
          <w:szCs w:val="32"/>
        </w:rPr>
        <w:t>eVTOL</w:t>
      </w:r>
      <w:proofErr w:type="spellEnd"/>
      <w:r>
        <w:rPr>
          <w:rFonts w:eastAsia="FZFangSong-Z02S" w:hint="eastAsia"/>
          <w:sz w:val="32"/>
          <w:szCs w:val="32"/>
        </w:rPr>
        <w:t>航空器</w:t>
      </w:r>
      <w:r>
        <w:rPr>
          <w:rFonts w:eastAsia="FZFangSong-Z02S" w:hint="eastAsia"/>
          <w:sz w:val="32"/>
          <w:szCs w:val="32"/>
        </w:rPr>
        <w:t>1500</w:t>
      </w:r>
      <w:r>
        <w:rPr>
          <w:rFonts w:eastAsia="FZFangSong-Z02S" w:hint="eastAsia"/>
          <w:sz w:val="32"/>
          <w:szCs w:val="32"/>
        </w:rPr>
        <w:t>万元，大型无人驾驶航空器</w:t>
      </w:r>
      <w:r>
        <w:rPr>
          <w:rFonts w:eastAsia="FZFangSong-Z02S" w:hint="eastAsia"/>
          <w:sz w:val="32"/>
          <w:szCs w:val="32"/>
        </w:rPr>
        <w:t>500</w:t>
      </w:r>
      <w:r>
        <w:rPr>
          <w:rFonts w:eastAsia="FZFangSong-Z02S" w:hint="eastAsia"/>
          <w:sz w:val="32"/>
          <w:szCs w:val="32"/>
        </w:rPr>
        <w:t>万元，中型无人驾驶航空器</w:t>
      </w:r>
      <w:r>
        <w:rPr>
          <w:rFonts w:eastAsia="FZFangSong-Z02S" w:hint="eastAsia"/>
          <w:sz w:val="32"/>
          <w:szCs w:val="32"/>
        </w:rPr>
        <w:t>300</w:t>
      </w:r>
      <w:r>
        <w:rPr>
          <w:rFonts w:eastAsia="FZFangSong-Z02S" w:hint="eastAsia"/>
          <w:sz w:val="32"/>
          <w:szCs w:val="32"/>
        </w:rPr>
        <w:t>万元的标准给予资金奖励，单户企业每年不超过</w:t>
      </w:r>
      <w:r>
        <w:rPr>
          <w:rFonts w:eastAsia="FZFangSong-Z02S" w:hint="eastAsia"/>
          <w:sz w:val="32"/>
          <w:szCs w:val="32"/>
        </w:rPr>
        <w:t>3000</w:t>
      </w:r>
      <w:r>
        <w:rPr>
          <w:rFonts w:eastAsia="FZFangSong-Z02S" w:hint="eastAsia"/>
          <w:sz w:val="32"/>
          <w:szCs w:val="32"/>
        </w:rPr>
        <w:t>万元，同一型号仅奖励一次。</w:t>
      </w:r>
      <w:r>
        <w:rPr>
          <w:rFonts w:ascii="FZKai-Z03S" w:eastAsia="FZKai-Z03S" w:hAnsi="FZKai-Z03S" w:cs="FZKai-Z03S" w:hint="eastAsia"/>
          <w:sz w:val="32"/>
          <w:szCs w:val="22"/>
        </w:rPr>
        <w:t>〔责任单位：市口岸物流办〕</w:t>
      </w:r>
    </w:p>
    <w:p w:rsidR="00EC7E73" w:rsidRDefault="00EC7E73" w:rsidP="00EC7E73">
      <w:pPr>
        <w:spacing w:after="160" w:line="560" w:lineRule="exact"/>
        <w:ind w:firstLineChars="200" w:firstLine="640"/>
        <w:outlineLvl w:val="1"/>
        <w:rPr>
          <w:rFonts w:ascii="FZHei-B01" w:eastAsia="FZHei-B01" w:hAnsi="FZHei-B01" w:cs="FZHei-B01"/>
          <w:sz w:val="32"/>
          <w:szCs w:val="22"/>
        </w:rPr>
      </w:pPr>
      <w:r>
        <w:rPr>
          <w:rFonts w:ascii="FZHei-B01" w:eastAsia="FZHei-B01" w:hAnsi="FZHei-B01" w:cs="FZHei-B01" w:hint="eastAsia"/>
          <w:sz w:val="32"/>
          <w:szCs w:val="22"/>
        </w:rPr>
        <w:t>五、附则</w:t>
      </w:r>
    </w:p>
    <w:p w:rsidR="00EC7E73" w:rsidRDefault="00EC7E73" w:rsidP="00EC7E73">
      <w:pPr>
        <w:spacing w:after="160" w:line="560" w:lineRule="exact"/>
        <w:ind w:firstLineChars="200" w:firstLine="640"/>
        <w:outlineLvl w:val="1"/>
        <w:rPr>
          <w:rFonts w:ascii="FZKai-Z03" w:eastAsia="FZKai-Z03" w:hAnsi="FZKai-Z03" w:cs="FZKai-Z03"/>
          <w:sz w:val="32"/>
          <w:szCs w:val="22"/>
        </w:rPr>
      </w:pPr>
      <w:r>
        <w:rPr>
          <w:rFonts w:ascii="FZKai-Z03" w:eastAsia="FZKai-Z03" w:hAnsi="FZKai-Z03" w:cs="FZKai-Z03" w:hint="eastAsia"/>
          <w:sz w:val="32"/>
          <w:szCs w:val="22"/>
        </w:rPr>
        <w:t>（十四）适用范围。</w:t>
      </w:r>
      <w:r>
        <w:rPr>
          <w:rFonts w:eastAsia="FZFangSong-Z02S" w:hint="eastAsia"/>
          <w:sz w:val="32"/>
          <w:szCs w:val="32"/>
        </w:rPr>
        <w:t>本政策所述补助（奖励）政策条款</w:t>
      </w:r>
      <w:r>
        <w:rPr>
          <w:rFonts w:eastAsia="FZFangSong-Z02S" w:hint="eastAsia"/>
          <w:sz w:val="32"/>
          <w:szCs w:val="32"/>
        </w:rPr>
        <w:lastRenderedPageBreak/>
        <w:t>适用于申报主体为依法经营的从事低空飞行器研发制造、飞行、运营及保障等业务的企事业单位，近三年信用良好，未发生较大及以上安全事故、突发环境事件等，未在严重违法失信名单、安全生产严重失信名单、环境信用评价“不良企业”有效期内，涉及项目应符合成都产业发展政策和安全、环保、节能、消防、统计等法律规定。本政策所称中型、大型无人驾驶航空器及</w:t>
      </w:r>
      <w:proofErr w:type="spellStart"/>
      <w:r>
        <w:rPr>
          <w:rFonts w:eastAsia="FZFangSong-Z02S" w:hint="eastAsia"/>
          <w:sz w:val="32"/>
          <w:szCs w:val="32"/>
        </w:rPr>
        <w:t>eVTOL</w:t>
      </w:r>
      <w:proofErr w:type="spellEnd"/>
      <w:r>
        <w:rPr>
          <w:rFonts w:eastAsia="FZFangSong-Z02S" w:hint="eastAsia"/>
          <w:sz w:val="32"/>
          <w:szCs w:val="32"/>
        </w:rPr>
        <w:t>等概念应与《无人驾驶航空器飞行管理暂行条例》《民用航空产品和零部件合格审定规定》等政策法规文件保持一致。</w:t>
      </w:r>
    </w:p>
    <w:p w:rsidR="00EC7E73" w:rsidRDefault="00EC7E73" w:rsidP="00EC7E73">
      <w:pPr>
        <w:spacing w:after="160" w:line="560" w:lineRule="exact"/>
        <w:ind w:firstLineChars="200" w:firstLine="640"/>
        <w:outlineLvl w:val="1"/>
        <w:rPr>
          <w:rFonts w:ascii="FZKai-Z03" w:eastAsia="FZKai-Z03" w:hAnsi="FZKai-Z03" w:cs="FZKai-Z03"/>
          <w:sz w:val="32"/>
          <w:szCs w:val="22"/>
        </w:rPr>
      </w:pPr>
      <w:r>
        <w:rPr>
          <w:rFonts w:ascii="FZKai-Z03" w:eastAsia="FZKai-Z03" w:hAnsi="FZKai-Z03" w:cs="FZKai-Z03" w:hint="eastAsia"/>
          <w:sz w:val="32"/>
          <w:szCs w:val="22"/>
        </w:rPr>
        <w:t>（十五）重复原则。</w:t>
      </w:r>
      <w:proofErr w:type="gramStart"/>
      <w:r>
        <w:rPr>
          <w:rFonts w:eastAsia="FZFangSong-Z02S" w:hint="eastAsia"/>
          <w:sz w:val="32"/>
          <w:szCs w:val="32"/>
        </w:rPr>
        <w:t>本措施</w:t>
      </w:r>
      <w:proofErr w:type="gramEnd"/>
      <w:r>
        <w:rPr>
          <w:rFonts w:eastAsia="FZFangSong-Z02S" w:hint="eastAsia"/>
          <w:sz w:val="32"/>
          <w:szCs w:val="32"/>
        </w:rPr>
        <w:t>与本市同级其他同类政策措施，由企业自主选择申报，不重复奖励。</w:t>
      </w:r>
    </w:p>
    <w:p w:rsidR="00EC7E73" w:rsidRDefault="00EC7E73" w:rsidP="00EC7E73">
      <w:pPr>
        <w:spacing w:after="160" w:line="560" w:lineRule="exact"/>
        <w:ind w:firstLineChars="200" w:firstLine="640"/>
        <w:outlineLvl w:val="1"/>
        <w:rPr>
          <w:rFonts w:eastAsia="FZFangSong-Z02S" w:hint="eastAsia"/>
          <w:sz w:val="32"/>
          <w:szCs w:val="32"/>
        </w:rPr>
      </w:pPr>
      <w:r>
        <w:rPr>
          <w:rFonts w:ascii="FZKai-Z03" w:eastAsia="FZKai-Z03" w:hAnsi="FZKai-Z03" w:cs="FZKai-Z03" w:hint="eastAsia"/>
          <w:sz w:val="32"/>
          <w:szCs w:val="22"/>
        </w:rPr>
        <w:t>（十六）有效期限。</w:t>
      </w:r>
      <w:r>
        <w:rPr>
          <w:rFonts w:eastAsia="FZFangSong-Z02S" w:hint="eastAsia"/>
          <w:sz w:val="32"/>
          <w:szCs w:val="32"/>
        </w:rPr>
        <w:t>本政策自</w:t>
      </w:r>
      <w:r>
        <w:rPr>
          <w:rFonts w:eastAsia="FZFangSong-Z02S" w:hint="eastAsia"/>
          <w:sz w:val="32"/>
          <w:szCs w:val="32"/>
        </w:rPr>
        <w:t>2024</w:t>
      </w:r>
      <w:r>
        <w:rPr>
          <w:rFonts w:eastAsia="FZFangSong-Z02S" w:hint="eastAsia"/>
          <w:sz w:val="32"/>
          <w:szCs w:val="32"/>
        </w:rPr>
        <w:t>年</w:t>
      </w:r>
      <w:r>
        <w:rPr>
          <w:rFonts w:eastAsia="FZFangSong-Z02S" w:hint="eastAsia"/>
          <w:sz w:val="32"/>
          <w:szCs w:val="32"/>
        </w:rPr>
        <w:t>X</w:t>
      </w:r>
      <w:r>
        <w:rPr>
          <w:rFonts w:eastAsia="FZFangSong-Z02S" w:hint="eastAsia"/>
          <w:sz w:val="32"/>
          <w:szCs w:val="32"/>
        </w:rPr>
        <w:t>月</w:t>
      </w:r>
      <w:r>
        <w:rPr>
          <w:rFonts w:eastAsia="FZFangSong-Z02S" w:hint="eastAsia"/>
          <w:sz w:val="32"/>
          <w:szCs w:val="32"/>
        </w:rPr>
        <w:t>X</w:t>
      </w:r>
      <w:r>
        <w:rPr>
          <w:rFonts w:eastAsia="FZFangSong-Z02S" w:hint="eastAsia"/>
          <w:sz w:val="32"/>
          <w:szCs w:val="32"/>
        </w:rPr>
        <w:t>日起施行，有效期</w:t>
      </w:r>
      <w:r>
        <w:rPr>
          <w:rFonts w:eastAsia="FZFangSong-Z02S" w:hint="eastAsia"/>
          <w:sz w:val="32"/>
          <w:szCs w:val="32"/>
        </w:rPr>
        <w:t>3</w:t>
      </w:r>
      <w:r>
        <w:rPr>
          <w:rFonts w:eastAsia="FZFangSong-Z02S" w:hint="eastAsia"/>
          <w:sz w:val="32"/>
          <w:szCs w:val="32"/>
        </w:rPr>
        <w:t>年。政策实施中的具体问题由成都市低空经济发展指挥部办公室会同市级有关部门负责解释，并制定实施细则。本政策实施期间如遇国家、省、市新出台关规定，按国家、省、市政策调整执行。</w:t>
      </w:r>
    </w:p>
    <w:p w:rsidR="00745039" w:rsidRPr="00EC7E73" w:rsidRDefault="00745039"/>
    <w:sectPr w:rsidR="00745039" w:rsidRPr="00EC7E73" w:rsidSect="007450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FF5" w:rsidRDefault="00A90FF5" w:rsidP="00EC7E73">
      <w:r>
        <w:separator/>
      </w:r>
    </w:p>
  </w:endnote>
  <w:endnote w:type="continuationSeparator" w:id="0">
    <w:p w:rsidR="00A90FF5" w:rsidRDefault="00A90FF5" w:rsidP="00EC7E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Hei-B01S">
    <w:altName w:val="Arial Unicode MS"/>
    <w:charset w:val="86"/>
    <w:family w:val="script"/>
    <w:pitch w:val="default"/>
    <w:sig w:usb0="00000000" w:usb1="184F6CFA" w:usb2="00000012" w:usb3="00000000" w:csb0="00040001" w:csb1="00000000"/>
  </w:font>
  <w:font w:name="公文小标宋简">
    <w:altName w:val="FZXiaoBiaoSong-B05"/>
    <w:charset w:val="00"/>
    <w:family w:val="modern"/>
    <w:pitch w:val="default"/>
    <w:sig w:usb0="00000000" w:usb1="00000000" w:usb2="00000010" w:usb3="00000000" w:csb0="00040000" w:csb1="00000000"/>
  </w:font>
  <w:font w:name="FZXiaoBiaoSong-B05S">
    <w:altName w:val="Arial Unicode MS"/>
    <w:charset w:val="86"/>
    <w:family w:val="script"/>
    <w:pitch w:val="default"/>
    <w:sig w:usb0="00000000" w:usb1="184F6CFA" w:usb2="00000012" w:usb3="00000000" w:csb0="00040001" w:csb1="00000000"/>
  </w:font>
  <w:font w:name="FZKai-Z03">
    <w:altName w:val="Arial Unicode MS"/>
    <w:charset w:val="86"/>
    <w:family w:val="auto"/>
    <w:pitch w:val="default"/>
    <w:sig w:usb0="00000000" w:usb1="08000000" w:usb2="00000000" w:usb3="00000000" w:csb0="00040000" w:csb1="00000000"/>
  </w:font>
  <w:font w:name="FZFangSong-Z02">
    <w:altName w:val="Arial Unicode MS"/>
    <w:charset w:val="86"/>
    <w:family w:val="auto"/>
    <w:pitch w:val="default"/>
    <w:sig w:usb0="00000000" w:usb1="08000000" w:usb2="00000000" w:usb3="00000000" w:csb0="00040000" w:csb1="00000000"/>
  </w:font>
  <w:font w:name="FZHei-B01">
    <w:altName w:val="Arial Unicode MS"/>
    <w:charset w:val="86"/>
    <w:family w:val="script"/>
    <w:pitch w:val="default"/>
    <w:sig w:usb0="00000000" w:usb1="08000000" w:usb2="00000000" w:usb3="00000000" w:csb0="00040000" w:csb1="00000000"/>
  </w:font>
  <w:font w:name="FZKai-Z03S">
    <w:altName w:val="Arial Unicode MS"/>
    <w:charset w:val="86"/>
    <w:family w:val="script"/>
    <w:pitch w:val="default"/>
    <w:sig w:usb0="00000000" w:usb1="184F6CFA" w:usb2="00000012" w:usb3="00000000" w:csb0="00040001" w:csb1="00000000"/>
  </w:font>
  <w:font w:name="FZFangSong-Z02S">
    <w:altName w:val="Arial Unicode MS"/>
    <w:charset w:val="86"/>
    <w:family w:val="script"/>
    <w:pitch w:val="default"/>
    <w:sig w:usb0="00000000"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FF5" w:rsidRDefault="00A90FF5" w:rsidP="00EC7E73">
      <w:r>
        <w:separator/>
      </w:r>
    </w:p>
  </w:footnote>
  <w:footnote w:type="continuationSeparator" w:id="0">
    <w:p w:rsidR="00A90FF5" w:rsidRDefault="00A90FF5" w:rsidP="00EC7E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7E73"/>
    <w:rsid w:val="00745039"/>
    <w:rsid w:val="00A90FF5"/>
    <w:rsid w:val="00EC7E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E7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7E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C7E73"/>
    <w:rPr>
      <w:sz w:val="18"/>
      <w:szCs w:val="18"/>
    </w:rPr>
  </w:style>
  <w:style w:type="paragraph" w:styleId="a4">
    <w:name w:val="footer"/>
    <w:basedOn w:val="a"/>
    <w:link w:val="Char0"/>
    <w:uiPriority w:val="99"/>
    <w:semiHidden/>
    <w:unhideWhenUsed/>
    <w:rsid w:val="00EC7E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C7E7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1773</Words>
  <Characters>1952</Characters>
  <Application>Microsoft Office Word</Application>
  <DocSecurity>0</DocSecurity>
  <Lines>67</Lines>
  <Paragraphs>37</Paragraphs>
  <ScaleCrop>false</ScaleCrop>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凌琳</dc:creator>
  <cp:keywords/>
  <dc:description/>
  <cp:lastModifiedBy>凌琳</cp:lastModifiedBy>
  <cp:revision>2</cp:revision>
  <dcterms:created xsi:type="dcterms:W3CDTF">2024-07-12T07:11:00Z</dcterms:created>
  <dcterms:modified xsi:type="dcterms:W3CDTF">2024-07-12T07:11:00Z</dcterms:modified>
</cp:coreProperties>
</file>