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21901" w14:textId="2ACFF433" w:rsidR="006366F7" w:rsidRDefault="00000000">
      <w:pPr>
        <w:pStyle w:val="a7"/>
        <w:adjustRightInd w:val="0"/>
        <w:snapToGrid w:val="0"/>
        <w:spacing w:before="0" w:beforeAutospacing="0" w:after="0" w:afterAutospacing="0" w:line="570" w:lineRule="exact"/>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hint="eastAsia"/>
          <w:sz w:val="32"/>
          <w:szCs w:val="32"/>
        </w:rPr>
        <w:t>3</w:t>
      </w:r>
    </w:p>
    <w:p w14:paraId="6E65F08F" w14:textId="77777777" w:rsidR="006366F7" w:rsidRDefault="00000000">
      <w:pPr>
        <w:spacing w:line="60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软科学研究项目</w:t>
      </w:r>
      <w:r>
        <w:rPr>
          <w:rFonts w:ascii="Times New Roman" w:eastAsia="方正小标宋_GBK" w:hAnsi="Times New Roman" w:cs="Times New Roman" w:hint="eastAsia"/>
          <w:sz w:val="44"/>
          <w:szCs w:val="44"/>
        </w:rPr>
        <w:t>指南建议</w:t>
      </w:r>
      <w:r>
        <w:rPr>
          <w:rFonts w:ascii="Times New Roman" w:eastAsia="方正小标宋_GBK" w:hAnsi="Times New Roman" w:cs="Times New Roman"/>
          <w:sz w:val="44"/>
          <w:szCs w:val="44"/>
        </w:rPr>
        <w:t>征集参考模板</w:t>
      </w:r>
    </w:p>
    <w:p w14:paraId="57CA9CCD" w14:textId="6F47FAE9" w:rsidR="006366F7" w:rsidRDefault="00000000">
      <w:pPr>
        <w:widowControl/>
        <w:snapToGrid w:val="0"/>
        <w:spacing w:beforeLines="50" w:before="156" w:line="400" w:lineRule="exact"/>
        <w:rPr>
          <w:rFonts w:ascii="Times New Roman" w:eastAsia="方正仿宋简体" w:hAnsi="Times New Roman" w:cs="Times New Roman"/>
          <w:kern w:val="0"/>
          <w:sz w:val="28"/>
          <w:szCs w:val="28"/>
        </w:rPr>
      </w:pPr>
      <w:r>
        <w:rPr>
          <w:rFonts w:ascii="Times New Roman" w:eastAsia="方正仿宋简体" w:hAnsi="Times New Roman" w:cs="Times New Roman"/>
          <w:kern w:val="0"/>
          <w:sz w:val="28"/>
          <w:szCs w:val="28"/>
        </w:rPr>
        <w:t>推荐单位（盖章）</w:t>
      </w:r>
      <w:r>
        <w:rPr>
          <w:rFonts w:ascii="Times New Roman" w:eastAsia="方正仿宋简体" w:hAnsi="Times New Roman" w:cs="Times New Roman"/>
          <w:kern w:val="0"/>
          <w:sz w:val="28"/>
          <w:szCs w:val="28"/>
        </w:rPr>
        <w:t>:</w:t>
      </w:r>
      <w:r w:rsidR="00F969B9">
        <w:rPr>
          <w:rFonts w:ascii="Times New Roman" w:eastAsia="方正仿宋简体" w:hAnsi="Times New Roman" w:cs="Times New Roman" w:hint="eastAsia"/>
          <w:kern w:val="0"/>
          <w:sz w:val="28"/>
          <w:szCs w:val="28"/>
        </w:rPr>
        <w:t xml:space="preserve">         </w:t>
      </w:r>
      <w:r>
        <w:rPr>
          <w:rFonts w:ascii="Times New Roman" w:eastAsia="方正仿宋简体" w:hAnsi="Times New Roman" w:cs="Times New Roman" w:hint="eastAsia"/>
          <w:kern w:val="0"/>
          <w:sz w:val="28"/>
          <w:szCs w:val="28"/>
        </w:rPr>
        <w:t xml:space="preserve">  </w:t>
      </w:r>
      <w:r>
        <w:rPr>
          <w:rFonts w:ascii="Times New Roman" w:eastAsia="方正仿宋简体" w:hAnsi="Times New Roman" w:cs="Times New Roman"/>
          <w:kern w:val="0"/>
          <w:sz w:val="28"/>
          <w:szCs w:val="28"/>
        </w:rPr>
        <w:t xml:space="preserve">                                    </w:t>
      </w:r>
      <w:r>
        <w:rPr>
          <w:rFonts w:ascii="Times New Roman" w:eastAsia="方正仿宋简体" w:hAnsi="Times New Roman" w:cs="Times New Roman"/>
          <w:kern w:val="0"/>
          <w:sz w:val="28"/>
          <w:szCs w:val="28"/>
        </w:rPr>
        <w:t>联系人及电话</w:t>
      </w:r>
      <w:r>
        <w:rPr>
          <w:rFonts w:ascii="Times New Roman" w:eastAsia="方正仿宋简体" w:hAnsi="Times New Roman" w:cs="Times New Roman"/>
          <w:kern w:val="0"/>
          <w:sz w:val="28"/>
          <w:szCs w:val="28"/>
        </w:rPr>
        <w:t>:</w:t>
      </w:r>
    </w:p>
    <w:tbl>
      <w:tblPr>
        <w:tblW w:w="13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6"/>
        <w:gridCol w:w="1317"/>
        <w:gridCol w:w="3599"/>
        <w:gridCol w:w="3190"/>
        <w:gridCol w:w="1609"/>
        <w:gridCol w:w="1431"/>
        <w:gridCol w:w="668"/>
        <w:gridCol w:w="726"/>
      </w:tblGrid>
      <w:tr w:rsidR="006366F7" w14:paraId="5D44B832" w14:textId="77777777">
        <w:trPr>
          <w:trHeight w:val="375"/>
          <w:jc w:val="center"/>
        </w:trPr>
        <w:tc>
          <w:tcPr>
            <w:tcW w:w="1146" w:type="dxa"/>
            <w:vMerge w:val="restart"/>
            <w:vAlign w:val="center"/>
          </w:tcPr>
          <w:p w14:paraId="12EE523F"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研究方向</w:t>
            </w:r>
          </w:p>
        </w:tc>
        <w:tc>
          <w:tcPr>
            <w:tcW w:w="1317" w:type="dxa"/>
            <w:vMerge w:val="restart"/>
            <w:vAlign w:val="center"/>
          </w:tcPr>
          <w:p w14:paraId="5BD5F255"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项目名称</w:t>
            </w:r>
          </w:p>
        </w:tc>
        <w:tc>
          <w:tcPr>
            <w:tcW w:w="3599" w:type="dxa"/>
            <w:vMerge w:val="restart"/>
            <w:vAlign w:val="center"/>
          </w:tcPr>
          <w:p w14:paraId="39BE909A"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研究内容（限</w:t>
            </w:r>
            <w:r>
              <w:rPr>
                <w:rFonts w:ascii="Times New Roman" w:eastAsia="方正黑体简体" w:hAnsi="Times New Roman" w:cs="Times New Roman"/>
                <w:szCs w:val="21"/>
              </w:rPr>
              <w:t>150</w:t>
            </w:r>
            <w:r>
              <w:rPr>
                <w:rFonts w:ascii="Times New Roman" w:eastAsia="方正黑体简体" w:hAnsi="Times New Roman" w:cs="Times New Roman"/>
                <w:szCs w:val="21"/>
              </w:rPr>
              <w:t>字以内）</w:t>
            </w:r>
          </w:p>
        </w:tc>
        <w:tc>
          <w:tcPr>
            <w:tcW w:w="3190" w:type="dxa"/>
            <w:vMerge w:val="restart"/>
            <w:vAlign w:val="center"/>
          </w:tcPr>
          <w:p w14:paraId="5EBE4919"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研究目标（限</w:t>
            </w:r>
            <w:r>
              <w:rPr>
                <w:rFonts w:ascii="Times New Roman" w:eastAsia="方正黑体简体" w:hAnsi="Times New Roman" w:cs="Times New Roman"/>
                <w:szCs w:val="21"/>
              </w:rPr>
              <w:t>150</w:t>
            </w:r>
            <w:r>
              <w:rPr>
                <w:rFonts w:ascii="Times New Roman" w:eastAsia="方正黑体简体" w:hAnsi="Times New Roman" w:cs="Times New Roman"/>
                <w:szCs w:val="21"/>
              </w:rPr>
              <w:t>字以内）</w:t>
            </w:r>
          </w:p>
        </w:tc>
        <w:tc>
          <w:tcPr>
            <w:tcW w:w="3040" w:type="dxa"/>
            <w:gridSpan w:val="2"/>
            <w:vAlign w:val="center"/>
          </w:tcPr>
          <w:p w14:paraId="4507262A"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预期目标</w:t>
            </w:r>
          </w:p>
        </w:tc>
        <w:tc>
          <w:tcPr>
            <w:tcW w:w="668" w:type="dxa"/>
            <w:vMerge w:val="restart"/>
            <w:vAlign w:val="center"/>
          </w:tcPr>
          <w:p w14:paraId="3E4FEA2E"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实施</w:t>
            </w:r>
          </w:p>
          <w:p w14:paraId="1AD7C725"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年限</w:t>
            </w:r>
          </w:p>
        </w:tc>
        <w:tc>
          <w:tcPr>
            <w:tcW w:w="726" w:type="dxa"/>
            <w:vMerge w:val="restart"/>
            <w:vAlign w:val="center"/>
          </w:tcPr>
          <w:p w14:paraId="62FFA783"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经费</w:t>
            </w:r>
          </w:p>
          <w:p w14:paraId="04CA3AF7"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预算</w:t>
            </w:r>
          </w:p>
        </w:tc>
      </w:tr>
      <w:tr w:rsidR="006366F7" w14:paraId="1E4CBBA4" w14:textId="77777777">
        <w:trPr>
          <w:trHeight w:val="340"/>
          <w:jc w:val="center"/>
        </w:trPr>
        <w:tc>
          <w:tcPr>
            <w:tcW w:w="1146" w:type="dxa"/>
            <w:vMerge/>
            <w:vAlign w:val="center"/>
          </w:tcPr>
          <w:p w14:paraId="305B4549" w14:textId="77777777" w:rsidR="006366F7" w:rsidRDefault="006366F7">
            <w:pPr>
              <w:tabs>
                <w:tab w:val="center" w:pos="4153"/>
                <w:tab w:val="right" w:pos="8306"/>
              </w:tabs>
              <w:snapToGrid w:val="0"/>
              <w:spacing w:line="320" w:lineRule="exact"/>
              <w:jc w:val="center"/>
              <w:rPr>
                <w:rFonts w:ascii="Times New Roman" w:eastAsia="方正黑体简体" w:hAnsi="Times New Roman" w:cs="Times New Roman"/>
                <w:szCs w:val="21"/>
              </w:rPr>
            </w:pPr>
          </w:p>
        </w:tc>
        <w:tc>
          <w:tcPr>
            <w:tcW w:w="1317" w:type="dxa"/>
            <w:vMerge/>
            <w:vAlign w:val="center"/>
          </w:tcPr>
          <w:p w14:paraId="387DC34F" w14:textId="77777777" w:rsidR="006366F7" w:rsidRDefault="006366F7">
            <w:pPr>
              <w:tabs>
                <w:tab w:val="center" w:pos="4153"/>
                <w:tab w:val="right" w:pos="8306"/>
              </w:tabs>
              <w:snapToGrid w:val="0"/>
              <w:spacing w:line="320" w:lineRule="exact"/>
              <w:jc w:val="center"/>
              <w:rPr>
                <w:rFonts w:ascii="Times New Roman" w:eastAsia="方正黑体简体" w:hAnsi="Times New Roman" w:cs="Times New Roman"/>
                <w:szCs w:val="21"/>
              </w:rPr>
            </w:pPr>
          </w:p>
        </w:tc>
        <w:tc>
          <w:tcPr>
            <w:tcW w:w="3599" w:type="dxa"/>
            <w:vMerge/>
            <w:vAlign w:val="center"/>
          </w:tcPr>
          <w:p w14:paraId="4BBA739B" w14:textId="77777777" w:rsidR="006366F7" w:rsidRDefault="006366F7">
            <w:pPr>
              <w:tabs>
                <w:tab w:val="center" w:pos="4153"/>
                <w:tab w:val="right" w:pos="8306"/>
              </w:tabs>
              <w:snapToGrid w:val="0"/>
              <w:spacing w:line="320" w:lineRule="exact"/>
              <w:jc w:val="center"/>
              <w:rPr>
                <w:rFonts w:ascii="Times New Roman" w:eastAsia="方正黑体简体" w:hAnsi="Times New Roman" w:cs="Times New Roman"/>
                <w:szCs w:val="21"/>
              </w:rPr>
            </w:pPr>
          </w:p>
        </w:tc>
        <w:tc>
          <w:tcPr>
            <w:tcW w:w="3190" w:type="dxa"/>
            <w:vMerge/>
            <w:vAlign w:val="center"/>
          </w:tcPr>
          <w:p w14:paraId="4AF1ED34" w14:textId="77777777" w:rsidR="006366F7" w:rsidRDefault="006366F7">
            <w:pPr>
              <w:tabs>
                <w:tab w:val="center" w:pos="4153"/>
                <w:tab w:val="right" w:pos="8306"/>
              </w:tabs>
              <w:snapToGrid w:val="0"/>
              <w:spacing w:line="320" w:lineRule="exact"/>
              <w:jc w:val="center"/>
              <w:rPr>
                <w:rFonts w:ascii="Times New Roman" w:eastAsia="方正黑体简体" w:hAnsi="Times New Roman" w:cs="Times New Roman"/>
                <w:szCs w:val="21"/>
              </w:rPr>
            </w:pPr>
          </w:p>
        </w:tc>
        <w:tc>
          <w:tcPr>
            <w:tcW w:w="1609" w:type="dxa"/>
            <w:vAlign w:val="center"/>
          </w:tcPr>
          <w:p w14:paraId="3E25D34F"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必选项</w:t>
            </w:r>
          </w:p>
        </w:tc>
        <w:tc>
          <w:tcPr>
            <w:tcW w:w="1431" w:type="dxa"/>
            <w:vAlign w:val="center"/>
          </w:tcPr>
          <w:p w14:paraId="4C285B5C" w14:textId="77777777" w:rsidR="006366F7" w:rsidRDefault="00000000">
            <w:pPr>
              <w:tabs>
                <w:tab w:val="center" w:pos="4153"/>
                <w:tab w:val="right" w:pos="8306"/>
              </w:tabs>
              <w:snapToGrid w:val="0"/>
              <w:spacing w:line="320" w:lineRule="exact"/>
              <w:jc w:val="center"/>
              <w:rPr>
                <w:rFonts w:ascii="Times New Roman" w:eastAsia="方正黑体简体" w:hAnsi="Times New Roman" w:cs="Times New Roman"/>
                <w:szCs w:val="21"/>
              </w:rPr>
            </w:pPr>
            <w:r>
              <w:rPr>
                <w:rFonts w:ascii="Times New Roman" w:eastAsia="方正黑体简体" w:hAnsi="Times New Roman" w:cs="Times New Roman"/>
                <w:szCs w:val="21"/>
              </w:rPr>
              <w:t>自选项</w:t>
            </w:r>
          </w:p>
        </w:tc>
        <w:tc>
          <w:tcPr>
            <w:tcW w:w="668" w:type="dxa"/>
            <w:vMerge/>
            <w:vAlign w:val="center"/>
          </w:tcPr>
          <w:p w14:paraId="4345B436" w14:textId="77777777" w:rsidR="006366F7" w:rsidRDefault="006366F7">
            <w:pPr>
              <w:tabs>
                <w:tab w:val="center" w:pos="4153"/>
                <w:tab w:val="right" w:pos="8306"/>
              </w:tabs>
              <w:snapToGrid w:val="0"/>
              <w:spacing w:line="320" w:lineRule="exact"/>
              <w:jc w:val="center"/>
              <w:rPr>
                <w:rFonts w:ascii="Times New Roman" w:eastAsia="方正黑体简体" w:hAnsi="Times New Roman" w:cs="Times New Roman"/>
                <w:szCs w:val="21"/>
              </w:rPr>
            </w:pPr>
          </w:p>
        </w:tc>
        <w:tc>
          <w:tcPr>
            <w:tcW w:w="726" w:type="dxa"/>
            <w:vMerge/>
            <w:vAlign w:val="center"/>
          </w:tcPr>
          <w:p w14:paraId="641F42A6" w14:textId="77777777" w:rsidR="006366F7" w:rsidRDefault="006366F7">
            <w:pPr>
              <w:tabs>
                <w:tab w:val="center" w:pos="4153"/>
                <w:tab w:val="right" w:pos="8306"/>
              </w:tabs>
              <w:snapToGrid w:val="0"/>
              <w:spacing w:line="320" w:lineRule="exact"/>
              <w:jc w:val="center"/>
              <w:rPr>
                <w:rFonts w:ascii="Times New Roman" w:eastAsia="方正黑体简体" w:hAnsi="Times New Roman" w:cs="Times New Roman"/>
                <w:szCs w:val="21"/>
              </w:rPr>
            </w:pPr>
          </w:p>
        </w:tc>
      </w:tr>
      <w:tr w:rsidR="006366F7" w14:paraId="7E01C486" w14:textId="77777777">
        <w:trPr>
          <w:trHeight w:val="3061"/>
          <w:jc w:val="center"/>
        </w:trPr>
        <w:tc>
          <w:tcPr>
            <w:tcW w:w="1146" w:type="dxa"/>
            <w:vAlign w:val="center"/>
          </w:tcPr>
          <w:p w14:paraId="00C7342F" w14:textId="77777777" w:rsidR="006366F7" w:rsidRDefault="006366F7">
            <w:pPr>
              <w:tabs>
                <w:tab w:val="center" w:pos="4153"/>
                <w:tab w:val="right" w:pos="8306"/>
              </w:tabs>
              <w:snapToGrid w:val="0"/>
              <w:spacing w:line="320" w:lineRule="exact"/>
              <w:rPr>
                <w:rFonts w:ascii="Times New Roman" w:eastAsia="方正仿宋简体" w:hAnsi="Times New Roman" w:cs="Times New Roman"/>
                <w:szCs w:val="21"/>
              </w:rPr>
            </w:pPr>
          </w:p>
          <w:p w14:paraId="7529ABFD" w14:textId="77777777" w:rsidR="006366F7" w:rsidRDefault="00000000">
            <w:pPr>
              <w:tabs>
                <w:tab w:val="center" w:pos="4153"/>
                <w:tab w:val="right" w:pos="8306"/>
              </w:tabs>
              <w:snapToGrid w:val="0"/>
              <w:spacing w:line="320" w:lineRule="exact"/>
              <w:jc w:val="center"/>
              <w:rPr>
                <w:rFonts w:ascii="Times New Roman" w:eastAsia="方正仿宋简体" w:hAnsi="Times New Roman" w:cs="Times New Roman"/>
                <w:szCs w:val="21"/>
              </w:rPr>
            </w:pPr>
            <w:r>
              <w:rPr>
                <w:rFonts w:ascii="Times New Roman" w:eastAsia="方正仿宋简体" w:hAnsi="Times New Roman" w:cs="Times New Roman"/>
                <w:szCs w:val="21"/>
              </w:rPr>
              <w:t xml:space="preserve">7 </w:t>
            </w:r>
            <w:r>
              <w:rPr>
                <w:rFonts w:ascii="Times New Roman" w:eastAsia="方正仿宋简体" w:hAnsi="Times New Roman" w:cs="Times New Roman"/>
                <w:szCs w:val="21"/>
              </w:rPr>
              <w:t>科技创新政策研究</w:t>
            </w:r>
            <w:r>
              <w:rPr>
                <w:rFonts w:ascii="Times New Roman" w:eastAsia="方正仿宋简体" w:hAnsi="Times New Roman" w:cs="Times New Roman"/>
                <w:szCs w:val="21"/>
              </w:rPr>
              <w:t xml:space="preserve">&gt;7.2 </w:t>
            </w:r>
            <w:r>
              <w:rPr>
                <w:rFonts w:ascii="Times New Roman" w:eastAsia="方正仿宋简体" w:hAnsi="Times New Roman" w:cs="Times New Roman"/>
                <w:szCs w:val="21"/>
              </w:rPr>
              <w:t>企业创新政策研究</w:t>
            </w:r>
          </w:p>
          <w:p w14:paraId="5AB7FC99" w14:textId="77777777" w:rsidR="006366F7" w:rsidRDefault="006366F7">
            <w:pPr>
              <w:tabs>
                <w:tab w:val="center" w:pos="4153"/>
                <w:tab w:val="right" w:pos="8306"/>
              </w:tabs>
              <w:snapToGrid w:val="0"/>
              <w:spacing w:line="320" w:lineRule="exact"/>
              <w:jc w:val="center"/>
              <w:rPr>
                <w:rFonts w:ascii="Times New Roman" w:eastAsia="方正仿宋简体" w:hAnsi="Times New Roman" w:cs="Times New Roman"/>
                <w:szCs w:val="21"/>
              </w:rPr>
            </w:pPr>
          </w:p>
        </w:tc>
        <w:tc>
          <w:tcPr>
            <w:tcW w:w="1317" w:type="dxa"/>
            <w:vAlign w:val="center"/>
          </w:tcPr>
          <w:p w14:paraId="5F627057" w14:textId="77777777" w:rsidR="006366F7" w:rsidRDefault="00000000">
            <w:pPr>
              <w:tabs>
                <w:tab w:val="center" w:pos="4153"/>
                <w:tab w:val="right" w:pos="8306"/>
              </w:tabs>
              <w:snapToGrid w:val="0"/>
              <w:spacing w:line="320" w:lineRule="exact"/>
              <w:jc w:val="left"/>
              <w:rPr>
                <w:rFonts w:ascii="Times New Roman" w:eastAsia="方正仿宋简体" w:hAnsi="Times New Roman" w:cs="Times New Roman"/>
                <w:szCs w:val="21"/>
              </w:rPr>
            </w:pPr>
            <w:r>
              <w:rPr>
                <w:rFonts w:ascii="Times New Roman" w:eastAsia="方正仿宋简体" w:hAnsi="Times New Roman" w:cs="Times New Roman"/>
                <w:szCs w:val="21"/>
              </w:rPr>
              <w:t>企业主导的产学研创新联合体建设模式及政策制度研究</w:t>
            </w:r>
          </w:p>
        </w:tc>
        <w:tc>
          <w:tcPr>
            <w:tcW w:w="3599" w:type="dxa"/>
            <w:vAlign w:val="center"/>
          </w:tcPr>
          <w:p w14:paraId="5E7CB5FC" w14:textId="77777777" w:rsidR="006366F7" w:rsidRDefault="00000000">
            <w:pPr>
              <w:tabs>
                <w:tab w:val="center" w:pos="4153"/>
                <w:tab w:val="right" w:pos="8306"/>
              </w:tabs>
              <w:snapToGrid w:val="0"/>
              <w:spacing w:line="320" w:lineRule="exact"/>
              <w:rPr>
                <w:rFonts w:ascii="Times New Roman" w:eastAsia="方正仿宋简体" w:hAnsi="Times New Roman" w:cs="Times New Roman"/>
                <w:szCs w:val="21"/>
              </w:rPr>
            </w:pPr>
            <w:r>
              <w:rPr>
                <w:rFonts w:ascii="Times New Roman" w:eastAsia="方正仿宋简体" w:hAnsi="Times New Roman" w:cs="Times New Roman"/>
                <w:szCs w:val="21"/>
              </w:rPr>
              <w:t>围绕解决我省产学研协同创新不足的现实问题，重点开展理论体系、主体地位、建设模式、政策制度等研究。</w:t>
            </w:r>
            <w:r>
              <w:rPr>
                <w:rFonts w:ascii="Times New Roman" w:eastAsia="方正仿宋简体" w:hAnsi="Times New Roman" w:cs="Times New Roman"/>
                <w:szCs w:val="21"/>
              </w:rPr>
              <w:t>1.</w:t>
            </w:r>
            <w:r>
              <w:rPr>
                <w:rFonts w:ascii="Times New Roman" w:eastAsia="方正仿宋简体" w:hAnsi="Times New Roman" w:cs="Times New Roman"/>
                <w:szCs w:val="21"/>
              </w:rPr>
              <w:t>研究我省产学研协同创新现状与问题；</w:t>
            </w:r>
            <w:r>
              <w:rPr>
                <w:rFonts w:ascii="Times New Roman" w:eastAsia="方正仿宋简体" w:hAnsi="Times New Roman" w:cs="Times New Roman"/>
                <w:szCs w:val="21"/>
              </w:rPr>
              <w:t>2.</w:t>
            </w:r>
            <w:r>
              <w:rPr>
                <w:rFonts w:ascii="Times New Roman" w:eastAsia="方正仿宋简体" w:hAnsi="Times New Roman" w:cs="Times New Roman"/>
                <w:szCs w:val="21"/>
              </w:rPr>
              <w:t>研究企业主导的产学研协同创新理论；</w:t>
            </w:r>
            <w:r>
              <w:rPr>
                <w:rFonts w:ascii="Times New Roman" w:eastAsia="方正仿宋简体" w:hAnsi="Times New Roman" w:cs="Times New Roman"/>
                <w:szCs w:val="21"/>
              </w:rPr>
              <w:t>3.</w:t>
            </w:r>
            <w:r>
              <w:rPr>
                <w:rFonts w:ascii="Times New Roman" w:eastAsia="方正仿宋简体" w:hAnsi="Times New Roman" w:cs="Times New Roman"/>
                <w:szCs w:val="21"/>
              </w:rPr>
              <w:t>研究企业主导的产学研创新联合体建设模式；</w:t>
            </w:r>
            <w:r>
              <w:rPr>
                <w:rFonts w:ascii="Times New Roman" w:eastAsia="方正仿宋简体" w:hAnsi="Times New Roman" w:cs="Times New Roman"/>
                <w:szCs w:val="21"/>
              </w:rPr>
              <w:t>4.</w:t>
            </w:r>
            <w:r>
              <w:rPr>
                <w:rFonts w:ascii="Times New Roman" w:eastAsia="方正仿宋简体" w:hAnsi="Times New Roman" w:cs="Times New Roman"/>
                <w:szCs w:val="21"/>
              </w:rPr>
              <w:t>研究企业主导的产学研创新联合体政策制度。</w:t>
            </w:r>
          </w:p>
        </w:tc>
        <w:tc>
          <w:tcPr>
            <w:tcW w:w="3190" w:type="dxa"/>
            <w:vAlign w:val="center"/>
          </w:tcPr>
          <w:p w14:paraId="715E7277" w14:textId="77777777" w:rsidR="006366F7" w:rsidRDefault="00000000">
            <w:pPr>
              <w:tabs>
                <w:tab w:val="center" w:pos="4153"/>
                <w:tab w:val="right" w:pos="8306"/>
              </w:tabs>
              <w:snapToGrid w:val="0"/>
              <w:spacing w:line="320" w:lineRule="exact"/>
              <w:rPr>
                <w:rFonts w:ascii="Times New Roman" w:eastAsia="方正仿宋简体" w:hAnsi="Times New Roman" w:cs="Times New Roman"/>
                <w:szCs w:val="21"/>
              </w:rPr>
            </w:pPr>
            <w:r>
              <w:rPr>
                <w:rFonts w:ascii="Times New Roman" w:eastAsia="方正仿宋简体" w:hAnsi="Times New Roman" w:cs="Times New Roman"/>
                <w:szCs w:val="21"/>
              </w:rPr>
              <w:t>形成推动我省建设企业主导的产学研创新联合体的政策建议和研究报告，为进一步开展以企业为主体的产学研协同创新相关问题研究理论夯实基础、积累研究成果，为推动我省加快建立以企业为主体的产学研协同创新政策体系和治理机制提供参考。</w:t>
            </w:r>
          </w:p>
        </w:tc>
        <w:tc>
          <w:tcPr>
            <w:tcW w:w="1609" w:type="dxa"/>
            <w:vAlign w:val="center"/>
          </w:tcPr>
          <w:p w14:paraId="4F5A2AFA" w14:textId="77777777" w:rsidR="006366F7" w:rsidRDefault="00000000">
            <w:pPr>
              <w:tabs>
                <w:tab w:val="center" w:pos="4153"/>
                <w:tab w:val="right" w:pos="8306"/>
              </w:tabs>
              <w:snapToGrid w:val="0"/>
              <w:spacing w:line="320" w:lineRule="exact"/>
              <w:jc w:val="left"/>
              <w:rPr>
                <w:rFonts w:ascii="Times New Roman" w:eastAsia="方正仿宋简体" w:hAnsi="Times New Roman" w:cs="Times New Roman"/>
                <w:szCs w:val="21"/>
              </w:rPr>
            </w:pPr>
            <w:r>
              <w:rPr>
                <w:rFonts w:ascii="Times New Roman" w:eastAsia="方正仿宋简体" w:hAnsi="Times New Roman" w:cs="Times New Roman" w:hint="eastAsia"/>
                <w:szCs w:val="21"/>
              </w:rPr>
              <w:t>决策咨询报告</w:t>
            </w:r>
            <w:r>
              <w:rPr>
                <w:rFonts w:ascii="Times New Roman" w:eastAsia="方正仿宋简体" w:hAnsi="Times New Roman" w:cs="Times New Roman"/>
                <w:szCs w:val="21"/>
              </w:rPr>
              <w:t>1</w:t>
            </w:r>
            <w:r>
              <w:rPr>
                <w:rFonts w:ascii="Times New Roman" w:eastAsia="方正仿宋简体" w:hAnsi="Times New Roman" w:cs="Times New Roman" w:hint="eastAsia"/>
                <w:szCs w:val="21"/>
              </w:rPr>
              <w:t>份；</w:t>
            </w:r>
          </w:p>
          <w:p w14:paraId="512F9A73" w14:textId="77777777" w:rsidR="006366F7" w:rsidRDefault="00000000">
            <w:pPr>
              <w:tabs>
                <w:tab w:val="center" w:pos="4153"/>
                <w:tab w:val="right" w:pos="8306"/>
              </w:tabs>
              <w:snapToGrid w:val="0"/>
              <w:spacing w:line="320" w:lineRule="exact"/>
              <w:jc w:val="left"/>
              <w:rPr>
                <w:rFonts w:ascii="Times New Roman" w:eastAsia="方正仿宋简体" w:hAnsi="Times New Roman" w:cs="Times New Roman"/>
                <w:szCs w:val="21"/>
              </w:rPr>
            </w:pPr>
            <w:r>
              <w:rPr>
                <w:rFonts w:ascii="Times New Roman" w:eastAsia="方正仿宋简体" w:hAnsi="Times New Roman" w:cs="Times New Roman"/>
                <w:szCs w:val="21"/>
              </w:rPr>
              <w:t>政策建议</w:t>
            </w:r>
            <w:r>
              <w:rPr>
                <w:rFonts w:ascii="Times New Roman" w:eastAsia="方正仿宋简体" w:hAnsi="Times New Roman" w:cs="Times New Roman" w:hint="eastAsia"/>
                <w:szCs w:val="21"/>
              </w:rPr>
              <w:t>5</w:t>
            </w:r>
            <w:r>
              <w:rPr>
                <w:rFonts w:ascii="Times New Roman" w:eastAsia="方正仿宋简体" w:hAnsi="Times New Roman" w:cs="Times New Roman"/>
                <w:szCs w:val="21"/>
              </w:rPr>
              <w:t>条</w:t>
            </w:r>
            <w:r>
              <w:rPr>
                <w:rFonts w:ascii="Times New Roman" w:eastAsia="方正仿宋简体" w:hAnsi="Times New Roman" w:cs="Times New Roman" w:hint="eastAsia"/>
                <w:szCs w:val="21"/>
              </w:rPr>
              <w:t>；</w:t>
            </w:r>
          </w:p>
          <w:p w14:paraId="2A45219E" w14:textId="77777777" w:rsidR="006366F7" w:rsidRDefault="00000000">
            <w:pPr>
              <w:tabs>
                <w:tab w:val="center" w:pos="4153"/>
                <w:tab w:val="right" w:pos="8306"/>
              </w:tabs>
              <w:snapToGrid w:val="0"/>
              <w:spacing w:line="320" w:lineRule="exact"/>
              <w:jc w:val="left"/>
              <w:rPr>
                <w:rFonts w:ascii="Times New Roman" w:eastAsia="方正仿宋简体" w:hAnsi="Times New Roman" w:cs="Times New Roman"/>
                <w:szCs w:val="21"/>
              </w:rPr>
            </w:pPr>
            <w:r>
              <w:rPr>
                <w:rFonts w:ascii="Times New Roman" w:eastAsia="方正仿宋简体" w:hAnsi="Times New Roman" w:cs="Times New Roman" w:hint="eastAsia"/>
                <w:szCs w:val="21"/>
              </w:rPr>
              <w:t>课题</w:t>
            </w:r>
            <w:r>
              <w:rPr>
                <w:rFonts w:ascii="Times New Roman" w:eastAsia="方正仿宋简体" w:hAnsi="Times New Roman" w:cs="Times New Roman"/>
                <w:szCs w:val="21"/>
              </w:rPr>
              <w:t>研究报告</w:t>
            </w:r>
            <w:r>
              <w:rPr>
                <w:rFonts w:ascii="Times New Roman" w:eastAsia="方正仿宋简体" w:hAnsi="Times New Roman" w:cs="Times New Roman"/>
                <w:szCs w:val="21"/>
              </w:rPr>
              <w:t>1</w:t>
            </w:r>
            <w:r>
              <w:rPr>
                <w:rFonts w:ascii="Times New Roman" w:eastAsia="方正仿宋简体" w:hAnsi="Times New Roman" w:cs="Times New Roman"/>
                <w:szCs w:val="21"/>
              </w:rPr>
              <w:t>篇</w:t>
            </w:r>
            <w:r>
              <w:rPr>
                <w:rFonts w:ascii="Times New Roman" w:eastAsia="方正仿宋简体" w:hAnsi="Times New Roman" w:cs="Times New Roman" w:hint="eastAsia"/>
                <w:szCs w:val="21"/>
              </w:rPr>
              <w:t>；</w:t>
            </w:r>
          </w:p>
          <w:p w14:paraId="39277D32" w14:textId="77777777" w:rsidR="006366F7" w:rsidRDefault="00000000">
            <w:pPr>
              <w:tabs>
                <w:tab w:val="center" w:pos="4153"/>
                <w:tab w:val="right" w:pos="8306"/>
              </w:tabs>
              <w:snapToGrid w:val="0"/>
              <w:spacing w:line="320" w:lineRule="exact"/>
              <w:jc w:val="left"/>
              <w:rPr>
                <w:rFonts w:ascii="Times New Roman" w:eastAsia="方正仿宋简体" w:hAnsi="Times New Roman" w:cs="Times New Roman"/>
                <w:szCs w:val="21"/>
                <w:u w:val="single"/>
              </w:rPr>
            </w:pPr>
            <w:r>
              <w:rPr>
                <w:rFonts w:ascii="Times New Roman" w:eastAsia="方正仿宋简体" w:hAnsi="Times New Roman" w:cs="Times New Roman" w:hint="eastAsia"/>
                <w:szCs w:val="21"/>
              </w:rPr>
              <w:t>论文</w:t>
            </w:r>
            <w:r>
              <w:rPr>
                <w:rFonts w:ascii="Times New Roman" w:eastAsia="方正仿宋简体" w:hAnsi="Times New Roman" w:cs="Times New Roman" w:hint="eastAsia"/>
                <w:szCs w:val="21"/>
              </w:rPr>
              <w:t>1</w:t>
            </w:r>
            <w:r>
              <w:rPr>
                <w:rFonts w:ascii="Times New Roman" w:eastAsia="方正仿宋简体" w:hAnsi="Times New Roman" w:cs="Times New Roman" w:hint="eastAsia"/>
                <w:szCs w:val="21"/>
              </w:rPr>
              <w:t>篇。</w:t>
            </w:r>
          </w:p>
        </w:tc>
        <w:tc>
          <w:tcPr>
            <w:tcW w:w="1431" w:type="dxa"/>
            <w:vAlign w:val="center"/>
          </w:tcPr>
          <w:p w14:paraId="3AFAB5FD" w14:textId="77777777" w:rsidR="006366F7" w:rsidRDefault="00000000">
            <w:pPr>
              <w:tabs>
                <w:tab w:val="center" w:pos="4153"/>
                <w:tab w:val="right" w:pos="8306"/>
              </w:tabs>
              <w:adjustRightInd w:val="0"/>
              <w:snapToGrid w:val="0"/>
              <w:spacing w:line="320" w:lineRule="exact"/>
              <w:jc w:val="left"/>
              <w:rPr>
                <w:rFonts w:ascii="Times New Roman" w:eastAsia="方正仿宋简体" w:hAnsi="Times New Roman" w:cs="Times New Roman"/>
                <w:szCs w:val="21"/>
                <w:u w:val="single"/>
              </w:rPr>
            </w:pPr>
            <w:r>
              <w:rPr>
                <w:rFonts w:ascii="Times New Roman" w:eastAsia="方正仿宋简体" w:hAnsi="Times New Roman" w:cs="Times New Roman"/>
                <w:szCs w:val="21"/>
              </w:rPr>
              <w:t>专著</w:t>
            </w:r>
            <w:r>
              <w:rPr>
                <w:rFonts w:ascii="Times New Roman" w:eastAsia="方正仿宋简体" w:hAnsi="Times New Roman" w:cs="Times New Roman"/>
                <w:szCs w:val="21"/>
              </w:rPr>
              <w:t>/</w:t>
            </w:r>
            <w:r>
              <w:rPr>
                <w:rFonts w:ascii="Times New Roman" w:eastAsia="方正仿宋简体" w:hAnsi="Times New Roman" w:cs="Times New Roman"/>
                <w:szCs w:val="21"/>
              </w:rPr>
              <w:t>译著</w:t>
            </w:r>
            <w:r>
              <w:rPr>
                <w:rFonts w:ascii="Times New Roman" w:eastAsia="方正仿宋简体" w:hAnsi="Times New Roman" w:cs="Times New Roman"/>
                <w:szCs w:val="21"/>
              </w:rPr>
              <w:t>/</w:t>
            </w:r>
            <w:proofErr w:type="gramStart"/>
            <w:r>
              <w:rPr>
                <w:rFonts w:ascii="Times New Roman" w:eastAsia="方正仿宋简体" w:hAnsi="Times New Roman" w:cs="Times New Roman"/>
                <w:szCs w:val="21"/>
              </w:rPr>
              <w:t>软著</w:t>
            </w:r>
            <w:r>
              <w:rPr>
                <w:rFonts w:ascii="Times New Roman" w:eastAsia="方正仿宋简体" w:hAnsi="Times New Roman" w:cs="Times New Roman" w:hint="eastAsia"/>
                <w:szCs w:val="21"/>
                <w:u w:val="single"/>
              </w:rPr>
              <w:t>1</w:t>
            </w:r>
            <w:r>
              <w:rPr>
                <w:rFonts w:ascii="Times New Roman" w:eastAsia="方正仿宋简体" w:hAnsi="Times New Roman" w:cs="Times New Roman"/>
                <w:szCs w:val="21"/>
              </w:rPr>
              <w:t>部</w:t>
            </w:r>
            <w:proofErr w:type="gramEnd"/>
            <w:r>
              <w:rPr>
                <w:rFonts w:ascii="Times New Roman" w:eastAsia="方正仿宋简体" w:hAnsi="Times New Roman" w:cs="Times New Roman" w:hint="eastAsia"/>
                <w:szCs w:val="21"/>
              </w:rPr>
              <w:t>；</w:t>
            </w:r>
          </w:p>
          <w:p w14:paraId="3F24880C" w14:textId="77777777" w:rsidR="006366F7" w:rsidRDefault="00000000">
            <w:pPr>
              <w:tabs>
                <w:tab w:val="center" w:pos="4153"/>
                <w:tab w:val="right" w:pos="8306"/>
              </w:tabs>
              <w:adjustRightInd w:val="0"/>
              <w:snapToGrid w:val="0"/>
              <w:spacing w:line="320" w:lineRule="exact"/>
              <w:jc w:val="left"/>
              <w:rPr>
                <w:rFonts w:ascii="Times New Roman" w:eastAsia="方正仿宋简体" w:hAnsi="Times New Roman" w:cs="Times New Roman"/>
                <w:szCs w:val="21"/>
              </w:rPr>
            </w:pPr>
            <w:r>
              <w:rPr>
                <w:rFonts w:ascii="Times New Roman" w:eastAsia="方正仿宋简体" w:hAnsi="Times New Roman" w:cs="Times New Roman"/>
                <w:szCs w:val="21"/>
              </w:rPr>
              <w:t>专利</w:t>
            </w:r>
            <w:r>
              <w:rPr>
                <w:rFonts w:ascii="Times New Roman" w:eastAsia="方正仿宋简体" w:hAnsi="Times New Roman" w:cs="Times New Roman" w:hint="eastAsia"/>
                <w:szCs w:val="21"/>
                <w:u w:val="single"/>
              </w:rPr>
              <w:t>1</w:t>
            </w:r>
            <w:r>
              <w:rPr>
                <w:rFonts w:ascii="Times New Roman" w:eastAsia="方正仿宋简体" w:hAnsi="Times New Roman" w:cs="Times New Roman"/>
                <w:szCs w:val="21"/>
              </w:rPr>
              <w:t>项</w:t>
            </w:r>
            <w:r>
              <w:rPr>
                <w:rFonts w:ascii="Times New Roman" w:eastAsia="方正仿宋简体" w:hAnsi="Times New Roman" w:cs="Times New Roman" w:hint="eastAsia"/>
                <w:szCs w:val="21"/>
              </w:rPr>
              <w:t>；</w:t>
            </w:r>
          </w:p>
          <w:p w14:paraId="778405BA" w14:textId="77777777" w:rsidR="006366F7" w:rsidRDefault="00000000">
            <w:pPr>
              <w:tabs>
                <w:tab w:val="center" w:pos="4153"/>
                <w:tab w:val="right" w:pos="8306"/>
              </w:tabs>
              <w:adjustRightInd w:val="0"/>
              <w:snapToGrid w:val="0"/>
              <w:spacing w:line="320" w:lineRule="exact"/>
              <w:jc w:val="left"/>
              <w:rPr>
                <w:rFonts w:ascii="Times New Roman" w:eastAsia="方正仿宋简体" w:hAnsi="Times New Roman" w:cs="Times New Roman"/>
                <w:szCs w:val="21"/>
              </w:rPr>
            </w:pPr>
            <w:r>
              <w:rPr>
                <w:rFonts w:ascii="Times New Roman" w:eastAsia="方正仿宋简体" w:hAnsi="Times New Roman" w:cs="Times New Roman"/>
                <w:spacing w:val="-23"/>
                <w:szCs w:val="21"/>
              </w:rPr>
              <w:t>技术标准</w:t>
            </w:r>
            <w:r>
              <w:rPr>
                <w:rFonts w:ascii="Times New Roman" w:eastAsia="方正仿宋简体" w:hAnsi="Times New Roman" w:cs="Times New Roman" w:hint="eastAsia"/>
                <w:szCs w:val="21"/>
                <w:u w:val="single"/>
              </w:rPr>
              <w:t>1</w:t>
            </w:r>
            <w:r>
              <w:rPr>
                <w:rFonts w:ascii="Times New Roman" w:eastAsia="方正仿宋简体" w:hAnsi="Times New Roman" w:cs="Times New Roman"/>
                <w:szCs w:val="21"/>
              </w:rPr>
              <w:t>项</w:t>
            </w:r>
            <w:r>
              <w:rPr>
                <w:rFonts w:ascii="Times New Roman" w:eastAsia="方正仿宋简体" w:hAnsi="Times New Roman" w:cs="Times New Roman" w:hint="eastAsia"/>
                <w:szCs w:val="21"/>
              </w:rPr>
              <w:t>；其他</w:t>
            </w:r>
            <w:r>
              <w:rPr>
                <w:rFonts w:ascii="Times New Roman" w:eastAsia="方正仿宋简体" w:hAnsi="Times New Roman" w:cs="Times New Roman" w:hint="eastAsia"/>
                <w:szCs w:val="21"/>
              </w:rPr>
              <w:t>1</w:t>
            </w:r>
            <w:r>
              <w:rPr>
                <w:rFonts w:ascii="Times New Roman" w:eastAsia="方正仿宋简体" w:hAnsi="Times New Roman" w:cs="Times New Roman" w:hint="eastAsia"/>
                <w:szCs w:val="21"/>
              </w:rPr>
              <w:t>项。</w:t>
            </w:r>
          </w:p>
        </w:tc>
        <w:tc>
          <w:tcPr>
            <w:tcW w:w="668" w:type="dxa"/>
            <w:vAlign w:val="center"/>
          </w:tcPr>
          <w:p w14:paraId="1EDCBAD1" w14:textId="77777777" w:rsidR="006366F7" w:rsidRDefault="00000000">
            <w:pPr>
              <w:tabs>
                <w:tab w:val="center" w:pos="4153"/>
                <w:tab w:val="right" w:pos="8306"/>
              </w:tabs>
              <w:snapToGrid w:val="0"/>
              <w:spacing w:line="320" w:lineRule="exact"/>
              <w:jc w:val="center"/>
              <w:rPr>
                <w:rFonts w:ascii="Times New Roman" w:eastAsia="方正仿宋简体" w:hAnsi="Times New Roman" w:cs="Times New Roman"/>
                <w:szCs w:val="21"/>
              </w:rPr>
            </w:pPr>
            <w:r>
              <w:rPr>
                <w:rFonts w:ascii="Times New Roman" w:eastAsia="方正仿宋简体" w:hAnsi="Times New Roman" w:cs="Times New Roman"/>
                <w:szCs w:val="21"/>
              </w:rPr>
              <w:t>2</w:t>
            </w:r>
            <w:r>
              <w:rPr>
                <w:rFonts w:ascii="Times New Roman" w:eastAsia="方正仿宋简体" w:hAnsi="Times New Roman" w:cs="Times New Roman"/>
                <w:szCs w:val="21"/>
              </w:rPr>
              <w:t>年</w:t>
            </w:r>
          </w:p>
        </w:tc>
        <w:tc>
          <w:tcPr>
            <w:tcW w:w="726" w:type="dxa"/>
            <w:vAlign w:val="center"/>
          </w:tcPr>
          <w:p w14:paraId="14F79C5A" w14:textId="77777777" w:rsidR="006366F7" w:rsidRDefault="00000000">
            <w:pPr>
              <w:tabs>
                <w:tab w:val="center" w:pos="4153"/>
                <w:tab w:val="right" w:pos="8306"/>
              </w:tabs>
              <w:snapToGrid w:val="0"/>
              <w:spacing w:line="320" w:lineRule="exact"/>
              <w:jc w:val="center"/>
              <w:rPr>
                <w:rFonts w:ascii="Times New Roman" w:eastAsia="方正仿宋简体" w:hAnsi="Times New Roman" w:cs="Times New Roman"/>
                <w:szCs w:val="21"/>
              </w:rPr>
            </w:pPr>
            <w:r>
              <w:rPr>
                <w:rFonts w:ascii="Times New Roman" w:eastAsia="方正仿宋简体" w:hAnsi="Times New Roman" w:cs="Times New Roman"/>
                <w:szCs w:val="21"/>
              </w:rPr>
              <w:t>10</w:t>
            </w:r>
          </w:p>
          <w:p w14:paraId="7A35D38D" w14:textId="77777777" w:rsidR="006366F7" w:rsidRDefault="00000000">
            <w:pPr>
              <w:tabs>
                <w:tab w:val="center" w:pos="4153"/>
                <w:tab w:val="right" w:pos="8306"/>
              </w:tabs>
              <w:snapToGrid w:val="0"/>
              <w:spacing w:line="320" w:lineRule="exact"/>
              <w:jc w:val="center"/>
              <w:rPr>
                <w:rFonts w:ascii="Times New Roman" w:eastAsia="方正仿宋简体" w:hAnsi="Times New Roman" w:cs="Times New Roman"/>
                <w:szCs w:val="21"/>
              </w:rPr>
            </w:pPr>
            <w:r>
              <w:rPr>
                <w:rFonts w:ascii="Times New Roman" w:eastAsia="方正仿宋简体" w:hAnsi="Times New Roman" w:cs="Times New Roman"/>
                <w:szCs w:val="21"/>
              </w:rPr>
              <w:t>万元</w:t>
            </w:r>
          </w:p>
        </w:tc>
      </w:tr>
      <w:tr w:rsidR="006366F7" w14:paraId="1233F3FA" w14:textId="77777777">
        <w:trPr>
          <w:trHeight w:val="837"/>
          <w:jc w:val="center"/>
        </w:trPr>
        <w:tc>
          <w:tcPr>
            <w:tcW w:w="1146" w:type="dxa"/>
            <w:vAlign w:val="center"/>
          </w:tcPr>
          <w:p w14:paraId="24DD5612" w14:textId="77777777" w:rsidR="006366F7" w:rsidRDefault="006366F7">
            <w:pPr>
              <w:tabs>
                <w:tab w:val="center" w:pos="4153"/>
                <w:tab w:val="right" w:pos="8306"/>
              </w:tabs>
              <w:snapToGrid w:val="0"/>
              <w:spacing w:line="320" w:lineRule="exact"/>
              <w:jc w:val="center"/>
              <w:rPr>
                <w:rFonts w:ascii="Times New Roman" w:eastAsia="方正仿宋简体" w:hAnsi="Times New Roman" w:cs="Times New Roman"/>
                <w:szCs w:val="21"/>
              </w:rPr>
            </w:pPr>
          </w:p>
        </w:tc>
        <w:tc>
          <w:tcPr>
            <w:tcW w:w="1317" w:type="dxa"/>
            <w:vAlign w:val="center"/>
          </w:tcPr>
          <w:p w14:paraId="5A3BC116" w14:textId="77777777" w:rsidR="006366F7" w:rsidRDefault="006366F7">
            <w:pPr>
              <w:tabs>
                <w:tab w:val="center" w:pos="4153"/>
                <w:tab w:val="right" w:pos="8306"/>
              </w:tabs>
              <w:snapToGrid w:val="0"/>
              <w:spacing w:line="320" w:lineRule="exact"/>
              <w:jc w:val="left"/>
              <w:rPr>
                <w:rFonts w:ascii="Times New Roman" w:eastAsia="方正仿宋简体" w:hAnsi="Times New Roman" w:cs="Times New Roman"/>
                <w:szCs w:val="21"/>
              </w:rPr>
            </w:pPr>
          </w:p>
        </w:tc>
        <w:tc>
          <w:tcPr>
            <w:tcW w:w="3599" w:type="dxa"/>
            <w:vAlign w:val="center"/>
          </w:tcPr>
          <w:p w14:paraId="416B4CF2" w14:textId="77777777" w:rsidR="006366F7" w:rsidRDefault="006366F7">
            <w:pPr>
              <w:tabs>
                <w:tab w:val="center" w:pos="4153"/>
                <w:tab w:val="right" w:pos="8306"/>
              </w:tabs>
              <w:snapToGrid w:val="0"/>
              <w:spacing w:line="320" w:lineRule="exact"/>
              <w:rPr>
                <w:rFonts w:ascii="Times New Roman" w:eastAsia="方正仿宋简体" w:hAnsi="Times New Roman" w:cs="Times New Roman"/>
                <w:szCs w:val="21"/>
              </w:rPr>
            </w:pPr>
          </w:p>
        </w:tc>
        <w:tc>
          <w:tcPr>
            <w:tcW w:w="3190" w:type="dxa"/>
            <w:vAlign w:val="center"/>
          </w:tcPr>
          <w:p w14:paraId="4C73C597" w14:textId="77777777" w:rsidR="006366F7" w:rsidRDefault="006366F7">
            <w:pPr>
              <w:tabs>
                <w:tab w:val="center" w:pos="4153"/>
                <w:tab w:val="right" w:pos="8306"/>
              </w:tabs>
              <w:snapToGrid w:val="0"/>
              <w:spacing w:line="320" w:lineRule="exact"/>
              <w:rPr>
                <w:rFonts w:ascii="Times New Roman" w:eastAsia="方正仿宋简体" w:hAnsi="Times New Roman" w:cs="Times New Roman"/>
                <w:kern w:val="0"/>
                <w:szCs w:val="21"/>
              </w:rPr>
            </w:pPr>
          </w:p>
        </w:tc>
        <w:tc>
          <w:tcPr>
            <w:tcW w:w="1609" w:type="dxa"/>
            <w:vAlign w:val="center"/>
          </w:tcPr>
          <w:p w14:paraId="10701E5B" w14:textId="77777777" w:rsidR="006366F7" w:rsidRDefault="006366F7">
            <w:pPr>
              <w:tabs>
                <w:tab w:val="center" w:pos="4153"/>
                <w:tab w:val="right" w:pos="8306"/>
              </w:tabs>
              <w:snapToGrid w:val="0"/>
              <w:spacing w:line="320" w:lineRule="exact"/>
              <w:jc w:val="left"/>
              <w:rPr>
                <w:rFonts w:ascii="Times New Roman" w:eastAsia="方正仿宋简体" w:hAnsi="Times New Roman" w:cs="Times New Roman"/>
                <w:spacing w:val="-23"/>
                <w:szCs w:val="21"/>
              </w:rPr>
            </w:pPr>
          </w:p>
        </w:tc>
        <w:tc>
          <w:tcPr>
            <w:tcW w:w="1431" w:type="dxa"/>
            <w:vAlign w:val="center"/>
          </w:tcPr>
          <w:p w14:paraId="38493D22" w14:textId="77777777" w:rsidR="006366F7" w:rsidRDefault="006366F7">
            <w:pPr>
              <w:tabs>
                <w:tab w:val="center" w:pos="4153"/>
                <w:tab w:val="right" w:pos="8306"/>
              </w:tabs>
              <w:snapToGrid w:val="0"/>
              <w:spacing w:line="320" w:lineRule="exact"/>
              <w:jc w:val="left"/>
              <w:rPr>
                <w:rFonts w:ascii="Times New Roman" w:eastAsia="方正仿宋简体" w:hAnsi="Times New Roman" w:cs="Times New Roman"/>
                <w:szCs w:val="21"/>
              </w:rPr>
            </w:pPr>
          </w:p>
        </w:tc>
        <w:tc>
          <w:tcPr>
            <w:tcW w:w="668" w:type="dxa"/>
            <w:vAlign w:val="center"/>
          </w:tcPr>
          <w:p w14:paraId="6CBB2468" w14:textId="77777777" w:rsidR="006366F7" w:rsidRDefault="006366F7">
            <w:pPr>
              <w:tabs>
                <w:tab w:val="center" w:pos="4153"/>
                <w:tab w:val="right" w:pos="8306"/>
              </w:tabs>
              <w:snapToGrid w:val="0"/>
              <w:spacing w:line="320" w:lineRule="exact"/>
              <w:jc w:val="center"/>
              <w:rPr>
                <w:rFonts w:ascii="Times New Roman" w:eastAsia="方正仿宋简体" w:hAnsi="Times New Roman" w:cs="Times New Roman"/>
                <w:szCs w:val="21"/>
              </w:rPr>
            </w:pPr>
          </w:p>
        </w:tc>
        <w:tc>
          <w:tcPr>
            <w:tcW w:w="726" w:type="dxa"/>
            <w:vAlign w:val="center"/>
          </w:tcPr>
          <w:p w14:paraId="62708890" w14:textId="77777777" w:rsidR="006366F7" w:rsidRDefault="006366F7">
            <w:pPr>
              <w:tabs>
                <w:tab w:val="center" w:pos="4153"/>
                <w:tab w:val="right" w:pos="8306"/>
              </w:tabs>
              <w:snapToGrid w:val="0"/>
              <w:spacing w:line="320" w:lineRule="exact"/>
              <w:jc w:val="center"/>
              <w:rPr>
                <w:rFonts w:ascii="Times New Roman" w:eastAsia="方正仿宋简体" w:hAnsi="Times New Roman" w:cs="Times New Roman"/>
                <w:szCs w:val="21"/>
              </w:rPr>
            </w:pPr>
          </w:p>
        </w:tc>
      </w:tr>
    </w:tbl>
    <w:p w14:paraId="6E23745E" w14:textId="77777777" w:rsidR="006366F7" w:rsidRDefault="00000000">
      <w:pPr>
        <w:spacing w:line="360" w:lineRule="exact"/>
        <w:ind w:firstLineChars="200" w:firstLine="480"/>
        <w:rPr>
          <w:rFonts w:ascii="仿宋_GB2312" w:eastAsia="仿宋_GB2312"/>
          <w:color w:val="000000"/>
          <w:sz w:val="32"/>
          <w:szCs w:val="32"/>
        </w:rPr>
      </w:pPr>
      <w:r>
        <w:rPr>
          <w:rFonts w:ascii="Times New Roman" w:eastAsia="方正仿宋简体" w:hAnsi="Times New Roman" w:cs="Times New Roman"/>
          <w:sz w:val="24"/>
        </w:rPr>
        <w:t>说明：</w:t>
      </w:r>
      <w:r>
        <w:rPr>
          <w:rFonts w:ascii="Times New Roman" w:eastAsia="方正仿宋简体" w:hAnsi="Times New Roman" w:cs="Times New Roman"/>
          <w:sz w:val="24"/>
        </w:rPr>
        <w:t>1.</w:t>
      </w:r>
      <w:r>
        <w:rPr>
          <w:rFonts w:ascii="Times New Roman" w:eastAsia="方正仿宋简体" w:hAnsi="Times New Roman" w:cs="Times New Roman" w:hint="eastAsia"/>
          <w:sz w:val="24"/>
        </w:rPr>
        <w:t>指南建议</w:t>
      </w:r>
      <w:r>
        <w:rPr>
          <w:rFonts w:ascii="Times New Roman" w:eastAsia="方正仿宋简体" w:hAnsi="Times New Roman" w:cs="Times New Roman"/>
          <w:sz w:val="24"/>
        </w:rPr>
        <w:t>请按附件</w:t>
      </w:r>
      <w:r>
        <w:rPr>
          <w:rFonts w:ascii="Times New Roman" w:eastAsia="方正仿宋简体" w:hAnsi="Times New Roman" w:cs="Times New Roman"/>
          <w:sz w:val="24"/>
        </w:rPr>
        <w:t>1</w:t>
      </w:r>
      <w:r>
        <w:rPr>
          <w:rFonts w:ascii="Times New Roman" w:eastAsia="方正仿宋简体" w:hAnsi="Times New Roman" w:cs="Times New Roman" w:hint="eastAsia"/>
          <w:sz w:val="24"/>
        </w:rPr>
        <w:t>中</w:t>
      </w:r>
      <w:r>
        <w:rPr>
          <w:rFonts w:ascii="Times New Roman" w:eastAsia="方正仿宋简体" w:hAnsi="Times New Roman" w:cs="Times New Roman"/>
          <w:sz w:val="24"/>
        </w:rPr>
        <w:t>明确的重点</w:t>
      </w:r>
      <w:r>
        <w:rPr>
          <w:rFonts w:ascii="Times New Roman" w:eastAsia="方正仿宋简体" w:hAnsi="Times New Roman" w:cs="Times New Roman" w:hint="eastAsia"/>
          <w:sz w:val="24"/>
        </w:rPr>
        <w:t>研究</w:t>
      </w:r>
      <w:r>
        <w:rPr>
          <w:rFonts w:ascii="Times New Roman" w:eastAsia="方正仿宋简体" w:hAnsi="Times New Roman" w:cs="Times New Roman"/>
          <w:sz w:val="24"/>
        </w:rPr>
        <w:t>方向填报。</w:t>
      </w:r>
      <w:r>
        <w:rPr>
          <w:rFonts w:ascii="Times New Roman" w:eastAsia="方正仿宋简体" w:hAnsi="Times New Roman" w:cs="Times New Roman"/>
          <w:sz w:val="24"/>
        </w:rPr>
        <w:t>2.</w:t>
      </w:r>
      <w:r>
        <w:rPr>
          <w:rFonts w:ascii="Times New Roman" w:eastAsia="方正仿宋简体" w:hAnsi="Times New Roman" w:cs="Times New Roman"/>
          <w:sz w:val="24"/>
        </w:rPr>
        <w:t>表中</w:t>
      </w:r>
      <w:r>
        <w:rPr>
          <w:rFonts w:ascii="Times New Roman" w:eastAsia="方正仿宋简体" w:hAnsi="Times New Roman" w:cs="Times New Roman"/>
          <w:sz w:val="24"/>
        </w:rPr>
        <w:t>“</w:t>
      </w:r>
      <w:r>
        <w:rPr>
          <w:rFonts w:ascii="Times New Roman" w:eastAsia="方正仿宋简体" w:hAnsi="Times New Roman" w:cs="Times New Roman"/>
          <w:sz w:val="24"/>
        </w:rPr>
        <w:t>研究内容</w:t>
      </w:r>
      <w:r>
        <w:rPr>
          <w:rFonts w:ascii="Times New Roman" w:eastAsia="方正仿宋简体" w:hAnsi="Times New Roman" w:cs="Times New Roman"/>
          <w:sz w:val="24"/>
        </w:rPr>
        <w:t>”</w:t>
      </w:r>
      <w:r>
        <w:rPr>
          <w:rFonts w:ascii="Times New Roman" w:eastAsia="方正仿宋简体" w:hAnsi="Times New Roman" w:cs="Times New Roman"/>
          <w:sz w:val="24"/>
        </w:rPr>
        <w:t>和</w:t>
      </w:r>
      <w:r>
        <w:rPr>
          <w:rFonts w:ascii="Times New Roman" w:eastAsia="方正仿宋简体" w:hAnsi="Times New Roman" w:cs="Times New Roman"/>
          <w:sz w:val="24"/>
        </w:rPr>
        <w:t>“</w:t>
      </w:r>
      <w:r>
        <w:rPr>
          <w:rFonts w:ascii="Times New Roman" w:eastAsia="方正仿宋简体" w:hAnsi="Times New Roman" w:cs="Times New Roman"/>
          <w:sz w:val="24"/>
        </w:rPr>
        <w:t>研究目标</w:t>
      </w:r>
      <w:r>
        <w:rPr>
          <w:rFonts w:ascii="Times New Roman" w:eastAsia="方正仿宋简体" w:hAnsi="Times New Roman" w:cs="Times New Roman"/>
          <w:sz w:val="24"/>
        </w:rPr>
        <w:t>”</w:t>
      </w:r>
      <w:r>
        <w:rPr>
          <w:rFonts w:ascii="Times New Roman" w:eastAsia="方正仿宋简体" w:hAnsi="Times New Roman" w:cs="Times New Roman"/>
          <w:sz w:val="24"/>
        </w:rPr>
        <w:t>请认真提炼，注重质量，严格控制字数。</w:t>
      </w:r>
      <w:r>
        <w:rPr>
          <w:rFonts w:ascii="Times New Roman" w:eastAsia="方正仿宋简体" w:hAnsi="Times New Roman" w:cs="Times New Roman"/>
          <w:sz w:val="24"/>
        </w:rPr>
        <w:t>3.</w:t>
      </w:r>
      <w:r>
        <w:rPr>
          <w:rFonts w:ascii="Times New Roman" w:eastAsia="方正仿宋简体" w:hAnsi="Times New Roman" w:cs="Times New Roman"/>
          <w:sz w:val="24"/>
        </w:rPr>
        <w:t>预期目标</w:t>
      </w:r>
      <w:r>
        <w:rPr>
          <w:rFonts w:ascii="Times New Roman" w:eastAsia="方正仿宋简体" w:hAnsi="Times New Roman" w:cs="Times New Roman"/>
          <w:sz w:val="24"/>
        </w:rPr>
        <w:t>“</w:t>
      </w:r>
      <w:r>
        <w:rPr>
          <w:rFonts w:ascii="Times New Roman" w:eastAsia="方正仿宋简体" w:hAnsi="Times New Roman" w:cs="Times New Roman" w:hint="eastAsia"/>
          <w:sz w:val="24"/>
        </w:rPr>
        <w:t>必</w:t>
      </w:r>
      <w:r>
        <w:rPr>
          <w:rFonts w:ascii="Times New Roman" w:eastAsia="方正仿宋简体" w:hAnsi="Times New Roman" w:cs="Times New Roman"/>
          <w:sz w:val="24"/>
        </w:rPr>
        <w:t>选项</w:t>
      </w:r>
      <w:r>
        <w:rPr>
          <w:rFonts w:ascii="Times New Roman" w:eastAsia="方正仿宋简体" w:hAnsi="Times New Roman" w:cs="Times New Roman"/>
          <w:sz w:val="24"/>
        </w:rPr>
        <w:t>”</w:t>
      </w:r>
      <w:r>
        <w:rPr>
          <w:rFonts w:ascii="Times New Roman" w:eastAsia="方正仿宋简体" w:hAnsi="Times New Roman" w:cs="Times New Roman"/>
          <w:sz w:val="24"/>
        </w:rPr>
        <w:t>中的决策咨询报告</w:t>
      </w:r>
      <w:r>
        <w:rPr>
          <w:rFonts w:ascii="Times New Roman" w:eastAsia="方正仿宋简体" w:hAnsi="Times New Roman" w:cs="Times New Roman" w:hint="eastAsia"/>
          <w:sz w:val="24"/>
        </w:rPr>
        <w:t>不少于</w:t>
      </w:r>
      <w:r>
        <w:rPr>
          <w:rFonts w:ascii="Times New Roman" w:eastAsia="方正仿宋简体" w:hAnsi="Times New Roman" w:cs="Times New Roman" w:hint="eastAsia"/>
          <w:sz w:val="24"/>
        </w:rPr>
        <w:t>1</w:t>
      </w:r>
      <w:r>
        <w:rPr>
          <w:rFonts w:ascii="Times New Roman" w:eastAsia="方正仿宋简体" w:hAnsi="Times New Roman" w:cs="Times New Roman" w:hint="eastAsia"/>
          <w:sz w:val="24"/>
        </w:rPr>
        <w:t>份、</w:t>
      </w:r>
      <w:r>
        <w:rPr>
          <w:rFonts w:ascii="Times New Roman" w:eastAsia="方正仿宋简体" w:hAnsi="Times New Roman" w:cs="Times New Roman"/>
          <w:sz w:val="24"/>
        </w:rPr>
        <w:t>政策建议</w:t>
      </w:r>
      <w:r>
        <w:rPr>
          <w:rFonts w:ascii="Times New Roman" w:eastAsia="方正仿宋简体" w:hAnsi="Times New Roman" w:cs="Times New Roman" w:hint="eastAsia"/>
          <w:sz w:val="24"/>
        </w:rPr>
        <w:t>不少于</w:t>
      </w:r>
      <w:r>
        <w:rPr>
          <w:rFonts w:ascii="Times New Roman" w:eastAsia="方正仿宋简体" w:hAnsi="Times New Roman" w:cs="Times New Roman" w:hint="eastAsia"/>
          <w:sz w:val="24"/>
        </w:rPr>
        <w:t>5</w:t>
      </w:r>
      <w:r>
        <w:rPr>
          <w:rFonts w:ascii="Times New Roman" w:eastAsia="方正仿宋简体" w:hAnsi="Times New Roman" w:cs="Times New Roman" w:hint="eastAsia"/>
          <w:sz w:val="24"/>
        </w:rPr>
        <w:t>条、</w:t>
      </w:r>
      <w:r>
        <w:rPr>
          <w:rFonts w:ascii="Times New Roman" w:eastAsia="方正仿宋简体" w:hAnsi="Times New Roman" w:cs="Times New Roman"/>
          <w:sz w:val="24"/>
        </w:rPr>
        <w:t>课题研究报告</w:t>
      </w:r>
      <w:r>
        <w:rPr>
          <w:rFonts w:ascii="Times New Roman" w:eastAsia="方正仿宋简体" w:hAnsi="Times New Roman" w:cs="Times New Roman" w:hint="eastAsia"/>
          <w:sz w:val="24"/>
        </w:rPr>
        <w:t>不少于</w:t>
      </w:r>
      <w:r>
        <w:rPr>
          <w:rFonts w:ascii="Times New Roman" w:eastAsia="方正仿宋简体" w:hAnsi="Times New Roman" w:cs="Times New Roman" w:hint="eastAsia"/>
          <w:sz w:val="24"/>
        </w:rPr>
        <w:t>1</w:t>
      </w:r>
      <w:r>
        <w:rPr>
          <w:rFonts w:ascii="Times New Roman" w:eastAsia="方正仿宋简体" w:hAnsi="Times New Roman" w:cs="Times New Roman" w:hint="eastAsia"/>
          <w:sz w:val="24"/>
        </w:rPr>
        <w:t>篇、</w:t>
      </w:r>
      <w:r>
        <w:rPr>
          <w:rFonts w:ascii="Times New Roman" w:eastAsia="方正仿宋简体" w:hAnsi="Times New Roman" w:cs="Times New Roman"/>
          <w:sz w:val="24"/>
        </w:rPr>
        <w:t>论文</w:t>
      </w:r>
      <w:r>
        <w:rPr>
          <w:rFonts w:ascii="Times New Roman" w:eastAsia="方正仿宋简体" w:hAnsi="Times New Roman" w:cs="Times New Roman" w:hint="eastAsia"/>
          <w:sz w:val="24"/>
        </w:rPr>
        <w:t>不少于</w:t>
      </w:r>
      <w:r>
        <w:rPr>
          <w:rFonts w:ascii="Times New Roman" w:eastAsia="方正仿宋简体" w:hAnsi="Times New Roman" w:cs="Times New Roman" w:hint="eastAsia"/>
          <w:sz w:val="24"/>
        </w:rPr>
        <w:t>1</w:t>
      </w:r>
      <w:r>
        <w:rPr>
          <w:rFonts w:ascii="Times New Roman" w:eastAsia="方正仿宋简体" w:hAnsi="Times New Roman" w:cs="Times New Roman" w:hint="eastAsia"/>
          <w:sz w:val="24"/>
        </w:rPr>
        <w:t>篇</w:t>
      </w:r>
      <w:r>
        <w:rPr>
          <w:rFonts w:ascii="Times New Roman" w:eastAsia="方正仿宋简体" w:hAnsi="Times New Roman" w:cs="Times New Roman"/>
          <w:sz w:val="24"/>
        </w:rPr>
        <w:t>。</w:t>
      </w:r>
      <w:r>
        <w:rPr>
          <w:rFonts w:ascii="Times New Roman" w:eastAsia="方正仿宋简体" w:hAnsi="Times New Roman" w:cs="Times New Roman"/>
          <w:sz w:val="24"/>
        </w:rPr>
        <w:t>4.</w:t>
      </w:r>
      <w:r>
        <w:rPr>
          <w:rFonts w:ascii="Times New Roman" w:eastAsia="方正仿宋简体" w:hAnsi="Times New Roman" w:cs="Times New Roman"/>
          <w:sz w:val="24"/>
        </w:rPr>
        <w:t>表中</w:t>
      </w:r>
      <w:r>
        <w:rPr>
          <w:rFonts w:ascii="Times New Roman" w:eastAsia="方正仿宋简体" w:hAnsi="Times New Roman" w:cs="Times New Roman"/>
          <w:sz w:val="24"/>
        </w:rPr>
        <w:t>“</w:t>
      </w:r>
      <w:r>
        <w:rPr>
          <w:rFonts w:ascii="Times New Roman" w:eastAsia="方正仿宋简体" w:hAnsi="Times New Roman" w:cs="Times New Roman"/>
          <w:sz w:val="24"/>
        </w:rPr>
        <w:t>实施年限</w:t>
      </w:r>
      <w:r>
        <w:rPr>
          <w:rFonts w:ascii="Times New Roman" w:eastAsia="方正仿宋简体" w:hAnsi="Times New Roman" w:cs="Times New Roman"/>
          <w:sz w:val="24"/>
        </w:rPr>
        <w:t>”</w:t>
      </w:r>
      <w:r>
        <w:rPr>
          <w:rFonts w:ascii="Times New Roman" w:eastAsia="方正仿宋简体" w:hAnsi="Times New Roman" w:cs="Times New Roman"/>
          <w:sz w:val="24"/>
        </w:rPr>
        <w:t>不作更改，</w:t>
      </w:r>
      <w:r>
        <w:rPr>
          <w:rFonts w:ascii="Times New Roman" w:eastAsia="方正仿宋简体" w:hAnsi="Times New Roman" w:cs="Times New Roman"/>
          <w:sz w:val="24"/>
        </w:rPr>
        <w:t>“</w:t>
      </w:r>
      <w:r>
        <w:rPr>
          <w:rFonts w:ascii="Times New Roman" w:eastAsia="方正仿宋简体" w:hAnsi="Times New Roman" w:cs="Times New Roman"/>
          <w:sz w:val="24"/>
        </w:rPr>
        <w:t>经费预算</w:t>
      </w:r>
      <w:r>
        <w:rPr>
          <w:rFonts w:ascii="Times New Roman" w:eastAsia="方正仿宋简体" w:hAnsi="Times New Roman" w:cs="Times New Roman"/>
          <w:sz w:val="24"/>
        </w:rPr>
        <w:t>”</w:t>
      </w:r>
      <w:r>
        <w:rPr>
          <w:rFonts w:ascii="Times New Roman" w:eastAsia="方正仿宋简体" w:hAnsi="Times New Roman" w:cs="Times New Roman" w:hint="eastAsia"/>
          <w:sz w:val="24"/>
        </w:rPr>
        <w:t>10</w:t>
      </w:r>
      <w:r>
        <w:rPr>
          <w:rFonts w:ascii="Times New Roman" w:eastAsia="方正仿宋简体" w:hAnsi="Times New Roman" w:cs="Times New Roman"/>
          <w:sz w:val="24"/>
        </w:rPr>
        <w:t>万元。</w:t>
      </w:r>
      <w:r>
        <w:rPr>
          <w:rFonts w:ascii="Times New Roman" w:eastAsia="方正仿宋简体" w:hAnsi="Times New Roman" w:cs="Times New Roman"/>
          <w:sz w:val="24"/>
        </w:rPr>
        <w:t>5.</w:t>
      </w:r>
      <w:r>
        <w:rPr>
          <w:rFonts w:ascii="Times New Roman" w:eastAsia="方正仿宋简体" w:hAnsi="Times New Roman" w:cs="Times New Roman"/>
          <w:sz w:val="24"/>
        </w:rPr>
        <w:t>拟承担单位一般为高校、院所或者行业协会等单位，不建议党政机关作为承担单位。</w:t>
      </w:r>
      <w:r>
        <w:rPr>
          <w:rFonts w:ascii="Times New Roman" w:eastAsia="方正仿宋简体" w:hAnsi="Times New Roman" w:cs="Times New Roman" w:hint="eastAsia"/>
          <w:sz w:val="24"/>
        </w:rPr>
        <w:t>6.</w:t>
      </w:r>
      <w:r>
        <w:rPr>
          <w:rFonts w:ascii="Times New Roman" w:eastAsia="方正仿宋简体" w:hAnsi="Times New Roman" w:cs="Times New Roman" w:hint="eastAsia"/>
          <w:sz w:val="24"/>
        </w:rPr>
        <w:t>各市（州）科技局推荐</w:t>
      </w:r>
      <w:r>
        <w:rPr>
          <w:rFonts w:ascii="Times New Roman" w:eastAsia="方正仿宋简体" w:hAnsi="Times New Roman" w:cs="Times New Roman" w:hint="eastAsia"/>
          <w:sz w:val="24"/>
        </w:rPr>
        <w:t>1</w:t>
      </w:r>
      <w:r>
        <w:rPr>
          <w:rFonts w:ascii="Times New Roman" w:eastAsia="方正仿宋简体" w:hAnsi="Times New Roman" w:cs="Times New Roman" w:hint="eastAsia"/>
          <w:sz w:val="24"/>
        </w:rPr>
        <w:t>项，成都科学城管委会、绵阳科技城管委会推荐</w:t>
      </w:r>
      <w:r>
        <w:rPr>
          <w:rFonts w:ascii="Times New Roman" w:eastAsia="方正仿宋简体" w:hAnsi="Times New Roman" w:cs="Times New Roman" w:hint="eastAsia"/>
          <w:sz w:val="24"/>
        </w:rPr>
        <w:t>1</w:t>
      </w:r>
      <w:r>
        <w:rPr>
          <w:rFonts w:ascii="Times New Roman" w:eastAsia="方正仿宋简体" w:hAnsi="Times New Roman" w:cs="Times New Roman" w:hint="eastAsia"/>
          <w:sz w:val="24"/>
        </w:rPr>
        <w:t>项，各有关单位推荐</w:t>
      </w:r>
      <w:r>
        <w:rPr>
          <w:rFonts w:ascii="Times New Roman" w:eastAsia="方正仿宋简体" w:hAnsi="Times New Roman" w:cs="Times New Roman" w:hint="eastAsia"/>
          <w:sz w:val="24"/>
        </w:rPr>
        <w:t>1</w:t>
      </w:r>
      <w:r>
        <w:rPr>
          <w:rFonts w:ascii="Times New Roman" w:eastAsia="方正仿宋简体" w:hAnsi="Times New Roman" w:cs="Times New Roman" w:hint="eastAsia"/>
          <w:sz w:val="24"/>
        </w:rPr>
        <w:t>项。</w:t>
      </w:r>
    </w:p>
    <w:sectPr w:rsidR="006366F7">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85303" w14:textId="77777777" w:rsidR="00D63B46" w:rsidRDefault="00D63B46">
      <w:r>
        <w:separator/>
      </w:r>
    </w:p>
  </w:endnote>
  <w:endnote w:type="continuationSeparator" w:id="0">
    <w:p w14:paraId="3A00ABAF" w14:textId="77777777" w:rsidR="00D63B46" w:rsidRDefault="00D63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 w:name="方正黑体简体">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37534" w14:textId="77777777" w:rsidR="006366F7" w:rsidRDefault="00000000">
    <w:pPr>
      <w:pStyle w:val="a3"/>
    </w:pPr>
    <w:r>
      <w:pict w14:anchorId="0A770655">
        <v:shapetype id="_x0000_t202" coordsize="21600,21600" o:spt="202" path="m,l,21600r21600,l21600,xe">
          <v:stroke joinstyle="miter"/>
          <v:path gradientshapeok="t" o:connecttype="rect"/>
        </v:shapetype>
        <v:shape id="文本框 1" o:spid="_x0000_s1027" type="#_x0000_t202" style="position:absolute;margin-left:185.6pt;margin-top:0;width:2in;height:2in;z-index:251659264;mso-wrap-style:none;mso-position-horizontal:outside;mso-position-horizontal-relative:margin;mso-width-relative:page;mso-height-relative:page" filled="f" stroked="f">
          <v:textbox style="mso-next-textbox:#文本框 1;mso-fit-shape-to-text:t" inset="0,0,0,0">
            <w:txbxContent>
              <w:p w14:paraId="133AAD45" w14:textId="77777777" w:rsidR="006366F7" w:rsidRDefault="00000000">
                <w:pPr>
                  <w:pStyle w:val="a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C592CE" w14:textId="77777777" w:rsidR="00D63B46" w:rsidRDefault="00D63B46">
      <w:r>
        <w:separator/>
      </w:r>
    </w:p>
  </w:footnote>
  <w:footnote w:type="continuationSeparator" w:id="0">
    <w:p w14:paraId="78D2A017" w14:textId="77777777" w:rsidR="00D63B46" w:rsidRDefault="00D63B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7A1"/>
    <w:rsid w:val="BD7FDE1A"/>
    <w:rsid w:val="DFCE6F72"/>
    <w:rsid w:val="F9BB7A72"/>
    <w:rsid w:val="00044623"/>
    <w:rsid w:val="00067B53"/>
    <w:rsid w:val="001058D6"/>
    <w:rsid w:val="001118FC"/>
    <w:rsid w:val="001C2522"/>
    <w:rsid w:val="001C31DE"/>
    <w:rsid w:val="002377BB"/>
    <w:rsid w:val="002458D6"/>
    <w:rsid w:val="002E5FC0"/>
    <w:rsid w:val="0031753B"/>
    <w:rsid w:val="003400CC"/>
    <w:rsid w:val="00383A60"/>
    <w:rsid w:val="00413030"/>
    <w:rsid w:val="00492ABE"/>
    <w:rsid w:val="004F066F"/>
    <w:rsid w:val="00521216"/>
    <w:rsid w:val="005241F3"/>
    <w:rsid w:val="005467A1"/>
    <w:rsid w:val="005A2BBF"/>
    <w:rsid w:val="006366F7"/>
    <w:rsid w:val="006C3C62"/>
    <w:rsid w:val="006C5A7C"/>
    <w:rsid w:val="007742F7"/>
    <w:rsid w:val="007C7EF6"/>
    <w:rsid w:val="0082530F"/>
    <w:rsid w:val="00874487"/>
    <w:rsid w:val="00902112"/>
    <w:rsid w:val="00946F2C"/>
    <w:rsid w:val="00976366"/>
    <w:rsid w:val="00A0590E"/>
    <w:rsid w:val="00A12168"/>
    <w:rsid w:val="00A66773"/>
    <w:rsid w:val="00AA2011"/>
    <w:rsid w:val="00B2710F"/>
    <w:rsid w:val="00B533D8"/>
    <w:rsid w:val="00B5393D"/>
    <w:rsid w:val="00B74F56"/>
    <w:rsid w:val="00B92745"/>
    <w:rsid w:val="00BB50E7"/>
    <w:rsid w:val="00BD79F5"/>
    <w:rsid w:val="00BE5EDB"/>
    <w:rsid w:val="00D02A91"/>
    <w:rsid w:val="00D3128D"/>
    <w:rsid w:val="00D3267B"/>
    <w:rsid w:val="00D52757"/>
    <w:rsid w:val="00D63B46"/>
    <w:rsid w:val="00DC7791"/>
    <w:rsid w:val="00EA106A"/>
    <w:rsid w:val="00EB07D8"/>
    <w:rsid w:val="00EC57DB"/>
    <w:rsid w:val="00F15154"/>
    <w:rsid w:val="00F26056"/>
    <w:rsid w:val="00F4189F"/>
    <w:rsid w:val="00F42972"/>
    <w:rsid w:val="00F969B9"/>
    <w:rsid w:val="00FE3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10CD9E6D"/>
  <w15:docId w15:val="{AF700EAE-4937-43DA-AC2E-AEF1A4EC7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paragraph" w:styleId="a7">
    <w:name w:val="Normal (Web)"/>
    <w:basedOn w:val="a"/>
    <w:pPr>
      <w:spacing w:before="100" w:beforeAutospacing="1" w:after="100" w:afterAutospacing="1"/>
      <w:jc w:val="left"/>
    </w:pPr>
    <w:rPr>
      <w:rFonts w:ascii="Calibri" w:eastAsia="宋体" w:hAnsi="Calibri" w:cs="Times New Roman"/>
      <w:kern w:val="0"/>
      <w:sz w:val="24"/>
      <w:szCs w:val="24"/>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Pr>
      <w:color w:val="0563C1"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1">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74F91F-5A3D-4416-A6A8-2CA8A6A54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650</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鑫 陶</dc:creator>
  <cp:lastModifiedBy>鑫 陶</cp:lastModifiedBy>
  <cp:revision>3</cp:revision>
  <dcterms:created xsi:type="dcterms:W3CDTF">2024-07-09T03:38:00Z</dcterms:created>
  <dcterms:modified xsi:type="dcterms:W3CDTF">2024-07-09T03:44:00Z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589F32EBF7503509CE02756660D74CAF_31</vt:lpwstr>
  </property>
  <property fmtid="{D5CDD505-2E9C-101B-9397-08002B2CF9AE}" pid="3" name="KSOProductBuildVer">
    <vt:lpwstr>2052-0.0.0.0</vt:lpwstr>
  </property>
</Properties>
</file>