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widowControl/>
        <w:jc w:val="left"/>
        <w:rPr>
          <w:rFonts w:ascii="Times New Roman" w:eastAsia="方正黑体_GBK" w:cs="Times New Roman" w:hAnsi="Times New Roman"/>
          <w:color w:val="000000"/>
          <w:sz w:val="30"/>
          <w:szCs w:val="30"/>
        </w:rPr>
      </w:pPr>
      <w:r>
        <w:rPr>
          <w:rFonts w:ascii="Times New Roman" w:eastAsia="方正黑体_GBK" w:cs="Times New Roman" w:hAnsi="Times New Roman"/>
          <w:color w:val="000000"/>
          <w:sz w:val="32"/>
          <w:szCs w:val="32"/>
        </w:rPr>
        <w:t>附件1</w:t>
      </w:r>
      <w:r>
        <w:rPr>
          <w:rFonts w:ascii="Times New Roman" w:eastAsia="方正黑体_GBK" w:cs="Times New Roman" w:hAnsi="Times New Roman"/>
          <w:color w:val="000000"/>
          <w:sz w:val="30"/>
          <w:szCs w:val="30"/>
        </w:rPr>
        <w:t xml:space="preserve">                            </w:t>
      </w:r>
    </w:p>
    <w:p>
      <w:pPr>
        <w:tabs>
          <w:tab w:val="left" w:pos="4895"/>
        </w:tabs>
        <w:spacing w:beforeLines="100" w:before="312" w:line="560" w:lineRule="exact"/>
        <w:jc w:val="center"/>
        <w:rPr>
          <w:rFonts w:ascii="Times New Roman" w:eastAsia="方正黑体_GBK" w:cs="Times New Roman" w:hAnsi="Times New Roman"/>
          <w:color w:val="000000"/>
          <w:sz w:val="30"/>
          <w:szCs w:val="30"/>
        </w:rPr>
      </w:pPr>
      <w:r>
        <w:rPr>
          <w:rFonts w:ascii="Times New Roman" w:eastAsia="方正小标宋简体" w:cs="Times New Roman" w:hAnsi="Times New Roman"/>
          <w:color w:val="000000"/>
          <w:sz w:val="44"/>
          <w:szCs w:val="44"/>
        </w:rPr>
        <w:t>202</w:t>
      </w:r>
      <w:r>
        <w:rPr>
          <w:rFonts w:ascii="Times New Roman" w:eastAsia="方正小标宋简体" w:cs="Times New Roman" w:hAnsi="Times New Roman" w:hint="eastAsia"/>
          <w:color w:val="000000"/>
          <w:sz w:val="44"/>
          <w:szCs w:val="44"/>
        </w:rPr>
        <w:t>4</w:t>
      </w:r>
      <w:r>
        <w:rPr>
          <w:rFonts w:ascii="Times New Roman" w:eastAsia="方正小标宋简体" w:cs="Times New Roman" w:hAnsi="Times New Roman"/>
          <w:color w:val="000000"/>
          <w:sz w:val="44"/>
          <w:szCs w:val="44"/>
        </w:rPr>
        <w:t>年度成都市科普基地综合评估名单</w:t>
      </w:r>
    </w:p>
    <w:p>
      <w:pPr>
        <w:spacing w:line="400" w:lineRule="exact"/>
        <w:jc w:val="center"/>
        <w:rPr>
          <w:rFonts w:ascii="Times New Roman" w:eastAsia="方正小标宋简体" w:cs="Times New Roman" w:hAnsi="Times New Roman"/>
          <w:color w:val="000000"/>
          <w:sz w:val="44"/>
          <w:szCs w:val="44"/>
        </w:rPr>
      </w:pPr>
    </w:p>
    <w:tbl>
      <w:tblPr>
        <w:jc w:val="center"/>
        <w:tblW w:w="8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5614"/>
        <w:gridCol w:w="2402"/>
      </w:tblGrid>
      <w:tr>
        <w:trPr>
          <w:trHeight w:val="710"/>
        </w:trPr>
        <w:tc>
          <w:tcPr>
            <w:tcW w:w="817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方正黑体_GBK" w:cs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方正黑体_GBK" w:cs="Times New Roman" w:hAnsi="Times New Roman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5614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方正黑体_GBK" w:cs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方正黑体_GBK" w:cs="Times New Roman" w:hAnsi="Times New Roman"/>
                <w:color w:val="000000"/>
                <w:kern w:val="0"/>
                <w:sz w:val="28"/>
                <w:szCs w:val="28"/>
              </w:rPr>
              <w:t>科普基地名称</w:t>
            </w:r>
          </w:p>
        </w:tc>
        <w:tc>
          <w:tcPr>
            <w:tcW w:w="2402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方正黑体_GBK" w:cs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方正黑体_GBK" w:cs="Times New Roman" w:hAnsi="Times New Roman"/>
                <w:color w:val="000000"/>
                <w:kern w:val="0"/>
                <w:sz w:val="28"/>
                <w:szCs w:val="28"/>
              </w:rPr>
              <w:t>所在区（市）县</w:t>
            </w:r>
          </w:p>
        </w:tc>
      </w:tr>
      <w:tr>
        <w:trPr>
          <w:trHeight w:val="7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仿宋_GB2312" w:cs="Times New Roman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国星宇航AI遥感卫星科普基地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eastAsia="宋体" w:cs="宋体"/>
                <w:szCs w:val="21"/>
              </w:rPr>
            </w:pPr>
            <w:r>
              <w:rPr>
                <w:rFonts w:hint="eastAsia"/>
                <w:szCs w:val="21"/>
              </w:rPr>
              <w:t>双流区</w:t>
            </w:r>
          </w:p>
        </w:tc>
      </w:tr>
      <w:tr>
        <w:trPr>
          <w:trHeight w:val="7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仿宋_GB2312" w:cs="Times New Roman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工业科技与文化科普基地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eastAsia="宋体" w:cs="宋体"/>
                <w:szCs w:val="21"/>
              </w:rPr>
            </w:pPr>
            <w:r>
              <w:rPr>
                <w:rFonts w:hint="eastAsia"/>
                <w:szCs w:val="21"/>
              </w:rPr>
              <w:t>市本级</w:t>
            </w:r>
          </w:p>
        </w:tc>
      </w:tr>
      <w:tr>
        <w:trPr>
          <w:trHeight w:val="4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仿宋_GB2312" w:cs="Times New Roman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四川伍衍生命健康科普馆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eastAsia="宋体" w:cs="宋体"/>
                <w:szCs w:val="21"/>
              </w:rPr>
            </w:pPr>
            <w:r>
              <w:rPr>
                <w:rFonts w:hint="eastAsia"/>
                <w:szCs w:val="21"/>
              </w:rPr>
              <w:t>高新区</w:t>
            </w:r>
          </w:p>
          <w:p>
            <w:pPr>
              <w:ind w:firstLineChars="400" w:firstLine="840"/>
              <w:rPr>
                <w:rFonts w:ascii="宋体" w:eastAsia="宋体" w:cs="宋体"/>
                <w:szCs w:val="21"/>
              </w:rPr>
            </w:pPr>
          </w:p>
        </w:tc>
      </w:tr>
      <w:tr>
        <w:trPr>
          <w:trHeight w:val="4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仿宋_GB2312" w:cs="Times New Roman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成都汇欣生命、医学与健康科普馆</w:t>
            </w:r>
          </w:p>
        </w:tc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</w:tr>
      <w:tr>
        <w:trPr>
          <w:trHeight w:val="7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仿宋_GB2312" w:cs="Times New Roman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四川大学生物医学前沿科普基地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eastAsia="宋体" w:cs="宋体"/>
                <w:szCs w:val="21"/>
              </w:rPr>
            </w:pPr>
            <w:r>
              <w:rPr>
                <w:rFonts w:hint="eastAsia"/>
                <w:szCs w:val="21"/>
              </w:rPr>
              <w:t>武侯区</w:t>
            </w:r>
          </w:p>
        </w:tc>
      </w:tr>
      <w:tr>
        <w:trPr>
          <w:trHeight w:val="7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仿宋_GB2312" w:cs="Times New Roman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龙溪-虹口自然保护科普基地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eastAsia="宋体" w:cs="宋体"/>
                <w:szCs w:val="21"/>
              </w:rPr>
            </w:pPr>
            <w:r>
              <w:rPr>
                <w:rFonts w:hint="eastAsia"/>
                <w:szCs w:val="21"/>
              </w:rPr>
              <w:t>都江堰市</w:t>
            </w:r>
          </w:p>
        </w:tc>
      </w:tr>
      <w:tr>
        <w:trPr>
          <w:trHeight w:val="7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仿宋_GB2312" w:cs="Times New Roman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无人机科普基地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eastAsia="宋体" w:cs="宋体"/>
                <w:szCs w:val="21"/>
              </w:rPr>
            </w:pPr>
            <w:r>
              <w:rPr>
                <w:rFonts w:hint="eastAsia"/>
                <w:szCs w:val="21"/>
              </w:rPr>
              <w:t>金牛区</w:t>
            </w:r>
          </w:p>
        </w:tc>
      </w:tr>
      <w:tr>
        <w:trPr>
          <w:trHeight w:val="7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仿宋_GB2312" w:cs="Times New Roman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成都大学公众急救知识和技能科普基地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eastAsia="宋体" w:cs="宋体"/>
                <w:szCs w:val="21"/>
              </w:rPr>
            </w:pPr>
            <w:r>
              <w:rPr>
                <w:rFonts w:hint="eastAsia"/>
                <w:szCs w:val="21"/>
              </w:rPr>
              <w:t>市本级</w:t>
            </w:r>
          </w:p>
        </w:tc>
      </w:tr>
      <w:tr>
        <w:trPr>
          <w:trHeight w:val="7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仿宋_GB2312" w:cs="Times New Roman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拾野自然博物馆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eastAsia="宋体" w:cs="宋体"/>
                <w:szCs w:val="21"/>
              </w:rPr>
            </w:pPr>
            <w:r>
              <w:rPr>
                <w:rFonts w:hint="eastAsia"/>
                <w:szCs w:val="21"/>
              </w:rPr>
              <w:t>成华区</w:t>
            </w:r>
          </w:p>
        </w:tc>
      </w:tr>
      <w:tr>
        <w:trPr>
          <w:trHeight w:val="7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仿宋_GB2312" w:cs="Times New Roman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成都严格机器人科普基地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eastAsia="宋体" w:cs="宋体"/>
                <w:szCs w:val="21"/>
              </w:rPr>
            </w:pPr>
            <w:r>
              <w:rPr>
                <w:rFonts w:hint="eastAsia"/>
                <w:szCs w:val="21"/>
              </w:rPr>
              <w:t>龙泉驿区</w:t>
            </w:r>
          </w:p>
        </w:tc>
      </w:tr>
      <w:tr>
        <w:trPr>
          <w:trHeight w:val="7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仿宋_GB2312" w:cs="Times New Roman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成都医学院人体.生命.健康科普基地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新都区</w:t>
            </w:r>
          </w:p>
        </w:tc>
      </w:tr>
      <w:tr>
        <w:trPr>
          <w:trHeight w:val="6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仿宋_GB2312" w:cs="Times New Roman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增材制造（3D打印）科普基地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eastAsia="宋体" w:cs="宋体"/>
                <w:szCs w:val="21"/>
              </w:rPr>
            </w:pPr>
            <w:r>
              <w:rPr>
                <w:rFonts w:hint="eastAsia"/>
                <w:szCs w:val="21"/>
              </w:rPr>
              <w:t>彭州市</w:t>
            </w:r>
          </w:p>
        </w:tc>
      </w:tr>
      <w:tr>
        <w:trPr>
          <w:trHeight w:val="7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仿宋_GB2312" w:cs="Times New Roman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成都市畜产品食品安全科普基地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eastAsia="宋体" w:cs="宋体"/>
                <w:szCs w:val="21"/>
              </w:rPr>
            </w:pPr>
            <w:r>
              <w:rPr>
                <w:rFonts w:hint="eastAsia"/>
                <w:szCs w:val="21"/>
              </w:rPr>
              <w:t>市本级</w:t>
            </w:r>
          </w:p>
        </w:tc>
      </w:tr>
      <w:tr>
        <w:trPr>
          <w:trHeight w:val="7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仿宋_GB2312" w:cs="Times New Roman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寿安植物编艺科普基地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eastAsia="宋体" w:cs="宋体"/>
                <w:szCs w:val="21"/>
              </w:rPr>
            </w:pPr>
            <w:r>
              <w:rPr>
                <w:rFonts w:hint="eastAsia"/>
                <w:szCs w:val="21"/>
              </w:rPr>
              <w:t>温江区</w:t>
            </w:r>
          </w:p>
        </w:tc>
      </w:tr>
      <w:tr>
        <w:trPr>
          <w:trHeight w:val="7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仿宋_GB2312" w:cs="Times New Roman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四川省绿色节能建筑科普基地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eastAsia="宋体" w:cs="宋体"/>
                <w:szCs w:val="21"/>
              </w:rPr>
            </w:pPr>
            <w:r>
              <w:rPr>
                <w:rFonts w:hint="eastAsia"/>
                <w:szCs w:val="21"/>
              </w:rPr>
              <w:t>金牛区</w:t>
            </w:r>
          </w:p>
        </w:tc>
      </w:tr>
      <w:tr>
        <w:trPr>
          <w:trHeight w:val="7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仿宋_GB2312" w:cs="Times New Roman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水隐桑田蜀绣科普基地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eastAsia="宋体" w:cs="宋体"/>
                <w:szCs w:val="21"/>
              </w:rPr>
            </w:pPr>
            <w:r>
              <w:rPr>
                <w:rFonts w:hint="eastAsia"/>
                <w:szCs w:val="21"/>
              </w:rPr>
              <w:t>郫都区</w:t>
            </w:r>
          </w:p>
        </w:tc>
      </w:tr>
      <w:tr>
        <w:trPr>
          <w:trHeight w:val="7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仿宋_GB2312" w:cs="Times New Roman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现代设计艺术科普基地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eastAsia="宋体" w:cs="宋体"/>
                <w:szCs w:val="21"/>
              </w:rPr>
            </w:pPr>
            <w:r>
              <w:rPr>
                <w:rFonts w:hint="eastAsia"/>
                <w:szCs w:val="21"/>
              </w:rPr>
              <w:t>锦江区</w:t>
            </w:r>
          </w:p>
        </w:tc>
      </w:tr>
      <w:tr>
        <w:trPr>
          <w:trHeight w:val="7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仿宋_GB2312" w:cs="Times New Roman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都江堰市抗震救灾和恢复重建陈列馆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eastAsia="宋体" w:cs="宋体"/>
                <w:szCs w:val="21"/>
              </w:rPr>
            </w:pPr>
            <w:r>
              <w:rPr>
                <w:rFonts w:hint="eastAsia"/>
                <w:szCs w:val="21"/>
              </w:rPr>
              <w:t>都江堰市</w:t>
            </w:r>
          </w:p>
        </w:tc>
      </w:tr>
      <w:tr>
        <w:trPr>
          <w:trHeight w:val="7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仿宋_GB2312" w:cs="Times New Roman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地震预警科普基地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高新区</w:t>
            </w:r>
          </w:p>
        </w:tc>
      </w:tr>
      <w:tr>
        <w:trPr>
          <w:trHeight w:val="7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仿宋_GB2312" w:cs="Times New Roman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武侯区簇桥街道锦城社区“社区创新屋”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eastAsia="宋体" w:cs="宋体"/>
                <w:szCs w:val="21"/>
              </w:rPr>
            </w:pPr>
            <w:r>
              <w:rPr>
                <w:rFonts w:hint="eastAsia"/>
                <w:szCs w:val="21"/>
              </w:rPr>
              <w:t>武侯区</w:t>
            </w:r>
          </w:p>
        </w:tc>
      </w:tr>
      <w:tr>
        <w:trPr>
          <w:trHeight w:val="7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仿宋_GB2312" w:cs="Times New Roman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金牛区沙河源街道新桥社区“社区创新屋”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eastAsia="宋体" w:cs="宋体"/>
                <w:szCs w:val="21"/>
              </w:rPr>
            </w:pPr>
            <w:r>
              <w:rPr>
                <w:rFonts w:hint="eastAsia"/>
                <w:szCs w:val="21"/>
              </w:rPr>
              <w:t>金牛区</w:t>
            </w:r>
          </w:p>
        </w:tc>
      </w:tr>
      <w:tr>
        <w:trPr>
          <w:trHeight w:val="7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仿宋_GB2312" w:cs="Times New Roman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成都九洲电子信息系统股份有限公司物联网技术应用展示中心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高新区</w:t>
            </w:r>
          </w:p>
        </w:tc>
      </w:tr>
      <w:tr>
        <w:trPr>
          <w:trHeight w:val="7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仿宋_GB2312" w:cs="Times New Roman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金锄特野菜种植公司野菜种植及体验基地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锦江区</w:t>
            </w:r>
          </w:p>
        </w:tc>
      </w:tr>
      <w:tr>
        <w:trPr>
          <w:trHeight w:val="7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仿宋_GB2312" w:cs="Times New Roman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四川科技馆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青羊区</w:t>
            </w:r>
          </w:p>
        </w:tc>
      </w:tr>
      <w:tr>
        <w:trPr>
          <w:trHeight w:val="7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仿宋_GB2312" w:cs="Times New Roman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国际非物质文化遗产博览园博览中心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青羊区</w:t>
            </w:r>
          </w:p>
        </w:tc>
      </w:tr>
      <w:tr>
        <w:trPr>
          <w:trHeight w:val="7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仿宋_GB2312" w:cs="Times New Roman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成都市植物园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成华区</w:t>
            </w:r>
          </w:p>
        </w:tc>
      </w:tr>
      <w:tr>
        <w:trPr>
          <w:trHeight w:val="7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仿宋_GB2312" w:cs="Times New Roman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华西医院临床技能实验教学中心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武侯区</w:t>
            </w:r>
          </w:p>
        </w:tc>
      </w:tr>
      <w:tr>
        <w:trPr>
          <w:trHeight w:val="7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仿宋_GB2312" w:cs="Times New Roman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川大智胜软件股份有限公司机场塔台视景模拟中心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武侯区</w:t>
            </w:r>
          </w:p>
        </w:tc>
      </w:tr>
      <w:tr>
        <w:trPr>
          <w:trHeight w:val="7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仿宋_GB2312" w:cs="Times New Roman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成都大熊猫繁育研究基地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成华区</w:t>
            </w:r>
          </w:p>
        </w:tc>
      </w:tr>
      <w:tr>
        <w:trPr>
          <w:trHeight w:val="7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仿宋_GB2312" w:cs="Times New Roman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成都理工大学博物馆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成华区</w:t>
            </w:r>
          </w:p>
        </w:tc>
      </w:tr>
      <w:tr>
        <w:trPr>
          <w:trHeight w:val="7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仿宋_GB2312" w:cs="Times New Roman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长松水蜜桃种植基地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龙泉驿区</w:t>
            </w:r>
          </w:p>
        </w:tc>
      </w:tr>
      <w:tr>
        <w:trPr>
          <w:trHeight w:val="7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仿宋_GB2312" w:cs="Times New Roman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大弯中学天文馆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青白江区</w:t>
            </w:r>
          </w:p>
        </w:tc>
      </w:tr>
      <w:tr>
        <w:trPr>
          <w:trHeight w:val="7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仿宋_GB2312" w:cs="Times New Roman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成都农职院“小农夫”体验活动中心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温江区</w:t>
            </w:r>
          </w:p>
        </w:tc>
      </w:tr>
      <w:tr>
        <w:trPr>
          <w:trHeight w:val="7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仿宋_GB2312" w:cs="Times New Roman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温江气象科普基地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温江区</w:t>
            </w:r>
          </w:p>
        </w:tc>
      </w:tr>
      <w:tr>
        <w:trPr>
          <w:trHeight w:val="7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仿宋_GB2312" w:cs="Times New Roman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白鹿镇地震及救援展示体验中心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彭州市</w:t>
            </w:r>
          </w:p>
        </w:tc>
      </w:tr>
      <w:tr>
        <w:trPr>
          <w:trHeight w:val="7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仿宋_GB2312" w:cs="Times New Roman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成都伊利乳业有限公司乳品生产及展示中心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邛崃市</w:t>
            </w:r>
          </w:p>
        </w:tc>
      </w:tr>
      <w:tr>
        <w:trPr>
          <w:trHeight w:val="7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仿宋_GB2312" w:cs="Times New Roman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丹丹调味品有限公司郫县豆瓣生产及展示中心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郫都区</w:t>
            </w:r>
          </w:p>
        </w:tc>
      </w:tr>
      <w:tr>
        <w:trPr>
          <w:trHeight w:val="7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仿宋_GB2312" w:cs="Times New Roman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希望农业科技博览园低碳体验基地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新津区</w:t>
            </w:r>
          </w:p>
        </w:tc>
      </w:tr>
      <w:tr>
        <w:trPr>
          <w:trHeight w:val="7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仿宋_GB2312" w:cs="Times New Roman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成飞航空科普展厅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青羊区</w:t>
            </w:r>
          </w:p>
        </w:tc>
      </w:tr>
      <w:tr>
        <w:trPr>
          <w:trHeight w:val="7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仿宋_GB2312" w:cs="Times New Roman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成都希望食品有限公司肉制品加工科普基地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新津区</w:t>
            </w:r>
          </w:p>
        </w:tc>
      </w:tr>
      <w:tr>
        <w:trPr>
          <w:trHeight w:val="7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仿宋_GB2312" w:cs="Times New Roman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彩虹生活电器科普基地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武侯区</w:t>
            </w:r>
          </w:p>
        </w:tc>
      </w:tr>
      <w:tr>
        <w:trPr>
          <w:trHeight w:val="7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仿宋_GB2312" w:cs="Times New Roman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成都市青白江区博物馆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青白江区</w:t>
            </w:r>
          </w:p>
        </w:tc>
      </w:tr>
      <w:tr>
        <w:trPr>
          <w:trHeight w:val="7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仿宋_GB2312" w:cs="Times New Roman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中国川菜文化体验馆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郫都区</w:t>
            </w:r>
          </w:p>
        </w:tc>
      </w:tr>
      <w:tr>
        <w:trPr>
          <w:trHeight w:val="7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仿宋_GB2312" w:cs="Times New Roman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成都水井坊博物馆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锦江区</w:t>
            </w:r>
          </w:p>
        </w:tc>
      </w:tr>
      <w:tr>
        <w:trPr>
          <w:trHeight w:val="7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仿宋_GB2312" w:cs="Times New Roman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都江堰规划馆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都江堰市</w:t>
            </w:r>
          </w:p>
        </w:tc>
      </w:tr>
      <w:tr>
        <w:trPr>
          <w:trHeight w:val="7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cs="Times New Roman" w:hAnsi="Times New Roman" w:hint="eastAsia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四川金六福酒业科普基地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邛崃市</w:t>
            </w:r>
          </w:p>
        </w:tc>
      </w:tr>
      <w:tr>
        <w:trPr>
          <w:trHeight w:val="7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cs="Times New Roman" w:hAnsi="Times New Roman" w:hint="eastAsia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西南交通大学心理研究与咨询中心科普基地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金牛区</w:t>
            </w:r>
          </w:p>
        </w:tc>
      </w:tr>
      <w:tr>
        <w:trPr>
          <w:trHeight w:val="7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cs="Times New Roman" w:hAnsi="Times New Roman" w:hint="eastAsia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成都海昌极地海洋世界科普基地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天府新区</w:t>
            </w:r>
          </w:p>
        </w:tc>
      </w:tr>
      <w:tr>
        <w:trPr>
          <w:trHeight w:val="7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cs="Times New Roman" w:hAnsi="Times New Roman" w:hint="eastAsia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崇州天演博物馆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崇州市</w:t>
            </w:r>
          </w:p>
        </w:tc>
      </w:tr>
      <w:tr>
        <w:trPr>
          <w:trHeight w:val="7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cs="Times New Roman" w:hAnsi="Times New Roman" w:hint="eastAsia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崇州市明珠家具科普基地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崇州市</w:t>
            </w:r>
          </w:p>
        </w:tc>
      </w:tr>
      <w:tr>
        <w:trPr>
          <w:trHeight w:val="7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cs="Times New Roman" w:hAnsi="Times New Roman" w:hint="eastAsia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武侯区心裕济川胃肠医学科普基地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武侯区</w:t>
            </w:r>
          </w:p>
        </w:tc>
      </w:tr>
      <w:tr>
        <w:trPr>
          <w:trHeight w:val="7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cs="Times New Roman" w:hAnsi="Times New Roman" w:hint="eastAsia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中科院成都文献情报中心科技信息</w:t>
              <w:br/>
              <w:t>检索体验科普基地</w:t>
            </w:r>
          </w:p>
        </w:tc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</w:tr>
      <w:tr>
        <w:trPr>
          <w:trHeight w:val="7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cs="Times New Roman" w:hAnsi="Times New Roman" w:hint="eastAsia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四川省防灾减灾教育馆</w:t>
            </w:r>
          </w:p>
        </w:tc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</w:tr>
      <w:tr>
        <w:trPr>
          <w:trHeight w:val="7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cs="Times New Roman" w:hAnsi="Times New Roman" w:hint="eastAsia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成都信息工程大学智能机器人创客</w:t>
              <w:br/>
              <w:t>科普基地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双流区</w:t>
            </w:r>
          </w:p>
        </w:tc>
      </w:tr>
      <w:tr>
        <w:trPr>
          <w:trHeight w:val="5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cs="Times New Roman" w:hAnsi="Times New Roman" w:hint="eastAsia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温江区大帝汉克饲料调味剂科普基地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温江区</w:t>
            </w:r>
          </w:p>
        </w:tc>
      </w:tr>
      <w:tr>
        <w:trPr>
          <w:trHeight w:val="4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cs="Times New Roman" w:hAnsi="Times New Roman" w:hint="eastAsia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温江区万春社区创新屋</w:t>
            </w:r>
          </w:p>
        </w:tc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</w:tr>
      <w:tr>
        <w:trPr>
          <w:trHeight w:val="7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cs="Times New Roman" w:hAnsi="Times New Roman" w:hint="eastAsia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四川大学防灾减灾科普基地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武侯区</w:t>
            </w:r>
          </w:p>
        </w:tc>
      </w:tr>
      <w:tr>
        <w:trPr>
          <w:trHeight w:val="7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cs="Times New Roman" w:hAnsi="Times New Roman" w:hint="eastAsia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数据空间科普基地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双流区</w:t>
            </w:r>
          </w:p>
        </w:tc>
      </w:tr>
      <w:tr>
        <w:trPr>
          <w:trHeight w:val="7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cs="Times New Roman" w:hAnsi="Times New Roman" w:hint="eastAsia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四川农业大学现代农业研发基地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温江区</w:t>
            </w:r>
          </w:p>
        </w:tc>
      </w:tr>
      <w:tr>
        <w:trPr>
          <w:trHeight w:val="7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cs="Times New Roman" w:hAnsi="Times New Roman" w:hint="eastAsia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大邑佳源农事教育科普基地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大邑县</w:t>
            </w:r>
          </w:p>
        </w:tc>
      </w:tr>
      <w:tr>
        <w:trPr>
          <w:trHeight w:val="7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cs="Times New Roman" w:hAnsi="Times New Roman" w:hint="eastAsia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郫都区满江红豆瓣制作工艺科普基地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郫都区</w:t>
            </w:r>
          </w:p>
        </w:tc>
      </w:tr>
      <w:tr>
        <w:trPr>
          <w:trHeight w:val="7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cs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cs="Times New Roman" w:hAnsi="Times New Roman" w:hint="eastAsia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航利集团航空发动机科普基地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彭州市</w:t>
            </w:r>
          </w:p>
        </w:tc>
      </w:tr>
    </w:tbl>
    <w:p>
      <w:pPr>
        <w:ind w:firstLine="660"/>
        <w:rPr>
          <w:rFonts w:ascii="Times New Roman" w:eastAsia="宋体" w:cs="Times New Roman" w:hAnsi="Times New Roman"/>
          <w:color w:val="000000"/>
          <w:sz w:val="32"/>
          <w:szCs w:val="32"/>
        </w:rPr>
        <w:sectPr>
          <w:footerReference w:type="default" r:id="rId2"/>
          <w:footerReference w:type="even" r:id="rId3"/>
          <w:pgSz w:w="11906" w:h="16838"/>
          <w:pgMar w:top="2098" w:right="1474" w:bottom="1985" w:left="1588" w:header="851" w:footer="1134" w:gutter="0"/>
          <w:titlePg/>
          <w:docGrid w:type="lines" w:linePitch="312" w:charSpace="0"/>
        </w:sectPr>
      </w:pPr>
    </w:p>
    <w:p>
      <w:pPr>
        <w:spacing w:line="300" w:lineRule="exact"/>
        <w:ind w:left="0"/>
        <w:rPr>
          <w:rFonts w:ascii="Times New Roman" w:eastAsia="仿宋_GB2312" w:cs="Times New Roman" w:hAnsi="Times New Roman"/>
          <w:color w:val="000000"/>
          <w:sz w:val="32"/>
          <w:szCs w:val="32"/>
        </w:rPr>
      </w:pPr>
      <w:bookmarkStart w:id="0" w:name="_GoBack"/>
      <w:bookmarkEnd w:id="0"/>
    </w:p>
    <w:sectPr>
      <w:footerReference w:type="default" r:id="rId4"/>
      <w:footerReference w:type="even" r:id="rId5"/>
      <w:footerReference w:type="first" r:id="rId6"/>
      <w:pgSz w:w="11906" w:h="16838"/>
      <w:pgMar w:top="2098" w:right="1474" w:bottom="1985" w:left="1588" w:header="851" w:footer="1134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altName w:val="方正书宋_GBK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方正黑体_GBK">
    <w:panose1 w:val="02000000000000000000"/>
    <w:charset w:val="86"/>
    <w:family w:val="script"/>
    <w:pitch w:val="variable"/>
    <w:sig w:usb0="00000001" w:usb1="08000000" w:usb2="00000000" w:usb3="00000000" w:csb0="00040000" w:csb1="00000000"/>
  </w:font>
  <w:font w:name="方正小标宋简体">
    <w:altName w:val="文泉驿微米黑"/>
    <w:panose1 w:val="02000000000000000000"/>
    <w:charset w:val="86"/>
    <w:family w:val="script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variable"/>
    <w:sig w:usb0="00000001" w:usb1="080E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variable"/>
    <w:sig w:usb0="00000000" w:usb1="00000000" w:usb2="00000001" w:usb3="00000000" w:csb0="0000019F" w:csb1="00000000"/>
  </w:font>
  <w:font w:name="Arial">
    <w:altName w:val="Times New Roman"/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7"/>
      <w:tabs>
        <w:tab w:val="center" w:pos="4153"/>
        <w:tab w:val="right" w:pos="8306"/>
      </w:tabs>
      <w:ind w:right="280"/>
      <w:jc w:val="right"/>
      <w:rPr>
        <w:rFonts w:ascii="宋体"/>
        <w:sz w:val="28"/>
        <w:szCs w:val="28"/>
      </w:rPr>
    </w:pPr>
    <w:r>
      <w:rPr>
        <w:rFonts w:ascii="宋体" w:hint="eastAsia"/>
        <w:sz w:val="28"/>
        <w:szCs w:val="28"/>
      </w:rPr>
      <w:t xml:space="preserve">— </w:t>
    </w:r>
    <w:sdt>
      <w:sdtPr>
        <w:rPr>
          <w:rFonts w:ascii="宋体"/>
          <w:sz w:val="28"/>
          <w:szCs w:val="28"/>
        </w:rPr>
        <w:id w:val="-1605968254"/>
        <w:docPartList>
          <w:docPartGallery w:val="autotext"/>
        </w:docPartList>
      </w:sdtPr>
      <w:sdtContent>
        <w:r>
          <w:rPr>
            <w:rFonts w:ascii="宋体"/>
            <w:sz w:val="28"/>
            <w:szCs w:val="28"/>
          </w:rPr>
          <w:fldChar w:fldCharType="begin"/>
        </w:r>
        <w:r>
          <w:rPr>
            <w:rFonts w:ascii="宋体"/>
            <w:sz w:val="28"/>
            <w:szCs w:val="28"/>
          </w:rPr>
          <w:instrText>PAGE   \* MERGEFORMAT</w:instrText>
        </w:r>
        <w:r>
          <w:rPr>
            <w:rFonts w:ascii="宋体"/>
            <w:sz w:val="28"/>
            <w:szCs w:val="28"/>
          </w:rPr>
          <w:fldChar w:fldCharType="separate"/>
        </w:r>
        <w:r>
          <w:rPr>
            <w:rFonts w:ascii="宋体"/>
            <w:sz w:val="28"/>
            <w:szCs w:val="28"/>
            <w:lang w:val="zh-CN"/>
          </w:rPr>
          <w:t>7</w:t>
        </w:r>
        <w:r>
          <w:rPr>
            <w:rFonts w:ascii="宋体"/>
            <w:sz w:val="28"/>
            <w:szCs w:val="28"/>
          </w:rPr>
          <w:fldChar w:fldCharType="end"/>
        </w:r>
        <w:r>
          <w:rPr>
            <w:rFonts w:ascii="宋体" w:hint="eastAsia"/>
            <w:sz w:val="28"/>
            <w:szCs w:val="28"/>
          </w:rPr>
          <w:t xml:space="preserve"> —</w:t>
        </w:r>
      </w:sdtContent>
    </w:sdt>
  </w:p>
  <w:p>
    <w:pPr>
      <w:pStyle w:val="17"/>
      <w:tabs>
        <w:tab w:val="center" w:pos="4153"/>
        <w:tab w:val="right" w:pos="8306"/>
      </w:tabs>
      <w:jc w:val="right"/>
      <w:rPr>
        <w:rFonts w:ascii="宋体"/>
        <w:sz w:val="28"/>
        <w:szCs w:val="28"/>
      </w:rPr>
    </w:pPr>
  </w:p>
</w:ftr>
</file>

<file path=word/footer2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7"/>
      <w:tabs>
        <w:tab w:val="center" w:pos="4153"/>
        <w:tab w:val="right" w:pos="8306"/>
      </w:tabs>
      <w:ind w:firstLineChars="100" w:firstLine="280"/>
      <w:rPr>
        <w:rFonts w:ascii="宋体"/>
        <w:sz w:val="28"/>
        <w:szCs w:val="28"/>
      </w:rPr>
    </w:pPr>
    <w:r>
      <w:rPr>
        <w:rFonts w:ascii="宋体" w:hint="eastAsia"/>
        <w:sz w:val="28"/>
        <w:szCs w:val="28"/>
      </w:rPr>
      <w:t xml:space="preserve">— </w:t>
    </w:r>
    <w:sdt>
      <w:sdtPr>
        <w:rPr>
          <w:rFonts w:ascii="宋体"/>
          <w:sz w:val="28"/>
          <w:szCs w:val="28"/>
        </w:rPr>
        <w:id w:val="-1548070060"/>
        <w:docPartList>
          <w:docPartGallery w:val="autotext"/>
        </w:docPartList>
      </w:sdtPr>
      <w:sdtContent>
        <w:r>
          <w:rPr>
            <w:rFonts w:ascii="宋体"/>
            <w:sz w:val="28"/>
            <w:szCs w:val="28"/>
          </w:rPr>
          <w:fldChar w:fldCharType="begin"/>
        </w:r>
        <w:r>
          <w:rPr>
            <w:rFonts w:ascii="宋体"/>
            <w:sz w:val="28"/>
            <w:szCs w:val="28"/>
          </w:rPr>
          <w:instrText>PAGE   \* MERGEFORMAT</w:instrText>
        </w:r>
        <w:r>
          <w:rPr>
            <w:rFonts w:ascii="宋体"/>
            <w:sz w:val="28"/>
            <w:szCs w:val="28"/>
          </w:rPr>
          <w:fldChar w:fldCharType="separate"/>
        </w:r>
        <w:r>
          <w:rPr>
            <w:rFonts w:ascii="宋体"/>
            <w:sz w:val="28"/>
            <w:szCs w:val="28"/>
            <w:lang w:val="zh-CN"/>
          </w:rPr>
          <w:t>6</w:t>
        </w:r>
        <w:r>
          <w:rPr>
            <w:rFonts w:ascii="宋体"/>
            <w:sz w:val="28"/>
            <w:szCs w:val="28"/>
          </w:rPr>
          <w:fldChar w:fldCharType="end"/>
        </w:r>
        <w:r>
          <w:rPr>
            <w:rFonts w:ascii="宋体" w:hint="eastAsia"/>
            <w:sz w:val="28"/>
            <w:szCs w:val="28"/>
          </w:rPr>
          <w:t xml:space="preserve"> —</w:t>
        </w:r>
      </w:sdtContent>
    </w:sdt>
  </w:p>
  <w:p>
    <w:pPr>
      <w:pStyle w:val="17"/>
      <w:tabs>
        <w:tab w:val="center" w:pos="4153"/>
        <w:tab w:val="right" w:pos="8306"/>
      </w:tabs>
      <w:rPr>
        <w:rFonts w:ascii="宋体"/>
        <w:sz w:val="28"/>
        <w:szCs w:val="28"/>
      </w:rPr>
    </w:pPr>
  </w:p>
</w:ftr>
</file>

<file path=word/footer3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7"/>
      <w:tabs>
        <w:tab w:val="center" w:pos="4153"/>
        <w:tab w:val="right" w:pos="8306"/>
      </w:tabs>
      <w:wordWrap w:val="0"/>
      <w:ind w:right="180"/>
      <w:jc w:val="right"/>
      <w:rPr>
        <w:rFonts w:ascii="宋体"/>
        <w:sz w:val="28"/>
        <w:szCs w:val="28"/>
      </w:rPr>
    </w:pPr>
    <w:sdt>
      <w:sdtPr>
        <w:id w:val="-963754780"/>
        <w:docPartList>
          <w:docPartGallery w:val="autotext"/>
        </w:docPartList>
      </w:sdtPr>
      <w:sdtEndPr>
        <w:rPr>
          <w:rFonts w:ascii="宋体"/>
          <w:sz w:val="28"/>
          <w:szCs w:val="28"/>
        </w:rPr>
      </w:sdtEndPr>
      <w:sdtContent>
        <w:r>
          <w:rPr>
            <w:rFonts w:ascii="宋体" w:hint="eastAsia"/>
            <w:sz w:val="28"/>
            <w:szCs w:val="28"/>
          </w:rPr>
          <w:t xml:space="preserve">— </w:t>
        </w:r>
        <w:r>
          <w:rPr>
            <w:rFonts w:ascii="宋体"/>
            <w:sz w:val="28"/>
            <w:szCs w:val="28"/>
          </w:rPr>
          <w:fldChar w:fldCharType="begin"/>
        </w:r>
        <w:r>
          <w:rPr>
            <w:rFonts w:ascii="宋体"/>
            <w:sz w:val="28"/>
            <w:szCs w:val="28"/>
          </w:rPr>
          <w:instrText>PAGE   \* MERGEFORMAT</w:instrText>
        </w:r>
        <w:r>
          <w:rPr>
            <w:rFonts w:ascii="宋体"/>
            <w:sz w:val="28"/>
            <w:szCs w:val="28"/>
          </w:rPr>
          <w:fldChar w:fldCharType="separate"/>
        </w:r>
        <w:r>
          <w:rPr>
            <w:rFonts w:ascii="宋体"/>
            <w:sz w:val="28"/>
            <w:szCs w:val="28"/>
            <w:lang w:val="zh-CN"/>
          </w:rPr>
          <w:t>15</w:t>
        </w:r>
        <w:r>
          <w:rPr>
            <w:rFonts w:ascii="宋体"/>
            <w:sz w:val="28"/>
            <w:szCs w:val="28"/>
          </w:rPr>
          <w:fldChar w:fldCharType="end"/>
        </w:r>
      </w:sdtContent>
    </w:sdt>
    <w:r>
      <w:rPr>
        <w:rFonts w:ascii="宋体" w:hint="eastAsia"/>
        <w:sz w:val="28"/>
        <w:szCs w:val="28"/>
      </w:rPr>
      <w:t xml:space="preserve"> —</w:t>
    </w:r>
  </w:p>
  <w:p>
    <w:pPr>
      <w:pStyle w:val="17"/>
      <w:tabs>
        <w:tab w:val="center" w:pos="4153"/>
        <w:tab w:val="right" w:pos="8306"/>
      </w:tabs>
      <w:jc w:val="right"/>
      <w:rPr>
        <w:rFonts w:ascii="宋体"/>
        <w:sz w:val="28"/>
        <w:szCs w:val="28"/>
      </w:rPr>
    </w:pPr>
  </w:p>
  <w:p/>
</w:ftr>
</file>

<file path=word/footer4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7"/>
      <w:tabs>
        <w:tab w:val="center" w:pos="4153"/>
        <w:tab w:val="right" w:pos="8306"/>
      </w:tabs>
      <w:ind w:firstLineChars="100" w:firstLine="280"/>
      <w:rPr>
        <w:rFonts w:ascii="宋体"/>
        <w:sz w:val="28"/>
        <w:szCs w:val="28"/>
      </w:rPr>
    </w:pPr>
    <w:r>
      <w:rPr>
        <w:rFonts w:ascii="宋体" w:hint="eastAsia"/>
        <w:sz w:val="28"/>
        <w:szCs w:val="28"/>
      </w:rPr>
      <w:t xml:space="preserve">— </w:t>
    </w:r>
    <w:sdt>
      <w:sdtPr>
        <w:rPr>
          <w:rFonts w:ascii="宋体"/>
          <w:sz w:val="28"/>
          <w:szCs w:val="28"/>
        </w:rPr>
        <w:id w:val="985751441"/>
        <w:docPartList>
          <w:docPartGallery w:val="autotext"/>
        </w:docPartList>
      </w:sdtPr>
      <w:sdtContent>
        <w:r>
          <w:rPr>
            <w:rFonts w:ascii="宋体"/>
            <w:sz w:val="28"/>
            <w:szCs w:val="28"/>
          </w:rPr>
          <w:fldChar w:fldCharType="begin"/>
        </w:r>
        <w:r>
          <w:rPr>
            <w:rFonts w:ascii="宋体"/>
            <w:sz w:val="28"/>
            <w:szCs w:val="28"/>
          </w:rPr>
          <w:instrText>PAGE   \* MERGEFORMAT</w:instrText>
        </w:r>
        <w:r>
          <w:rPr>
            <w:rFonts w:ascii="宋体"/>
            <w:sz w:val="28"/>
            <w:szCs w:val="28"/>
          </w:rPr>
          <w:fldChar w:fldCharType="separate"/>
        </w:r>
        <w:r>
          <w:rPr>
            <w:rFonts w:ascii="宋体"/>
            <w:sz w:val="28"/>
            <w:szCs w:val="28"/>
            <w:lang w:val="zh-CN"/>
          </w:rPr>
          <w:t>14</w:t>
        </w:r>
        <w:r>
          <w:rPr>
            <w:rFonts w:ascii="宋体"/>
            <w:sz w:val="28"/>
            <w:szCs w:val="28"/>
          </w:rPr>
          <w:fldChar w:fldCharType="end"/>
        </w:r>
        <w:r>
          <w:rPr>
            <w:rFonts w:ascii="宋体" w:hint="eastAsia"/>
            <w:sz w:val="28"/>
            <w:szCs w:val="28"/>
          </w:rPr>
          <w:t xml:space="preserve"> —</w:t>
        </w:r>
      </w:sdtContent>
    </w:sdt>
  </w:p>
  <w:p>
    <w:pPr>
      <w:pStyle w:val="17"/>
      <w:tabs>
        <w:tab w:val="center" w:pos="4153"/>
        <w:tab w:val="right" w:pos="8306"/>
      </w:tabs>
      <w:rPr>
        <w:rFonts w:ascii="宋体"/>
        <w:sz w:val="28"/>
        <w:szCs w:val="28"/>
      </w:rPr>
    </w:pPr>
  </w:p>
</w:ftr>
</file>

<file path=word/footer5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7"/>
      <w:tabs>
        <w:tab w:val="center" w:pos="4153"/>
        <w:tab w:val="right" w:pos="8306"/>
      </w:tabs>
      <w:jc w:val="center"/>
    </w:pPr>
  </w:p>
  <w:p>
    <w:pPr>
      <w:pStyle w:val="17"/>
      <w:tabs>
        <w:tab w:val="center" w:pos="4153"/>
        <w:tab w:val="right" w:pos="8306"/>
      </w:tabs>
      <w:rPr>
        <w:rFonts w:ascii="宋体" w:eastAsia="宋体"/>
        <w:sz w:val="28"/>
        <w:szCs w:val="28"/>
      </w:rPr>
    </w:pPr>
  </w:p>
</w:ftr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80"/>
  <w:bordersDoNotSurroundHeader/>
  <w:bordersDoNotSurroundFooter/>
  <w:documentProtection w:edit="readOnly" w:enforcement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Arial" w:hAnsi="Calibri"/>
      <w:kern w:val="2"/>
      <w:sz w:val="21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Times New Roman" w:eastAsia="黑体" w:hAnsi="Times New Roman"/>
      <w:b/>
      <w:bCs/>
      <w:sz w:val="32"/>
      <w:szCs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</w:style>
  <w:style w:type="paragraph" w:styleId="15">
    <w:name w:val="Date"/>
    <w:basedOn w:val="0"/>
    <w:next w:val="0"/>
    <w:pPr>
      <w:ind w:leftChars="2500" w:left="2500"/>
    </w:pPr>
  </w:style>
  <w:style w:type="paragraph" w:styleId="16">
    <w:name w:val="Balloon Text"/>
    <w:basedOn w:val="0"/>
    <w:rPr>
      <w:sz w:val="18"/>
      <w:szCs w:val="18"/>
    </w:rPr>
  </w:style>
  <w:style w:type="paragraph" w:styleId="17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9">
    <w:name w:val="Hyperlink"/>
    <w:basedOn w:val="10"/>
    <w:rPr>
      <w:color w:val="000000"/>
      <w:u w:val="none"/>
    </w:rPr>
  </w:style>
  <w:style w:type="paragraph" w:styleId="20">
    <w:name w:val="List Paragraph"/>
    <w:basedOn w:val="0"/>
    <w:pPr>
      <w:ind w:firstLineChars="200" w:firstLine="200"/>
    </w:p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oter" Target="footer4.xml"/><Relationship Id="rId6" Type="http://schemas.openxmlformats.org/officeDocument/2006/relationships/footer" Target="footer5.xml"/><Relationship Id="rId7" Type="http://schemas.openxmlformats.org/officeDocument/2006/relationships/styles" Target="styles.xml"/><Relationship Id="rId8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108</TotalTime>
  <Application>Yozo_Office27021597764231179</Application>
  <Pages>5</Pages>
  <Words>1081</Words>
  <Characters>1139</Characters>
  <Lines>193</Lines>
  <Paragraphs>187</Paragraphs>
  <CharactersWithSpaces>1168</CharactersWithSpaces>
  <Company>china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Administrator</dc:creator>
  <cp:lastModifiedBy>ous</cp:lastModifiedBy>
  <cp:revision>6</cp:revision>
  <cp:lastPrinted>2022-10-13T23:33:00Z</cp:lastPrinted>
  <dcterms:created xsi:type="dcterms:W3CDTF">2023-07-25T22:24:00Z</dcterms:created>
  <dcterms:modified xsi:type="dcterms:W3CDTF">2024-06-26T08:19:14Z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2052-11.8.2.10125</vt:lpwstr>
  </property>
</Properties>
</file>