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</w:t>
      </w:r>
      <w:bookmarkStart w:id="0" w:name="_GoBack"/>
      <w:r>
        <w:rPr>
          <w:rFonts w:ascii="Times New Roman" w:hAnsi="Times New Roman" w:eastAsia="方正小标宋_GBK" w:cs="Times New Roman"/>
          <w:sz w:val="44"/>
          <w:szCs w:val="44"/>
        </w:rPr>
        <w:t>《四川省地方高校“强基兴川”联合基金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项目管理办法（试行）（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征求意见稿</w:t>
      </w:r>
      <w:r>
        <w:rPr>
          <w:rFonts w:ascii="Times New Roman" w:hAnsi="Times New Roman" w:eastAsia="方正小标宋_GBK" w:cs="Times New Roman"/>
          <w:sz w:val="44"/>
          <w:szCs w:val="44"/>
        </w:rPr>
        <w:t>）》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情况说明</w:t>
      </w:r>
    </w:p>
    <w:bookmarkEnd w:id="0"/>
    <w:p>
      <w:pPr>
        <w:spacing w:line="578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78" w:lineRule="exact"/>
        <w:ind w:firstLine="645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为深入学习贯彻习近平总书记关于加强基础研究重要指示精神，贯彻落实省委、省政府关于推进科技、人才、教育一体发展重要部署，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强化</w:t>
      </w:r>
      <w:r>
        <w:rPr>
          <w:rFonts w:ascii="Times New Roman" w:hAnsi="Times New Roman" w:eastAsia="仿宋_GB2312" w:cs="Times New Roman"/>
          <w:sz w:val="32"/>
          <w:szCs w:val="32"/>
        </w:rPr>
        <w:t>我省地方高校基础研究有组织科研攻关，进一步规范和加强四川省地方高校“强基兴川”联合基金项目管理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，提升</w:t>
      </w:r>
      <w:r>
        <w:rPr>
          <w:rFonts w:ascii="Times New Roman" w:hAnsi="Times New Roman" w:eastAsia="仿宋_GB2312" w:cs="Times New Roman"/>
          <w:sz w:val="32"/>
          <w:szCs w:val="32"/>
        </w:rPr>
        <w:t>地方高校“强基兴川”联合基金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资助绩效，</w:t>
      </w:r>
      <w:r>
        <w:rPr>
          <w:rFonts w:ascii="Times New Roman" w:hAnsi="Times New Roman" w:eastAsia="仿宋_GB2312" w:cs="Times New Roman"/>
          <w:sz w:val="32"/>
          <w:szCs w:val="32"/>
        </w:rPr>
        <w:t>根据《四川省科技计划管理办法》（川科政〔2022〕4号）等有关规定，科技厅会同教育厅、财政厅草拟了《四川省地方高校“强基兴川”联合基金项目管理办法（试行）（征求意见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稿</w:t>
      </w:r>
      <w:r>
        <w:rPr>
          <w:rFonts w:ascii="Times New Roman" w:hAnsi="Times New Roman" w:eastAsia="仿宋_GB2312" w:cs="Times New Roman"/>
          <w:sz w:val="32"/>
          <w:szCs w:val="32"/>
        </w:rPr>
        <w:t>）》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，现将有关情况说明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如下。</w:t>
      </w:r>
    </w:p>
    <w:p>
      <w:pPr>
        <w:adjustRightInd w:val="0"/>
        <w:snapToGrid w:val="0"/>
        <w:spacing w:line="578" w:lineRule="exact"/>
        <w:ind w:firstLine="645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制定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背景</w:t>
      </w:r>
    </w:p>
    <w:p>
      <w:pPr>
        <w:widowControl/>
        <w:suppressAutoHyphens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习近平总书记在中共中央政治局第三次集体学习时强调，要稳步增加基础研究财政投入，鼓励和引导社会力量设立科学基金、科学捐赠等多元投入。省委、省政府联合印发实施《四川省基础研究十年行动计划》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明确提出要建立健全基础研究多元化投入机制，探索省级科技主管部门与有关市（州）、行业主管部门设立创新发展联合基金。按照国、省有关部署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要求</w:t>
      </w:r>
      <w:r>
        <w:rPr>
          <w:rFonts w:ascii="Times New Roman" w:hAnsi="Times New Roman" w:eastAsia="仿宋_GB2312" w:cs="Times New Roman"/>
          <w:sz w:val="32"/>
          <w:szCs w:val="32"/>
        </w:rPr>
        <w:t>，科技厅联合教育厅、财政厅共同设立四川省地方高校“强基兴川”联合基金。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为规范和加强</w:t>
      </w:r>
      <w:r>
        <w:rPr>
          <w:rFonts w:ascii="Times New Roman" w:hAnsi="Times New Roman" w:eastAsia="仿宋_GB2312" w:cs="Times New Roman"/>
          <w:sz w:val="32"/>
          <w:szCs w:val="32"/>
        </w:rPr>
        <w:t>四川省地方高校“强基兴川”联合基金项目管理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，提升</w:t>
      </w:r>
      <w:r>
        <w:rPr>
          <w:rFonts w:ascii="Times New Roman" w:hAnsi="Times New Roman" w:eastAsia="仿宋_GB2312" w:cs="Times New Roman"/>
          <w:sz w:val="32"/>
          <w:szCs w:val="32"/>
        </w:rPr>
        <w:t>联合基金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资助绩效和质量，</w:t>
      </w:r>
      <w:r>
        <w:rPr>
          <w:rFonts w:ascii="Times New Roman" w:hAnsi="Times New Roman" w:eastAsia="仿宋_GB2312" w:cs="Times New Roman"/>
          <w:sz w:val="32"/>
          <w:szCs w:val="32"/>
        </w:rPr>
        <w:t>科技厅会同教育厅、财政厅草拟了《四川省地方高校“强基兴川”联合基金项目管理办法（试行）（征求意见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稿</w:t>
      </w:r>
      <w:r>
        <w:rPr>
          <w:rFonts w:ascii="Times New Roman" w:hAnsi="Times New Roman" w:eastAsia="仿宋_GB2312" w:cs="Times New Roman"/>
          <w:sz w:val="32"/>
          <w:szCs w:val="32"/>
        </w:rPr>
        <w:t>）》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uppressAutoHyphens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制定依据</w:t>
      </w:r>
    </w:p>
    <w:p>
      <w:pPr>
        <w:widowControl/>
        <w:suppressAutoHyphens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参照</w:t>
      </w:r>
      <w:r>
        <w:rPr>
          <w:rFonts w:ascii="Times New Roman" w:hAnsi="Times New Roman" w:eastAsia="仿宋_GB2312" w:cs="Times New Roman"/>
          <w:sz w:val="32"/>
          <w:szCs w:val="32"/>
        </w:rPr>
        <w:t>《国家自然科学基金联合基金项目管理办法》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（国科金发计〔2015〕72号）</w:t>
      </w:r>
      <w:r>
        <w:rPr>
          <w:rFonts w:ascii="Times New Roman" w:hAnsi="Times New Roman" w:eastAsia="仿宋_GB2312" w:cs="Times New Roman"/>
          <w:sz w:val="32"/>
          <w:szCs w:val="32"/>
        </w:rPr>
        <w:t>，依据《四川省科技计划管理办法》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（川科政〔2022〕4号）等有关规定，制定本办法。</w:t>
      </w:r>
    </w:p>
    <w:p>
      <w:pPr>
        <w:widowControl/>
        <w:suppressAutoHyphens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三、主要内容</w:t>
      </w:r>
    </w:p>
    <w:p>
      <w:pPr>
        <w:widowControl/>
        <w:suppressAutoHyphens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四川省地方高校“强基兴川”联合基金项目管理办法（试行）（征求意见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稿</w:t>
      </w:r>
      <w:r>
        <w:rPr>
          <w:rFonts w:ascii="Times New Roman" w:hAnsi="Times New Roman" w:eastAsia="仿宋_GB2312" w:cs="Times New Roman"/>
          <w:sz w:val="32"/>
          <w:szCs w:val="32"/>
        </w:rPr>
        <w:t>）》共包括五章，共25条。包括总则、职责及分工、申请与立项、实施与管理和附则。</w:t>
      </w:r>
    </w:p>
    <w:p>
      <w:pPr>
        <w:widowControl/>
        <w:suppressAutoHyphens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一章，总则，共5条。主要内容包括办法的制定依据和联合基金的项目定位、资金来源、项目类别等。明确了“强基兴川”联合基金是四川省自然科学基金的重要组成部分，由科技厅、教育厅、财政厅共同研究设立。</w:t>
      </w:r>
    </w:p>
    <w:p>
      <w:pPr>
        <w:widowControl/>
        <w:suppressAutoHyphens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第二章，职责及分工，共4条。主要明确了科技厅、教育厅、财政厅的管理职责及分工，并在项目管理和资金管理方面对项目承担单位提出了具体要求。</w:t>
      </w:r>
    </w:p>
    <w:p>
      <w:pPr>
        <w:widowControl/>
        <w:suppressAutoHyphens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第三章，申请与立项，共9条。规范了项目的申报条件与要求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，梳理了申报、</w:t>
      </w:r>
      <w:r>
        <w:rPr>
          <w:rFonts w:ascii="Times New Roman" w:hAnsi="Times New Roman" w:eastAsia="仿宋_GB2312" w:cs="Times New Roman"/>
          <w:sz w:val="32"/>
          <w:szCs w:val="32"/>
        </w:rPr>
        <w:t>评审、公示与立项等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各环节</w:t>
      </w:r>
      <w:r>
        <w:rPr>
          <w:rFonts w:ascii="Times New Roman" w:hAnsi="Times New Roman" w:eastAsia="仿宋_GB2312" w:cs="Times New Roman"/>
          <w:sz w:val="32"/>
          <w:szCs w:val="32"/>
        </w:rPr>
        <w:t>工作流程。</w:t>
      </w:r>
    </w:p>
    <w:p>
      <w:pPr>
        <w:widowControl/>
        <w:suppressAutoHyphens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第四章，实施与管理，共4条。明确了项目资金、科研成果管理的具体要求，特别强调对项目开展综合绩效评价，将评价结果作为联合基金预算安排、政策调整和高校申报基金项目数量的重要参考依据，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不断提升</w:t>
      </w:r>
      <w:r>
        <w:rPr>
          <w:rFonts w:ascii="Times New Roman" w:hAnsi="Times New Roman" w:eastAsia="仿宋_GB2312" w:cs="Times New Roman"/>
          <w:sz w:val="32"/>
          <w:szCs w:val="32"/>
        </w:rPr>
        <w:t>联合基金资助效能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和质量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uppressAutoHyphens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第五章，附则，共3条。明确了项目实施管理依据的相关文件与本办法的施行时间。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</w:pPr>
    </w:p>
    <w:sectPr>
      <w:footerReference r:id="rId4" w:type="default"/>
      <w:headerReference r:id="rId3" w:type="even"/>
      <w:footerReference r:id="rId5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4"/>
          <w:spacing w:line="240" w:lineRule="exact"/>
          <w:jc w:val="right"/>
          <w:rPr>
            <w:rFonts w:ascii="宋体" w:hAnsi="宋体" w:eastAsia="宋体" w:cs="Times New Roman"/>
            <w:sz w:val="28"/>
            <w:szCs w:val="28"/>
          </w:rPr>
        </w:pPr>
        <w:r>
          <w:rPr>
            <w:rFonts w:ascii="宋体" w:hAnsi="宋体" w:eastAsia="宋体" w:cs="Times New Roman"/>
            <w:sz w:val="28"/>
            <w:szCs w:val="28"/>
          </w:rPr>
          <w:t xml:space="preserve">— </w:t>
        </w:r>
        <w:r>
          <w:rPr>
            <w:rFonts w:ascii="宋体" w:hAnsi="宋体" w:eastAsia="宋体" w:cs="Times New Roman"/>
            <w:sz w:val="28"/>
            <w:szCs w:val="28"/>
          </w:rPr>
          <w:fldChar w:fldCharType="begin"/>
        </w:r>
        <w:r>
          <w:rPr>
            <w:rFonts w:ascii="宋体" w:hAnsi="宋体" w:eastAsia="宋体" w:cs="Times New Roman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 w:cs="Times New Roman"/>
            <w:sz w:val="28"/>
            <w:szCs w:val="28"/>
          </w:rPr>
          <w:fldChar w:fldCharType="separate"/>
        </w:r>
        <w:r>
          <w:rPr>
            <w:rFonts w:ascii="宋体" w:hAnsi="宋体" w:eastAsia="宋体" w:cs="Times New Roman"/>
            <w:sz w:val="28"/>
            <w:szCs w:val="28"/>
            <w:lang w:val="zh-CN"/>
          </w:rPr>
          <w:t>1</w:t>
        </w:r>
        <w:r>
          <w:rPr>
            <w:rFonts w:ascii="宋体" w:hAnsi="宋体" w:eastAsia="宋体" w:cs="Times New Roman"/>
            <w:sz w:val="28"/>
            <w:szCs w:val="28"/>
          </w:rPr>
          <w:fldChar w:fldCharType="end"/>
        </w:r>
        <w:r>
          <w:rPr>
            <w:rFonts w:ascii="宋体" w:hAnsi="宋体" w:eastAsia="宋体" w:cs="Times New Roman"/>
            <w:sz w:val="28"/>
            <w:szCs w:val="28"/>
          </w:rPr>
          <w:t xml:space="preserve"> —</w:t>
        </w:r>
      </w:p>
      <w:p>
        <w:pPr>
          <w:pStyle w:val="4"/>
          <w:spacing w:line="240" w:lineRule="exact"/>
          <w:jc w:val="right"/>
          <w:rPr>
            <w:rFonts w:ascii="宋体" w:hAnsi="宋体" w:eastAsia="宋体" w:cs="Times New Roman"/>
            <w:sz w:val="28"/>
            <w:szCs w:val="28"/>
          </w:rPr>
        </w:pPr>
      </w:p>
      <w:p>
        <w:pPr>
          <w:pStyle w:val="4"/>
          <w:jc w:val="right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6882363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4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 xml:space="preserve">— </w:t>
        </w:r>
        <w:r>
          <w:rPr>
            <w:rFonts w:ascii="宋体" w:hAnsi="宋体" w:eastAsia="宋体" w:cs="Times New Roman"/>
            <w:sz w:val="28"/>
            <w:szCs w:val="28"/>
          </w:rPr>
          <w:fldChar w:fldCharType="begin"/>
        </w:r>
        <w:r>
          <w:rPr>
            <w:rFonts w:ascii="宋体" w:hAnsi="宋体" w:eastAsia="宋体" w:cs="Times New Roman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 w:cs="Times New Roman"/>
            <w:sz w:val="28"/>
            <w:szCs w:val="28"/>
          </w:rPr>
          <w:fldChar w:fldCharType="separate"/>
        </w:r>
        <w:r>
          <w:rPr>
            <w:rFonts w:ascii="宋体" w:hAnsi="宋体" w:eastAsia="宋体" w:cs="Times New Roman"/>
            <w:sz w:val="28"/>
            <w:szCs w:val="28"/>
            <w:lang w:val="zh-CN"/>
          </w:rPr>
          <w:t>1</w:t>
        </w:r>
        <w:r>
          <w:rPr>
            <w:rFonts w:ascii="宋体" w:hAnsi="宋体" w:eastAsia="宋体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p>
      <w:p>
        <w:pPr>
          <w:pStyle w:val="4"/>
          <w:rPr>
            <w:rFonts w:ascii="Times New Roman" w:hAnsi="Times New Roman" w:cs="Times New Roman"/>
            <w:sz w:val="24"/>
            <w:szCs w:val="24"/>
          </w:rPr>
        </w:pPr>
      </w:p>
      <w:p>
        <w:pPr>
          <w:pStyle w:val="4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C99449"/>
    <w:multiLevelType w:val="singleLevel"/>
    <w:tmpl w:val="F6C99449"/>
    <w:lvl w:ilvl="0" w:tentative="0">
      <w:start w:val="1"/>
      <w:numFmt w:val="chineseCounting"/>
      <w:pStyle w:val="6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31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C6"/>
    <w:rsid w:val="00002C3A"/>
    <w:rsid w:val="00013CD8"/>
    <w:rsid w:val="0002300D"/>
    <w:rsid w:val="0002589B"/>
    <w:rsid w:val="00026A49"/>
    <w:rsid w:val="000274DB"/>
    <w:rsid w:val="00034A34"/>
    <w:rsid w:val="00035A30"/>
    <w:rsid w:val="00036275"/>
    <w:rsid w:val="00041446"/>
    <w:rsid w:val="0004488F"/>
    <w:rsid w:val="0004609C"/>
    <w:rsid w:val="0005577B"/>
    <w:rsid w:val="000613B6"/>
    <w:rsid w:val="000661F5"/>
    <w:rsid w:val="0006760F"/>
    <w:rsid w:val="00070EFB"/>
    <w:rsid w:val="000756EC"/>
    <w:rsid w:val="0007786F"/>
    <w:rsid w:val="00085945"/>
    <w:rsid w:val="00092564"/>
    <w:rsid w:val="000976CE"/>
    <w:rsid w:val="000B50C3"/>
    <w:rsid w:val="000C03E2"/>
    <w:rsid w:val="000C332E"/>
    <w:rsid w:val="000C7131"/>
    <w:rsid w:val="000E0151"/>
    <w:rsid w:val="000E1D7F"/>
    <w:rsid w:val="000E1EAA"/>
    <w:rsid w:val="000F2E5D"/>
    <w:rsid w:val="000F3559"/>
    <w:rsid w:val="00122CCD"/>
    <w:rsid w:val="00123B93"/>
    <w:rsid w:val="001249EA"/>
    <w:rsid w:val="00125010"/>
    <w:rsid w:val="00127829"/>
    <w:rsid w:val="00143A69"/>
    <w:rsid w:val="00145BA7"/>
    <w:rsid w:val="001556DB"/>
    <w:rsid w:val="0015588C"/>
    <w:rsid w:val="00155A29"/>
    <w:rsid w:val="00155E2A"/>
    <w:rsid w:val="00155F41"/>
    <w:rsid w:val="001668D4"/>
    <w:rsid w:val="001809A4"/>
    <w:rsid w:val="001832CC"/>
    <w:rsid w:val="001A3D65"/>
    <w:rsid w:val="001B02F7"/>
    <w:rsid w:val="001C4D82"/>
    <w:rsid w:val="001D3B8C"/>
    <w:rsid w:val="001E09B4"/>
    <w:rsid w:val="001E1013"/>
    <w:rsid w:val="00201AF3"/>
    <w:rsid w:val="002067A2"/>
    <w:rsid w:val="00214B37"/>
    <w:rsid w:val="0023350A"/>
    <w:rsid w:val="00252E84"/>
    <w:rsid w:val="0025694C"/>
    <w:rsid w:val="00264F57"/>
    <w:rsid w:val="00271A94"/>
    <w:rsid w:val="00284BA0"/>
    <w:rsid w:val="00286AD6"/>
    <w:rsid w:val="002A3D33"/>
    <w:rsid w:val="002B44CE"/>
    <w:rsid w:val="002B5FC9"/>
    <w:rsid w:val="002C3664"/>
    <w:rsid w:val="002C655A"/>
    <w:rsid w:val="002D1757"/>
    <w:rsid w:val="002D7926"/>
    <w:rsid w:val="002E4C9E"/>
    <w:rsid w:val="002F1CC1"/>
    <w:rsid w:val="002F3A0C"/>
    <w:rsid w:val="00313923"/>
    <w:rsid w:val="00325E75"/>
    <w:rsid w:val="0033788A"/>
    <w:rsid w:val="003442BA"/>
    <w:rsid w:val="003454A2"/>
    <w:rsid w:val="00346FE8"/>
    <w:rsid w:val="00351AB7"/>
    <w:rsid w:val="00353575"/>
    <w:rsid w:val="00353DBA"/>
    <w:rsid w:val="00362950"/>
    <w:rsid w:val="00364335"/>
    <w:rsid w:val="00372AB9"/>
    <w:rsid w:val="00384E18"/>
    <w:rsid w:val="00392384"/>
    <w:rsid w:val="003941AA"/>
    <w:rsid w:val="003952DA"/>
    <w:rsid w:val="003B4518"/>
    <w:rsid w:val="003C45CC"/>
    <w:rsid w:val="003E256C"/>
    <w:rsid w:val="004008D6"/>
    <w:rsid w:val="00405AA0"/>
    <w:rsid w:val="00424F10"/>
    <w:rsid w:val="0042769E"/>
    <w:rsid w:val="00430F69"/>
    <w:rsid w:val="0043559B"/>
    <w:rsid w:val="0044144E"/>
    <w:rsid w:val="004426D3"/>
    <w:rsid w:val="004442F1"/>
    <w:rsid w:val="00447C18"/>
    <w:rsid w:val="00454FC2"/>
    <w:rsid w:val="0046446A"/>
    <w:rsid w:val="00467784"/>
    <w:rsid w:val="00473130"/>
    <w:rsid w:val="00480815"/>
    <w:rsid w:val="00484962"/>
    <w:rsid w:val="00485BA3"/>
    <w:rsid w:val="00485C2F"/>
    <w:rsid w:val="0049209F"/>
    <w:rsid w:val="004B66D0"/>
    <w:rsid w:val="004C0AA2"/>
    <w:rsid w:val="004C26B6"/>
    <w:rsid w:val="004C7EF2"/>
    <w:rsid w:val="004D0FDF"/>
    <w:rsid w:val="004E2A7F"/>
    <w:rsid w:val="004E6DCD"/>
    <w:rsid w:val="004F1A0B"/>
    <w:rsid w:val="004F38AB"/>
    <w:rsid w:val="0050107C"/>
    <w:rsid w:val="0050356A"/>
    <w:rsid w:val="00507D6D"/>
    <w:rsid w:val="0051012D"/>
    <w:rsid w:val="00510441"/>
    <w:rsid w:val="00514F3E"/>
    <w:rsid w:val="00515740"/>
    <w:rsid w:val="00523979"/>
    <w:rsid w:val="00523AE8"/>
    <w:rsid w:val="00524897"/>
    <w:rsid w:val="00527936"/>
    <w:rsid w:val="00531A31"/>
    <w:rsid w:val="00542B35"/>
    <w:rsid w:val="005513A7"/>
    <w:rsid w:val="00557AFD"/>
    <w:rsid w:val="00565B40"/>
    <w:rsid w:val="00574215"/>
    <w:rsid w:val="00574676"/>
    <w:rsid w:val="005750D5"/>
    <w:rsid w:val="00583B76"/>
    <w:rsid w:val="00587C46"/>
    <w:rsid w:val="00590BAC"/>
    <w:rsid w:val="005963C9"/>
    <w:rsid w:val="0059799A"/>
    <w:rsid w:val="005A5724"/>
    <w:rsid w:val="005A61C5"/>
    <w:rsid w:val="005A7FD3"/>
    <w:rsid w:val="005C0560"/>
    <w:rsid w:val="005D454A"/>
    <w:rsid w:val="005E3235"/>
    <w:rsid w:val="005E74CF"/>
    <w:rsid w:val="005E7913"/>
    <w:rsid w:val="005F74FE"/>
    <w:rsid w:val="00604145"/>
    <w:rsid w:val="00605DC6"/>
    <w:rsid w:val="006065D9"/>
    <w:rsid w:val="00610A95"/>
    <w:rsid w:val="0061576B"/>
    <w:rsid w:val="00620960"/>
    <w:rsid w:val="006272BC"/>
    <w:rsid w:val="00634A67"/>
    <w:rsid w:val="006422C4"/>
    <w:rsid w:val="006514F1"/>
    <w:rsid w:val="00657763"/>
    <w:rsid w:val="006642C2"/>
    <w:rsid w:val="006748D1"/>
    <w:rsid w:val="006806BD"/>
    <w:rsid w:val="00682A42"/>
    <w:rsid w:val="006A0CE4"/>
    <w:rsid w:val="006A3653"/>
    <w:rsid w:val="006B0F8A"/>
    <w:rsid w:val="006B6331"/>
    <w:rsid w:val="006D1335"/>
    <w:rsid w:val="006E18E8"/>
    <w:rsid w:val="00703106"/>
    <w:rsid w:val="0070581A"/>
    <w:rsid w:val="0073152C"/>
    <w:rsid w:val="007403C9"/>
    <w:rsid w:val="007415C0"/>
    <w:rsid w:val="00741C0D"/>
    <w:rsid w:val="0074471A"/>
    <w:rsid w:val="007539CE"/>
    <w:rsid w:val="0075638A"/>
    <w:rsid w:val="00767586"/>
    <w:rsid w:val="00771AFD"/>
    <w:rsid w:val="00777C1D"/>
    <w:rsid w:val="0078112D"/>
    <w:rsid w:val="00784245"/>
    <w:rsid w:val="007861AF"/>
    <w:rsid w:val="00790D7E"/>
    <w:rsid w:val="007A6D64"/>
    <w:rsid w:val="007B2694"/>
    <w:rsid w:val="007B2EC2"/>
    <w:rsid w:val="007B6F71"/>
    <w:rsid w:val="007C1004"/>
    <w:rsid w:val="007D1499"/>
    <w:rsid w:val="007E728F"/>
    <w:rsid w:val="00803E83"/>
    <w:rsid w:val="00824060"/>
    <w:rsid w:val="008253C9"/>
    <w:rsid w:val="00832A97"/>
    <w:rsid w:val="00834654"/>
    <w:rsid w:val="00837867"/>
    <w:rsid w:val="00841712"/>
    <w:rsid w:val="0084793A"/>
    <w:rsid w:val="00862990"/>
    <w:rsid w:val="008912B0"/>
    <w:rsid w:val="008A718D"/>
    <w:rsid w:val="008B005C"/>
    <w:rsid w:val="008B60DA"/>
    <w:rsid w:val="008B7DE9"/>
    <w:rsid w:val="008C21AC"/>
    <w:rsid w:val="008C7874"/>
    <w:rsid w:val="008D5741"/>
    <w:rsid w:val="008D5F12"/>
    <w:rsid w:val="008E4FE1"/>
    <w:rsid w:val="008E5ABE"/>
    <w:rsid w:val="008E6417"/>
    <w:rsid w:val="008E6639"/>
    <w:rsid w:val="008F6014"/>
    <w:rsid w:val="00901B73"/>
    <w:rsid w:val="00902C8F"/>
    <w:rsid w:val="00907950"/>
    <w:rsid w:val="00912173"/>
    <w:rsid w:val="00912D39"/>
    <w:rsid w:val="00931B2A"/>
    <w:rsid w:val="009322C4"/>
    <w:rsid w:val="009350D5"/>
    <w:rsid w:val="0093638B"/>
    <w:rsid w:val="009417B6"/>
    <w:rsid w:val="00941D75"/>
    <w:rsid w:val="00947C29"/>
    <w:rsid w:val="009540AB"/>
    <w:rsid w:val="009608C4"/>
    <w:rsid w:val="009665DA"/>
    <w:rsid w:val="0096757E"/>
    <w:rsid w:val="009737F1"/>
    <w:rsid w:val="00993C4F"/>
    <w:rsid w:val="009A0A6C"/>
    <w:rsid w:val="009B4871"/>
    <w:rsid w:val="009C29DE"/>
    <w:rsid w:val="009F5CE4"/>
    <w:rsid w:val="009F6789"/>
    <w:rsid w:val="009F67F2"/>
    <w:rsid w:val="00A0198F"/>
    <w:rsid w:val="00A026BF"/>
    <w:rsid w:val="00A10BEF"/>
    <w:rsid w:val="00A130BC"/>
    <w:rsid w:val="00A15DDD"/>
    <w:rsid w:val="00A1654A"/>
    <w:rsid w:val="00A24D7F"/>
    <w:rsid w:val="00A31015"/>
    <w:rsid w:val="00A31B87"/>
    <w:rsid w:val="00A3226A"/>
    <w:rsid w:val="00A50198"/>
    <w:rsid w:val="00A5205B"/>
    <w:rsid w:val="00A54C14"/>
    <w:rsid w:val="00A660EC"/>
    <w:rsid w:val="00A73EA5"/>
    <w:rsid w:val="00A924D6"/>
    <w:rsid w:val="00AB27A5"/>
    <w:rsid w:val="00AC0515"/>
    <w:rsid w:val="00AC20B6"/>
    <w:rsid w:val="00AC51B0"/>
    <w:rsid w:val="00AD04A0"/>
    <w:rsid w:val="00AD3ECF"/>
    <w:rsid w:val="00AF2F98"/>
    <w:rsid w:val="00AF4CEB"/>
    <w:rsid w:val="00B0638F"/>
    <w:rsid w:val="00B13BC9"/>
    <w:rsid w:val="00B17E84"/>
    <w:rsid w:val="00B27580"/>
    <w:rsid w:val="00B33DC3"/>
    <w:rsid w:val="00B50090"/>
    <w:rsid w:val="00B57146"/>
    <w:rsid w:val="00B6004F"/>
    <w:rsid w:val="00B63526"/>
    <w:rsid w:val="00B65138"/>
    <w:rsid w:val="00B72C67"/>
    <w:rsid w:val="00B75052"/>
    <w:rsid w:val="00B956DF"/>
    <w:rsid w:val="00B963E1"/>
    <w:rsid w:val="00BB1C78"/>
    <w:rsid w:val="00BC222E"/>
    <w:rsid w:val="00BC5D59"/>
    <w:rsid w:val="00BE7292"/>
    <w:rsid w:val="00C02E6B"/>
    <w:rsid w:val="00C11248"/>
    <w:rsid w:val="00C25050"/>
    <w:rsid w:val="00C3314D"/>
    <w:rsid w:val="00C34793"/>
    <w:rsid w:val="00C36FF1"/>
    <w:rsid w:val="00C42564"/>
    <w:rsid w:val="00C67B6D"/>
    <w:rsid w:val="00C72A2E"/>
    <w:rsid w:val="00C766A0"/>
    <w:rsid w:val="00C85E2C"/>
    <w:rsid w:val="00C9720E"/>
    <w:rsid w:val="00CA7872"/>
    <w:rsid w:val="00CA79C6"/>
    <w:rsid w:val="00CA7F77"/>
    <w:rsid w:val="00CE5B09"/>
    <w:rsid w:val="00CE6CEA"/>
    <w:rsid w:val="00CF2045"/>
    <w:rsid w:val="00D01621"/>
    <w:rsid w:val="00D06E87"/>
    <w:rsid w:val="00D160F7"/>
    <w:rsid w:val="00D172E1"/>
    <w:rsid w:val="00D23B6F"/>
    <w:rsid w:val="00D259D5"/>
    <w:rsid w:val="00D3025A"/>
    <w:rsid w:val="00D31A61"/>
    <w:rsid w:val="00D5776F"/>
    <w:rsid w:val="00D71AF8"/>
    <w:rsid w:val="00D80623"/>
    <w:rsid w:val="00D83BCE"/>
    <w:rsid w:val="00DA4F1F"/>
    <w:rsid w:val="00DB2C5D"/>
    <w:rsid w:val="00DB4918"/>
    <w:rsid w:val="00DB7070"/>
    <w:rsid w:val="00DC363B"/>
    <w:rsid w:val="00DC7A5D"/>
    <w:rsid w:val="00DD5A9F"/>
    <w:rsid w:val="00DD629E"/>
    <w:rsid w:val="00DE2F2D"/>
    <w:rsid w:val="00DE765F"/>
    <w:rsid w:val="00E07B63"/>
    <w:rsid w:val="00E11E24"/>
    <w:rsid w:val="00E1429C"/>
    <w:rsid w:val="00E21D40"/>
    <w:rsid w:val="00E401FD"/>
    <w:rsid w:val="00E42FED"/>
    <w:rsid w:val="00E603CE"/>
    <w:rsid w:val="00E6451C"/>
    <w:rsid w:val="00E71D6F"/>
    <w:rsid w:val="00E91171"/>
    <w:rsid w:val="00EA1195"/>
    <w:rsid w:val="00EB2F0D"/>
    <w:rsid w:val="00EB70DE"/>
    <w:rsid w:val="00EC483A"/>
    <w:rsid w:val="00EC605E"/>
    <w:rsid w:val="00EF030D"/>
    <w:rsid w:val="00F04FD1"/>
    <w:rsid w:val="00F17C5C"/>
    <w:rsid w:val="00F27CA1"/>
    <w:rsid w:val="00F44772"/>
    <w:rsid w:val="00F462A9"/>
    <w:rsid w:val="00F5089A"/>
    <w:rsid w:val="00F53120"/>
    <w:rsid w:val="00F53BE4"/>
    <w:rsid w:val="00F61325"/>
    <w:rsid w:val="00F6292D"/>
    <w:rsid w:val="00F6506E"/>
    <w:rsid w:val="00F65905"/>
    <w:rsid w:val="00F75FD4"/>
    <w:rsid w:val="00F761E4"/>
    <w:rsid w:val="00F81FFE"/>
    <w:rsid w:val="00FC0AE4"/>
    <w:rsid w:val="00FC50FB"/>
    <w:rsid w:val="00FD0726"/>
    <w:rsid w:val="00FD1E79"/>
    <w:rsid w:val="00FD7D38"/>
    <w:rsid w:val="00FF2BA5"/>
    <w:rsid w:val="00FF3C1D"/>
    <w:rsid w:val="00FF3E8F"/>
    <w:rsid w:val="00FF4192"/>
    <w:rsid w:val="01651173"/>
    <w:rsid w:val="08120447"/>
    <w:rsid w:val="0F39BE31"/>
    <w:rsid w:val="12F716F4"/>
    <w:rsid w:val="1A33068B"/>
    <w:rsid w:val="1D444674"/>
    <w:rsid w:val="2B796897"/>
    <w:rsid w:val="2C001FC2"/>
    <w:rsid w:val="2F473662"/>
    <w:rsid w:val="357F4282"/>
    <w:rsid w:val="37F64737"/>
    <w:rsid w:val="396FA5CC"/>
    <w:rsid w:val="3DF6736B"/>
    <w:rsid w:val="3EDB1B02"/>
    <w:rsid w:val="3EFDBC79"/>
    <w:rsid w:val="3FFF1515"/>
    <w:rsid w:val="4A66638F"/>
    <w:rsid w:val="4D104C0C"/>
    <w:rsid w:val="4F3722DA"/>
    <w:rsid w:val="50555B05"/>
    <w:rsid w:val="53350F85"/>
    <w:rsid w:val="55EF9A13"/>
    <w:rsid w:val="59A91AA5"/>
    <w:rsid w:val="5ACF2365"/>
    <w:rsid w:val="5DCA15BD"/>
    <w:rsid w:val="5F3D4E91"/>
    <w:rsid w:val="66ADA8CF"/>
    <w:rsid w:val="67FD97E6"/>
    <w:rsid w:val="6BD62253"/>
    <w:rsid w:val="6BF78FD3"/>
    <w:rsid w:val="6DDF7D21"/>
    <w:rsid w:val="6FEF1519"/>
    <w:rsid w:val="6FFFC50C"/>
    <w:rsid w:val="72ABC006"/>
    <w:rsid w:val="75B25BA8"/>
    <w:rsid w:val="798642E0"/>
    <w:rsid w:val="7CDE37EB"/>
    <w:rsid w:val="7CEF896C"/>
    <w:rsid w:val="7E6F5BC3"/>
    <w:rsid w:val="7F76699C"/>
    <w:rsid w:val="7FC72C0F"/>
    <w:rsid w:val="9957B449"/>
    <w:rsid w:val="AFEA39BB"/>
    <w:rsid w:val="AFEC6227"/>
    <w:rsid w:val="BF7F2505"/>
    <w:rsid w:val="D7FF4201"/>
    <w:rsid w:val="D9DB519C"/>
    <w:rsid w:val="E5FFC0DC"/>
    <w:rsid w:val="EEBF9E39"/>
    <w:rsid w:val="EFFBB2C0"/>
    <w:rsid w:val="F74E2F1D"/>
    <w:rsid w:val="F7F7E648"/>
    <w:rsid w:val="F7FF2408"/>
    <w:rsid w:val="FBE7E9A1"/>
    <w:rsid w:val="FBFFBBFD"/>
    <w:rsid w:val="FE6DB9F2"/>
    <w:rsid w:val="FEFBD0C9"/>
    <w:rsid w:val="FF75934F"/>
    <w:rsid w:val="FFFF1579"/>
    <w:rsid w:val="FFFFB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widowControl/>
      <w:spacing w:after="120" w:line="580" w:lineRule="exact"/>
    </w:pPr>
    <w:rPr>
      <w:rFonts w:ascii="Times New Roman" w:hAnsi="Times New Roman" w:eastAsia="宋体" w:cs="Times New Roman"/>
      <w:szCs w:val="20"/>
    </w:r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able of figures"/>
    <w:basedOn w:val="1"/>
    <w:next w:val="1"/>
    <w:qFormat/>
    <w:uiPriority w:val="99"/>
    <w:pPr>
      <w:numPr>
        <w:ilvl w:val="0"/>
        <w:numId w:val="1"/>
      </w:numPr>
    </w:pPr>
    <w:rPr>
      <w:rFonts w:ascii="黑体" w:hAnsi="黑体" w:eastAsia="黑体" w:cs="Times New Roman"/>
      <w:b/>
      <w:bCs/>
      <w:sz w:val="36"/>
      <w:szCs w:val="36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14:ligatures w14:val="standardContextual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1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字符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正文文本 字符"/>
    <w:basedOn w:val="11"/>
    <w:link w:val="2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3D762-33BA-455D-BD50-40D2701823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1072</Words>
  <Characters>1083</Characters>
  <Lines>37</Lines>
  <Paragraphs>10</Paragraphs>
  <TotalTime>1070</TotalTime>
  <ScaleCrop>false</ScaleCrop>
  <LinksUpToDate>false</LinksUpToDate>
  <CharactersWithSpaces>1083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2021-06-27T01:30:00Z</dcterms:created>
  <dc:creator>lenovo</dc:creator>
  <cp:lastModifiedBy>berlin</cp:lastModifiedBy>
  <cp:lastPrinted>2024-06-14T11:43:00Z</cp:lastPrinted>
  <dcterms:modified xsi:type="dcterms:W3CDTF">2024-06-21T08:16:01Z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96A6DA972C3B418D8F6779918EB05851</vt:lpwstr>
  </property>
</Properties>
</file>