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default" w:ascii="Times New Roman" w:hAnsi="Times New Roman" w:eastAsia="长城小标宋体" w:cs="Times New Roman"/>
          <w:b/>
          <w:bCs/>
          <w:sz w:val="44"/>
          <w:szCs w:val="52"/>
          <w:lang w:eastAsia="zh-CN"/>
        </w:rPr>
      </w:pPr>
      <w:r>
        <w:rPr>
          <w:rFonts w:hint="default" w:ascii="Times New Roman" w:hAnsi="Times New Roman" w:eastAsia="长城小标宋体" w:cs="Times New Roman"/>
          <w:b/>
          <w:bCs/>
          <w:sz w:val="44"/>
          <w:szCs w:val="52"/>
          <w:lang w:eastAsia="zh-CN"/>
        </w:rPr>
        <w:t>省</w:t>
      </w:r>
      <w:r>
        <w:rPr>
          <w:rFonts w:hint="default" w:ascii="Times New Roman" w:hAnsi="Times New Roman" w:eastAsia="长城小标宋体" w:cs="Times New Roman"/>
          <w:b/>
          <w:bCs/>
          <w:sz w:val="44"/>
          <w:szCs w:val="52"/>
        </w:rPr>
        <w:t>级</w:t>
      </w:r>
      <w:r>
        <w:rPr>
          <w:rFonts w:hint="default" w:ascii="Times New Roman" w:hAnsi="Times New Roman" w:eastAsia="长城小标宋体" w:cs="Times New Roman"/>
          <w:b/>
          <w:bCs/>
          <w:sz w:val="44"/>
          <w:szCs w:val="52"/>
          <w:lang w:eastAsia="zh-CN"/>
        </w:rPr>
        <w:t>众创空间</w:t>
      </w:r>
      <w:r>
        <w:rPr>
          <w:rFonts w:hint="default" w:ascii="Times New Roman" w:hAnsi="Times New Roman" w:eastAsia="长城小标宋体" w:cs="Times New Roman"/>
          <w:b/>
          <w:bCs/>
          <w:sz w:val="44"/>
          <w:szCs w:val="52"/>
        </w:rPr>
        <w:t>年度</w:t>
      </w:r>
      <w:r>
        <w:rPr>
          <w:rFonts w:hint="default" w:ascii="Times New Roman" w:hAnsi="Times New Roman" w:eastAsia="长城小标宋体" w:cs="Times New Roman"/>
          <w:b/>
          <w:bCs/>
          <w:sz w:val="44"/>
          <w:szCs w:val="52"/>
          <w:lang w:eastAsia="zh-CN"/>
        </w:rPr>
        <w:t>自评报告</w:t>
      </w:r>
    </w:p>
    <w:p>
      <w:pPr>
        <w:jc w:val="center"/>
        <w:rPr>
          <w:rFonts w:hint="default" w:ascii="Times New Roman" w:hAnsi="Times New Roman" w:eastAsia="长城小标宋体" w:cs="Times New Roman"/>
          <w:sz w:val="32"/>
          <w:szCs w:val="40"/>
        </w:rPr>
      </w:pPr>
      <w:r>
        <w:rPr>
          <w:rFonts w:hint="default" w:ascii="Times New Roman" w:hAnsi="Times New Roman" w:eastAsia="长城小标宋体" w:cs="Times New Roman"/>
          <w:sz w:val="32"/>
          <w:szCs w:val="40"/>
        </w:rPr>
        <w:t>（模板）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7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lang w:eastAsia="zh-CN"/>
              </w:rPr>
              <w:t>众创空间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</w:rPr>
              <w:t>名称</w:t>
            </w:r>
          </w:p>
        </w:tc>
        <w:tc>
          <w:tcPr>
            <w:tcW w:w="70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9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lang w:eastAsia="zh-CN"/>
              </w:rPr>
              <w:t>运营主体名称</w:t>
            </w:r>
          </w:p>
        </w:tc>
        <w:tc>
          <w:tcPr>
            <w:tcW w:w="7026" w:type="dxa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二、202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年度工作概述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8525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三、党组织建设及党建引领作用发挥情况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pStyle w:val="2"/>
              <w:rPr>
                <w:rFonts w:hint="default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8"/>
                <w:szCs w:val="3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四、管理服务团队建设及服务能力持续提升情况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五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、创业辅导和创业导师工作开展情况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六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线上线下服务体系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建设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及工作开展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2" w:hRule="atLeast"/>
        </w:trPr>
        <w:tc>
          <w:tcPr>
            <w:tcW w:w="8525" w:type="dxa"/>
            <w:gridSpan w:val="2"/>
          </w:tcPr>
          <w:p>
            <w:pP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（指众创空间如何整合资源，实现线上线下联动、信息沟通的便利化、多方位的服务体系情况。）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tabs>
                <w:tab w:val="left" w:pos="1418"/>
              </w:tabs>
              <w:bidi w:val="0"/>
              <w:jc w:val="left"/>
              <w:rPr>
                <w:rFonts w:hint="eastAsia" w:cstheme="minorBidi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4"/>
                <w:lang w:val="en-US" w:eastAsia="zh-CN" w:bidi="ar-SA"/>
              </w:rPr>
              <w:tab/>
            </w:r>
          </w:p>
          <w:p>
            <w:pPr>
              <w:pStyle w:val="2"/>
              <w:tabs>
                <w:tab w:val="left" w:pos="1178"/>
              </w:tabs>
              <w:rPr>
                <w:rFonts w:hint="eastAsia" w:cstheme="minorBidi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4"/>
                <w:lang w:val="en-US" w:eastAsia="zh-CN" w:bidi="ar-SA"/>
              </w:rPr>
              <w:tab/>
            </w:r>
          </w:p>
          <w:p>
            <w:pPr>
              <w:rPr>
                <w:rFonts w:hint="eastAsia" w:cstheme="minorBidi"/>
                <w:kern w:val="2"/>
                <w:sz w:val="32"/>
                <w:szCs w:val="24"/>
                <w:lang w:val="en-US" w:eastAsia="zh-CN" w:bidi="ar-SA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七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投融资服务工作开展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（指众创空间聚集天使投资人与创投机构，为创业者提供资金支持和投融资服务，当年获得投融资的团队及企业情况。）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25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八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创业团队、初创企业孵化工作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atLeast"/>
        </w:trPr>
        <w:tc>
          <w:tcPr>
            <w:tcW w:w="852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（指众创空间当年服务创业团队</w:t>
            </w:r>
            <w:r>
              <w:rPr>
                <w:rFonts w:hint="eastAsia" w:ascii="Times New Roman" w:hAnsi="Times New Roman" w:eastAsia="仿宋" w:cs="Times New Roman"/>
                <w:kern w:val="0"/>
                <w:sz w:val="20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在孵企业情况，常驻创业团队、在孵初创企业数量情况、当年创业团队新注册企业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  <w:t>的情况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。）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ab/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525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十、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创新创业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活动开展与政策宣传情况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525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rPr>
                <w:rFonts w:hint="default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525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十一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Cs w:val="32"/>
              </w:rPr>
              <w:t>开展的有特色、具有创新性的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Cs w:val="32"/>
                <w:lang w:eastAsia="zh-CN"/>
              </w:rPr>
              <w:t>孵化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Cs w:val="32"/>
              </w:rPr>
              <w:t>服务工作及突出服务案例（2-3个）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</w:trPr>
        <w:tc>
          <w:tcPr>
            <w:tcW w:w="8525" w:type="dxa"/>
            <w:gridSpan w:val="2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</w:p>
        </w:tc>
      </w:tr>
    </w:tbl>
    <w:p>
      <w:pPr>
        <w:spacing w:line="560" w:lineRule="exact"/>
        <w:jc w:val="left"/>
        <w:rPr>
          <w:rFonts w:hint="default" w:ascii="Times New Roman" w:hAnsi="Times New Roman" w:cs="Times New Roman"/>
          <w:szCs w:val="32"/>
        </w:rPr>
        <w:sectPr>
          <w:headerReference r:id="rId3" w:type="default"/>
          <w:footerReference r:id="rId4" w:type="default"/>
          <w:pgSz w:w="11906" w:h="16838"/>
          <w:pgMar w:top="2098" w:right="1474" w:bottom="1984" w:left="1588" w:header="851" w:footer="1531" w:gutter="0"/>
          <w:pgNumType w:fmt="decimal"/>
          <w:cols w:space="0" w:num="1"/>
          <w:rtlGutter w:val="0"/>
          <w:docGrid w:type="linesAndChars" w:linePitch="579" w:charSpace="-849"/>
        </w:sect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2098" w:right="1474" w:bottom="1984" w:left="1588" w:header="851" w:footer="1531" w:gutter="0"/>
      <w:pgNumType w:fmt="decimal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rPr>
        <w:rFonts w:ascii="Times New Roman" w:hAnsi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false"/>
  <w:bordersDoNotSurroundFooter w:val="false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mJmODkyODRlZTY0YTQ2ZDg3YTE4OTI0NGRmMWUifQ=="/>
  </w:docVars>
  <w:rsids>
    <w:rsidRoot w:val="7F836328"/>
    <w:rsid w:val="00006531"/>
    <w:rsid w:val="00011C8F"/>
    <w:rsid w:val="00071883"/>
    <w:rsid w:val="000D57DA"/>
    <w:rsid w:val="000E3DE2"/>
    <w:rsid w:val="001A7A39"/>
    <w:rsid w:val="001D426C"/>
    <w:rsid w:val="00233984"/>
    <w:rsid w:val="002548E2"/>
    <w:rsid w:val="00287B6F"/>
    <w:rsid w:val="002D29F6"/>
    <w:rsid w:val="00302A4F"/>
    <w:rsid w:val="00331A63"/>
    <w:rsid w:val="00385469"/>
    <w:rsid w:val="0039521C"/>
    <w:rsid w:val="003965EC"/>
    <w:rsid w:val="003E22EC"/>
    <w:rsid w:val="004603E0"/>
    <w:rsid w:val="004D3C4D"/>
    <w:rsid w:val="004F33E0"/>
    <w:rsid w:val="005042C1"/>
    <w:rsid w:val="005529B2"/>
    <w:rsid w:val="005647D8"/>
    <w:rsid w:val="00576B33"/>
    <w:rsid w:val="00601B14"/>
    <w:rsid w:val="00681E20"/>
    <w:rsid w:val="006D4E5A"/>
    <w:rsid w:val="006F5864"/>
    <w:rsid w:val="007007AE"/>
    <w:rsid w:val="007069F3"/>
    <w:rsid w:val="00710A69"/>
    <w:rsid w:val="007132DB"/>
    <w:rsid w:val="007708A5"/>
    <w:rsid w:val="007851D2"/>
    <w:rsid w:val="007A725C"/>
    <w:rsid w:val="007B69CB"/>
    <w:rsid w:val="007D6232"/>
    <w:rsid w:val="00877B12"/>
    <w:rsid w:val="0088488A"/>
    <w:rsid w:val="008B4BB2"/>
    <w:rsid w:val="009271D0"/>
    <w:rsid w:val="009B0B17"/>
    <w:rsid w:val="009B7A98"/>
    <w:rsid w:val="009C0BB5"/>
    <w:rsid w:val="00AA5B84"/>
    <w:rsid w:val="00AB1951"/>
    <w:rsid w:val="00B158D9"/>
    <w:rsid w:val="00B17AAE"/>
    <w:rsid w:val="00B3665A"/>
    <w:rsid w:val="00B868B7"/>
    <w:rsid w:val="00BE2D2B"/>
    <w:rsid w:val="00C259EE"/>
    <w:rsid w:val="00CA5E57"/>
    <w:rsid w:val="00CB07D3"/>
    <w:rsid w:val="00CE1CD4"/>
    <w:rsid w:val="00CE5941"/>
    <w:rsid w:val="00E45BFF"/>
    <w:rsid w:val="00E82878"/>
    <w:rsid w:val="00EC3222"/>
    <w:rsid w:val="00F03BAC"/>
    <w:rsid w:val="00F23355"/>
    <w:rsid w:val="00F56772"/>
    <w:rsid w:val="00F75C04"/>
    <w:rsid w:val="00FC1A16"/>
    <w:rsid w:val="00FD338E"/>
    <w:rsid w:val="03233C82"/>
    <w:rsid w:val="0D6B6756"/>
    <w:rsid w:val="125F63DE"/>
    <w:rsid w:val="13347445"/>
    <w:rsid w:val="18344869"/>
    <w:rsid w:val="1B041DF3"/>
    <w:rsid w:val="1DDB2A11"/>
    <w:rsid w:val="20684BD2"/>
    <w:rsid w:val="20DFEA7F"/>
    <w:rsid w:val="224621C6"/>
    <w:rsid w:val="26D464F6"/>
    <w:rsid w:val="2764F340"/>
    <w:rsid w:val="296724C3"/>
    <w:rsid w:val="2A9C2659"/>
    <w:rsid w:val="2CAD0F87"/>
    <w:rsid w:val="2F8311E7"/>
    <w:rsid w:val="327D4BF7"/>
    <w:rsid w:val="336D27D3"/>
    <w:rsid w:val="363E3FB3"/>
    <w:rsid w:val="38261B76"/>
    <w:rsid w:val="3A173C2E"/>
    <w:rsid w:val="3AB82056"/>
    <w:rsid w:val="3B31058A"/>
    <w:rsid w:val="3BCDE2A9"/>
    <w:rsid w:val="3C3F3D06"/>
    <w:rsid w:val="3F57E386"/>
    <w:rsid w:val="3F6E653C"/>
    <w:rsid w:val="40FD164C"/>
    <w:rsid w:val="426B25D4"/>
    <w:rsid w:val="454809AA"/>
    <w:rsid w:val="49565E72"/>
    <w:rsid w:val="49B35ECA"/>
    <w:rsid w:val="49BC5F7D"/>
    <w:rsid w:val="4AC64F63"/>
    <w:rsid w:val="4EBB4795"/>
    <w:rsid w:val="50212524"/>
    <w:rsid w:val="514D6BA6"/>
    <w:rsid w:val="51EB4B97"/>
    <w:rsid w:val="54187C18"/>
    <w:rsid w:val="54DF64EF"/>
    <w:rsid w:val="587B50B5"/>
    <w:rsid w:val="5A5359CF"/>
    <w:rsid w:val="5AAE6852"/>
    <w:rsid w:val="5FEDF024"/>
    <w:rsid w:val="638D3071"/>
    <w:rsid w:val="63D85F8A"/>
    <w:rsid w:val="64DD0CB7"/>
    <w:rsid w:val="68CE5345"/>
    <w:rsid w:val="6BDF8198"/>
    <w:rsid w:val="6C7D5172"/>
    <w:rsid w:val="6E9F8128"/>
    <w:rsid w:val="6F7FE199"/>
    <w:rsid w:val="6FBFAD93"/>
    <w:rsid w:val="6FCF9B5E"/>
    <w:rsid w:val="6FDF23CA"/>
    <w:rsid w:val="6FDFAE27"/>
    <w:rsid w:val="720F1071"/>
    <w:rsid w:val="721039AE"/>
    <w:rsid w:val="739177BF"/>
    <w:rsid w:val="73A330CC"/>
    <w:rsid w:val="77ACA00B"/>
    <w:rsid w:val="79EF1F7D"/>
    <w:rsid w:val="79F7F925"/>
    <w:rsid w:val="7BD51013"/>
    <w:rsid w:val="7BEC5E07"/>
    <w:rsid w:val="7BF971AA"/>
    <w:rsid w:val="7C3E2050"/>
    <w:rsid w:val="7CFB4046"/>
    <w:rsid w:val="7D9DA42B"/>
    <w:rsid w:val="7EAFA901"/>
    <w:rsid w:val="7EC7C1A7"/>
    <w:rsid w:val="7EDFFD46"/>
    <w:rsid w:val="7F0A2F02"/>
    <w:rsid w:val="7F54311E"/>
    <w:rsid w:val="7F5B2E6C"/>
    <w:rsid w:val="7F836328"/>
    <w:rsid w:val="7F850938"/>
    <w:rsid w:val="7FDF9FE2"/>
    <w:rsid w:val="7FDFFA4F"/>
    <w:rsid w:val="7FFF6CE7"/>
    <w:rsid w:val="7FFF90D8"/>
    <w:rsid w:val="8FEEC8BD"/>
    <w:rsid w:val="9FEFE808"/>
    <w:rsid w:val="A6FDEB22"/>
    <w:rsid w:val="B176DF2B"/>
    <w:rsid w:val="B5A6CE73"/>
    <w:rsid w:val="B77FA680"/>
    <w:rsid w:val="BABDFBC1"/>
    <w:rsid w:val="BDFFE1F1"/>
    <w:rsid w:val="BEB796A6"/>
    <w:rsid w:val="BF8219E2"/>
    <w:rsid w:val="C67DDE4F"/>
    <w:rsid w:val="CF5BE863"/>
    <w:rsid w:val="CFDEABE0"/>
    <w:rsid w:val="D57AEBA6"/>
    <w:rsid w:val="DB3F29F2"/>
    <w:rsid w:val="DBBDC31C"/>
    <w:rsid w:val="DF120905"/>
    <w:rsid w:val="DFFD7A6E"/>
    <w:rsid w:val="E7CD972F"/>
    <w:rsid w:val="EE6EC1D2"/>
    <w:rsid w:val="EEFDC17E"/>
    <w:rsid w:val="EF7D350E"/>
    <w:rsid w:val="F5D6085C"/>
    <w:rsid w:val="F67B38D8"/>
    <w:rsid w:val="FB7FA3EF"/>
    <w:rsid w:val="FBFE4E72"/>
    <w:rsid w:val="FD5DFAA7"/>
    <w:rsid w:val="FEEFCC52"/>
    <w:rsid w:val="FF6A1734"/>
    <w:rsid w:val="FFCF810D"/>
    <w:rsid w:val="FFDBAB98"/>
    <w:rsid w:val="FFF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widowControl/>
      <w:spacing w:line="580" w:lineRule="exact"/>
      <w:ind w:firstLine="198"/>
      <w:contextualSpacing/>
      <w:jc w:val="center"/>
      <w:outlineLvl w:val="0"/>
    </w:pPr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8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  <w:style w:type="paragraph" w:styleId="5">
    <w:name w:val="annotation text"/>
    <w:basedOn w:val="1"/>
    <w:link w:val="27"/>
    <w:semiHidden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tabs>
        <w:tab w:val="right" w:leader="dot" w:pos="8789"/>
        <w:tab w:val="right" w:leader="dot" w:pos="9060"/>
      </w:tabs>
      <w:adjustRightInd w:val="0"/>
      <w:snapToGrid w:val="0"/>
      <w:spacing w:line="480" w:lineRule="exact"/>
      <w:jc w:val="left"/>
    </w:pPr>
    <w:rPr>
      <w:rFonts w:ascii="华文仿宋" w:hAnsi="华文仿宋" w:eastAsia="华文仿宋" w:cs="Times New Roman"/>
      <w:b/>
      <w:kern w:val="0"/>
      <w:szCs w:val="32"/>
    </w:rPr>
  </w:style>
  <w:style w:type="paragraph" w:styleId="11">
    <w:name w:val="toc 2"/>
    <w:basedOn w:val="1"/>
    <w:next w:val="1"/>
    <w:unhideWhenUsed/>
    <w:qFormat/>
    <w:uiPriority w:val="39"/>
    <w:pPr>
      <w:widowControl/>
      <w:tabs>
        <w:tab w:val="right" w:leader="dot" w:pos="8789"/>
      </w:tabs>
      <w:adjustRightInd w:val="0"/>
      <w:snapToGrid w:val="0"/>
      <w:spacing w:after="200" w:line="540" w:lineRule="exact"/>
      <w:ind w:left="420" w:leftChars="200"/>
      <w:jc w:val="left"/>
    </w:pPr>
    <w:rPr>
      <w:rFonts w:ascii="Tahoma" w:hAnsi="Tahoma" w:eastAsia="宋体" w:cs="Times New Roman"/>
      <w:kern w:val="0"/>
      <w:szCs w:val="22"/>
    </w:rPr>
  </w:style>
  <w:style w:type="paragraph" w:styleId="12">
    <w:name w:val="Normal (Web)"/>
    <w:basedOn w:val="1"/>
    <w:qFormat/>
    <w:uiPriority w:val="99"/>
    <w:rPr>
      <w:sz w:val="24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FollowedHyperlink"/>
    <w:basedOn w:val="15"/>
    <w:qFormat/>
    <w:uiPriority w:val="0"/>
    <w:rPr>
      <w:color w:val="122E67"/>
      <w:sz w:val="9"/>
      <w:szCs w:val="9"/>
      <w:u w:val="none"/>
    </w:rPr>
  </w:style>
  <w:style w:type="character" w:styleId="18">
    <w:name w:val="Emphasis"/>
    <w:basedOn w:val="15"/>
    <w:qFormat/>
    <w:uiPriority w:val="0"/>
  </w:style>
  <w:style w:type="character" w:styleId="19">
    <w:name w:val="Hyperlink"/>
    <w:basedOn w:val="15"/>
    <w:qFormat/>
    <w:uiPriority w:val="0"/>
    <w:rPr>
      <w:color w:val="122E67"/>
      <w:sz w:val="9"/>
      <w:szCs w:val="9"/>
      <w:u w:val="none"/>
    </w:rPr>
  </w:style>
  <w:style w:type="character" w:customStyle="1" w:styleId="20">
    <w:name w:val="页眉 Char"/>
    <w:link w:val="9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页脚 Char"/>
    <w:link w:val="8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日期 Char"/>
    <w:basedOn w:val="15"/>
    <w:link w:val="7"/>
    <w:qFormat/>
    <w:uiPriority w:val="0"/>
    <w:rPr>
      <w:kern w:val="2"/>
      <w:sz w:val="21"/>
      <w:szCs w:val="24"/>
    </w:rPr>
  </w:style>
  <w:style w:type="character" w:customStyle="1" w:styleId="23">
    <w:name w:val="页眉 Char1"/>
    <w:basedOn w:val="1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1"/>
    <w:basedOn w:val="1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标题 1 Char"/>
    <w:basedOn w:val="15"/>
    <w:link w:val="3"/>
    <w:qFormat/>
    <w:uiPriority w:val="9"/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character" w:customStyle="1" w:styleId="26">
    <w:name w:val="批注文字 Char"/>
    <w:basedOn w:val="15"/>
    <w:link w:val="5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批注文字 Char1"/>
    <w:basedOn w:val="15"/>
    <w:link w:val="5"/>
    <w:semiHidden/>
    <w:qFormat/>
    <w:locked/>
    <w:uiPriority w:val="99"/>
    <w:rPr>
      <w:rFonts w:ascii="Tahoma" w:hAnsi="Tahoma"/>
      <w:sz w:val="32"/>
    </w:rPr>
  </w:style>
  <w:style w:type="character" w:customStyle="1" w:styleId="28">
    <w:name w:val="标题 2 Char"/>
    <w:basedOn w:val="15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29">
    <w:name w:val="List Paragraph"/>
    <w:basedOn w:val="1"/>
    <w:qFormat/>
    <w:uiPriority w:val="34"/>
    <w:pPr>
      <w:spacing w:line="240" w:lineRule="auto"/>
      <w:ind w:firstLine="420" w:firstLineChars="200"/>
      <w:jc w:val="both"/>
    </w:pPr>
    <w:rPr>
      <w:rFonts w:ascii="Times New Roman" w:hAnsi="Times New Roman" w:eastAsia="宋体" w:cs="Times New Roman"/>
    </w:rPr>
  </w:style>
  <w:style w:type="character" w:customStyle="1" w:styleId="30">
    <w:name w:val="font31"/>
    <w:basedOn w:val="15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31">
    <w:name w:val="font21"/>
    <w:basedOn w:val="15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2">
    <w:name w:val="font01"/>
    <w:basedOn w:val="15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3">
    <w:name w:val="font41"/>
    <w:basedOn w:val="15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4">
    <w:name w:val="font51"/>
    <w:basedOn w:val="15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29</Pages>
  <Words>8655</Words>
  <Characters>9168</Characters>
  <Lines>27</Lines>
  <Paragraphs>7</Paragraphs>
  <TotalTime>6</TotalTime>
  <ScaleCrop>false</ScaleCrop>
  <LinksUpToDate>false</LinksUpToDate>
  <CharactersWithSpaces>9293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2020-10-07T16:49:00Z</dcterms:created>
  <dc:creator>laure</dc:creator>
  <cp:lastModifiedBy>user</cp:lastModifiedBy>
  <cp:lastPrinted>2024-06-15T01:01:00Z</cp:lastPrinted>
  <dcterms:modified xsi:type="dcterms:W3CDTF">2024-06-17T09:43:24Z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436FBD655FA549678F7D61B6D8868E82_13</vt:lpwstr>
  </property>
</Properties>
</file>