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附件1</w:t>
      </w:r>
    </w:p>
    <w:p>
      <w:pPr>
        <w:spacing w:line="600" w:lineRule="exact"/>
        <w:outlineLvl w:val="0"/>
        <w:rPr>
          <w:rFonts w:hint="default" w:ascii="Times New Roman" w:hAnsi="Times New Roman" w:cs="Times New Roman"/>
          <w:sz w:val="52"/>
          <w:szCs w:val="52"/>
        </w:rPr>
      </w:pPr>
    </w:p>
    <w:p>
      <w:pPr>
        <w:spacing w:line="760" w:lineRule="exact"/>
        <w:jc w:val="center"/>
        <w:outlineLvl w:val="0"/>
        <w:rPr>
          <w:rFonts w:hint="default" w:ascii="Times New Roman" w:hAnsi="Times New Roman" w:eastAsia="方正小标宋简体" w:cs="Times New Roman"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</w:rPr>
        <w:t>四川省工业质量标杆</w:t>
      </w:r>
    </w:p>
    <w:p>
      <w:pPr>
        <w:spacing w:line="760" w:lineRule="exact"/>
        <w:jc w:val="center"/>
        <w:outlineLvl w:val="0"/>
        <w:rPr>
          <w:rFonts w:hint="default" w:ascii="Times New Roman" w:hAnsi="Times New Roman" w:cs="Times New Roman"/>
          <w:sz w:val="52"/>
          <w:szCs w:val="52"/>
        </w:rPr>
      </w:pPr>
      <w:r>
        <w:rPr>
          <w:rFonts w:hint="default" w:ascii="Times New Roman" w:hAnsi="Times New Roman" w:eastAsia="方正小标宋简体" w:cs="Times New Roman"/>
          <w:sz w:val="52"/>
          <w:szCs w:val="52"/>
        </w:rPr>
        <w:t>申报材料</w:t>
      </w:r>
    </w:p>
    <w:p>
      <w:pPr>
        <w:jc w:val="center"/>
        <w:rPr>
          <w:rFonts w:hint="default" w:ascii="Times New Roman" w:hAnsi="Times New Roman" w:eastAsia="方正仿宋简体" w:cs="Times New Roman"/>
          <w:sz w:val="30"/>
          <w:szCs w:val="30"/>
        </w:rPr>
      </w:pPr>
      <w:r>
        <w:rPr>
          <w:rFonts w:hint="default" w:ascii="Times New Roman" w:hAnsi="Times New Roman" w:eastAsia="方正仿宋简体" w:cs="Times New Roman"/>
          <w:sz w:val="30"/>
          <w:szCs w:val="30"/>
        </w:rPr>
        <w:t>（模板）</w:t>
      </w:r>
    </w:p>
    <w:p>
      <w:pPr>
        <w:jc w:val="right"/>
        <w:rPr>
          <w:rFonts w:hint="default" w:ascii="Times New Roman" w:hAnsi="Times New Roman" w:cs="Times New Roman"/>
          <w:sz w:val="52"/>
          <w:szCs w:val="52"/>
        </w:rPr>
      </w:pPr>
    </w:p>
    <w:p>
      <w:pPr>
        <w:ind w:firstLine="1116" w:firstLineChars="349"/>
        <w:rPr>
          <w:rFonts w:hint="default" w:ascii="Times New Roman" w:hAnsi="Times New Roman" w:eastAsia="方正楷体简体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单位名称：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                          </w:t>
      </w:r>
    </w:p>
    <w:p>
      <w:pPr>
        <w:ind w:firstLine="1116" w:firstLineChars="349"/>
        <w:rPr>
          <w:rFonts w:hint="default" w:ascii="Times New Roman" w:hAnsi="Times New Roman" w:eastAsia="方正楷体简体" w:cs="Times New Roman"/>
          <w:sz w:val="32"/>
          <w:szCs w:val="32"/>
          <w:u w:val="single"/>
        </w:rPr>
      </w:pPr>
    </w:p>
    <w:p>
      <w:pPr>
        <w:ind w:firstLine="1104" w:firstLineChars="345"/>
        <w:rPr>
          <w:rFonts w:hint="default" w:ascii="Times New Roman" w:hAnsi="Times New Roman" w:eastAsia="方正楷体简体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联 系 人：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                          </w:t>
      </w:r>
    </w:p>
    <w:p>
      <w:pPr>
        <w:ind w:firstLine="1104" w:firstLineChars="345"/>
        <w:rPr>
          <w:rFonts w:hint="default" w:ascii="Times New Roman" w:hAnsi="Times New Roman" w:eastAsia="方正楷体简体" w:cs="Times New Roman"/>
          <w:sz w:val="32"/>
          <w:szCs w:val="32"/>
        </w:rPr>
      </w:pPr>
    </w:p>
    <w:p>
      <w:pPr>
        <w:ind w:firstLine="1104" w:firstLineChars="345"/>
        <w:rPr>
          <w:rFonts w:hint="default" w:ascii="Times New Roman" w:hAnsi="Times New Roman" w:eastAsia="方正楷体简体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>手机号码：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                          </w:t>
      </w:r>
    </w:p>
    <w:p>
      <w:pPr>
        <w:ind w:firstLine="1104" w:firstLineChars="345"/>
        <w:rPr>
          <w:rFonts w:hint="default" w:ascii="Times New Roman" w:hAnsi="Times New Roman" w:eastAsia="方正楷体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 xml:space="preserve">       电子邮箱：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                          </w:t>
      </w:r>
    </w:p>
    <w:p>
      <w:pPr>
        <w:rPr>
          <w:rFonts w:hint="default" w:ascii="Times New Roman" w:hAnsi="Times New Roman" w:eastAsia="方正楷体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 xml:space="preserve">       通讯地址：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                          </w:t>
      </w:r>
    </w:p>
    <w:p>
      <w:pPr>
        <w:rPr>
          <w:rFonts w:hint="default" w:ascii="Times New Roman" w:hAnsi="Times New Roman" w:eastAsia="方正楷体简体" w:cs="Times New Roman"/>
          <w:sz w:val="32"/>
          <w:szCs w:val="32"/>
        </w:rPr>
      </w:pPr>
    </w:p>
    <w:p>
      <w:pPr>
        <w:rPr>
          <w:rFonts w:hint="default" w:ascii="Times New Roman" w:hAnsi="Times New Roman" w:eastAsia="方正楷体简体" w:cs="Times New Roman"/>
        </w:rPr>
      </w:pPr>
    </w:p>
    <w:p>
      <w:pPr>
        <w:jc w:val="center"/>
        <w:rPr>
          <w:rFonts w:hint="default" w:ascii="Times New Roman" w:hAnsi="Times New Roman" w:eastAsia="方正楷体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楷体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楷体简体" w:cs="Times New Roman"/>
          <w:sz w:val="32"/>
          <w:szCs w:val="32"/>
        </w:rPr>
      </w:pPr>
      <w:r>
        <w:rPr>
          <w:rFonts w:hint="default" w:ascii="Times New Roman" w:hAnsi="Times New Roman" w:eastAsia="方正楷体简体" w:cs="Times New Roman"/>
          <w:sz w:val="32"/>
          <w:szCs w:val="32"/>
        </w:rPr>
        <w:t xml:space="preserve">申报日期：  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月</w:t>
      </w:r>
      <w:r>
        <w:rPr>
          <w:rFonts w:hint="default" w:ascii="Times New Roman" w:hAnsi="Times New Roman" w:eastAsia="方正楷体简体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日</w:t>
      </w:r>
    </w:p>
    <w:p>
      <w:pPr>
        <w:rPr>
          <w:rFonts w:hint="default"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承诺书</w:t>
      </w:r>
    </w:p>
    <w:p>
      <w:pPr>
        <w:ind w:firstLine="411" w:firstLineChars="196"/>
        <w:rPr>
          <w:rFonts w:hint="default" w:ascii="Times New Roman" w:hAnsi="Times New Roman" w:cs="Times New Roman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default" w:ascii="Times New Roman" w:hAnsi="Times New Roman" w:eastAsia="仿宋" w:cs="Times New Roman"/>
          <w:color w:val="000000"/>
          <w:kern w:val="0"/>
        </w:rPr>
      </w:pPr>
    </w:p>
    <w:p>
      <w:pPr>
        <w:tabs>
          <w:tab w:val="center" w:pos="8925"/>
        </w:tabs>
        <w:ind w:right="84" w:firstLine="640" w:firstLineChars="200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我企业自愿申报2024年四川省工业质量标杆，郑重承诺在质量、安全、环保、诚信等方面无重大违法行为和不良记录。对递交的所有申报材料的真实性负责，对因提供材料不实造成的后果，本单位承担全部责任。愿意进一步总结提炼实践经验，积极参与质量标杆学习实践交流活动，并为与其他企业分享创造条件，为提升我省质量管理水平做出贡献。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color w:val="000000"/>
          <w:kern w:val="0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color w:val="000000"/>
          <w:kern w:val="0"/>
        </w:rPr>
      </w:pPr>
    </w:p>
    <w:p>
      <w:pPr>
        <w:spacing w:line="360" w:lineRule="auto"/>
        <w:rPr>
          <w:rFonts w:hint="default" w:ascii="Times New Roman" w:hAnsi="Times New Roman" w:cs="Times New Roman"/>
        </w:rPr>
      </w:pPr>
    </w:p>
    <w:p>
      <w:pPr>
        <w:adjustRightInd w:val="0"/>
        <w:snapToGrid w:val="0"/>
        <w:spacing w:line="312" w:lineRule="auto"/>
        <w:ind w:right="320" w:firstLine="640" w:firstLineChars="200"/>
        <w:jc w:val="righ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企业名称（盖章）    </w:t>
      </w:r>
    </w:p>
    <w:p>
      <w:pPr>
        <w:adjustRightInd w:val="0"/>
        <w:snapToGrid w:val="0"/>
        <w:spacing w:line="312" w:lineRule="auto"/>
        <w:ind w:right="640" w:firstLine="640" w:firstLineChars="200"/>
        <w:jc w:val="right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年   月   日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</w:rPr>
        <w:t xml:space="preserve">     </w:t>
      </w:r>
    </w:p>
    <w:p>
      <w:pPr>
        <w:widowControl/>
        <w:spacing w:line="360" w:lineRule="auto"/>
        <w:ind w:firstLine="640" w:firstLineChars="200"/>
        <w:jc w:val="right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ind w:firstLine="640" w:firstLineChars="200"/>
        <w:jc w:val="right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 w:val="36"/>
          <w:szCs w:val="36"/>
        </w:rPr>
      </w:pPr>
    </w:p>
    <w:p>
      <w:pPr>
        <w:rPr>
          <w:rFonts w:hint="default" w:ascii="Times New Roman" w:hAnsi="Times New Roman" w:cs="Times New Roman"/>
          <w:sz w:val="36"/>
          <w:szCs w:val="36"/>
        </w:rPr>
      </w:pPr>
    </w:p>
    <w:p>
      <w:pPr>
        <w:rPr>
          <w:rFonts w:hint="default" w:ascii="Times New Roman" w:hAnsi="Times New Roman" w:cs="Times New Roman"/>
          <w:sz w:val="36"/>
          <w:szCs w:val="36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2024年四川省工业质量标杆推荐表</w:t>
      </w:r>
    </w:p>
    <w:tbl>
      <w:tblPr>
        <w:tblStyle w:val="4"/>
        <w:tblW w:w="9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1417"/>
        <w:gridCol w:w="820"/>
        <w:gridCol w:w="199"/>
        <w:gridCol w:w="1800"/>
        <w:gridCol w:w="513"/>
        <w:gridCol w:w="11"/>
        <w:gridCol w:w="1136"/>
        <w:gridCol w:w="140"/>
        <w:gridCol w:w="153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申报单位</w:t>
            </w:r>
            <w:r>
              <w:rPr>
                <w:rFonts w:hint="default" w:ascii="Times New Roman" w:hAnsi="Times New Roman" w:eastAsia="方正仿宋简体" w:cs="Times New Roman"/>
                <w:spacing w:val="-20"/>
                <w:sz w:val="30"/>
                <w:szCs w:val="30"/>
              </w:rPr>
              <w:t>（加盖公章）</w:t>
            </w:r>
          </w:p>
        </w:tc>
        <w:tc>
          <w:tcPr>
            <w:tcW w:w="474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注册地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4749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所属行业</w:t>
            </w:r>
          </w:p>
        </w:tc>
        <w:tc>
          <w:tcPr>
            <w:tcW w:w="16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标杆名称</w:t>
            </w:r>
          </w:p>
        </w:tc>
        <w:tc>
          <w:tcPr>
            <w:tcW w:w="78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color w:val="FF000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color w:val="262626"/>
                <w:sz w:val="30"/>
                <w:szCs w:val="30"/>
              </w:rPr>
              <w:t>法人代表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职务</w:t>
            </w:r>
          </w:p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手 机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7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申  报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联系人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职务</w:t>
            </w:r>
          </w:p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手 机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电子邮箱</w:t>
            </w:r>
          </w:p>
        </w:tc>
        <w:tc>
          <w:tcPr>
            <w:tcW w:w="3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座 机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通讯地址</w:t>
            </w:r>
          </w:p>
        </w:tc>
        <w:tc>
          <w:tcPr>
            <w:tcW w:w="78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360" w:lineRule="auto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7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近3年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基本情况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年 度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2021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年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2022年</w:t>
            </w: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资产总额（万元）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销售收入（万元）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利润总额（万元）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  <w:t>从业人员 （人）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Lines="20" w:afterLines="20" w:line="400" w:lineRule="exact"/>
              <w:ind w:firstLine="480"/>
              <w:jc w:val="center"/>
              <w:rPr>
                <w:rFonts w:hint="default" w:ascii="Times New Roman" w:hAnsi="Times New Roman" w:eastAsia="方正仿宋简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（市）州推荐单位</w:t>
            </w:r>
          </w:p>
        </w:tc>
        <w:tc>
          <w:tcPr>
            <w:tcW w:w="78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负责人：         联系人：        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50" w:firstLineChars="50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（市）州推荐意见</w:t>
            </w:r>
          </w:p>
        </w:tc>
        <w:tc>
          <w:tcPr>
            <w:tcW w:w="78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</w:p>
          <w:p>
            <w:pPr>
              <w:spacing w:line="500" w:lineRule="exact"/>
              <w:ind w:firstLine="5700" w:firstLineChars="1900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(公章)</w:t>
            </w:r>
          </w:p>
          <w:p>
            <w:pPr>
              <w:spacing w:line="500" w:lineRule="exact"/>
              <w:ind w:left="4575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50" w:firstLineChars="50"/>
              <w:jc w:val="center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区（市）县推荐意见</w:t>
            </w:r>
          </w:p>
        </w:tc>
        <w:tc>
          <w:tcPr>
            <w:tcW w:w="78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5700" w:firstLineChars="1900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(公章)</w:t>
            </w:r>
          </w:p>
          <w:p>
            <w:pPr>
              <w:spacing w:line="500" w:lineRule="exact"/>
              <w:ind w:right="600"/>
              <w:jc w:val="right"/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sz w:val="30"/>
                <w:szCs w:val="30"/>
              </w:rPr>
              <w:t>年    月    日</w:t>
            </w:r>
            <w:bookmarkStart w:id="0" w:name="_GoBack"/>
            <w:bookmarkEnd w:id="0"/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474" w:bottom="1440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A7BA02C8-9587-4335-B58C-2C9ACDB34C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5D7D7C9-025A-4E39-8DB7-35192A8B99A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37AE558-CC81-48F5-A478-051753C56756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30DCB80-EF8E-43DD-A0EE-BF3DFED0910A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04586411-E1C0-4494-8DC6-F46E76C1036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B0C74FC-D16B-4B0B-9FAE-7BCE789B8640}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- 7 -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BjZTdiMzYzOTNmYTQ1ZmUzYzRiNGIyYTRlNWU3ZTgifQ=="/>
  </w:docVars>
  <w:rsids>
    <w:rsidRoot w:val="008E2302"/>
    <w:rsid w:val="008E2302"/>
    <w:rsid w:val="00F72D6C"/>
    <w:rsid w:val="04DB71D6"/>
    <w:rsid w:val="695E5823"/>
    <w:rsid w:val="7E88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1741</Words>
  <Characters>1772</Characters>
  <Lines>59</Lines>
  <Paragraphs>58</Paragraphs>
  <TotalTime>0</TotalTime>
  <ScaleCrop>false</ScaleCrop>
  <LinksUpToDate>false</LinksUpToDate>
  <CharactersWithSpaces>2035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2024-05-21T08:44:00Z</dcterms:created>
  <dc:creator>KK</dc:creator>
  <cp:lastModifiedBy>LiuYu</cp:lastModifiedBy>
  <dcterms:modified xsi:type="dcterms:W3CDTF">2024-05-27T08:51:34Z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6C5F9F4FFBAA418A8385C1773A68B4FE_12</vt:lpwstr>
  </property>
</Properties>
</file>