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60" w:rsidRDefault="00594A60" w:rsidP="00594A60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1</w:t>
      </w:r>
    </w:p>
    <w:p w:rsidR="00594A60" w:rsidRDefault="00594A60" w:rsidP="00594A60">
      <w:pPr>
        <w:adjustRightInd w:val="0"/>
        <w:snapToGrid w:val="0"/>
        <w:jc w:val="center"/>
        <w:rPr>
          <w:rFonts w:eastAsia="方正黑体简体"/>
        </w:rPr>
      </w:pPr>
    </w:p>
    <w:p w:rsidR="00594A60" w:rsidRDefault="00594A60" w:rsidP="00594A60">
      <w:pPr>
        <w:pStyle w:val="af"/>
        <w:topLinePunct/>
        <w:rPr>
          <w:rFonts w:hint="eastAsia"/>
          <w:color w:val="000000"/>
          <w:szCs w:val="44"/>
        </w:rPr>
      </w:pPr>
      <w:r>
        <w:rPr>
          <w:color w:val="000000"/>
          <w:szCs w:val="44"/>
        </w:rPr>
        <w:t>成都市</w:t>
      </w:r>
      <w:r>
        <w:rPr>
          <w:color w:val="000000"/>
          <w:szCs w:val="44"/>
        </w:rPr>
        <w:t>202</w:t>
      </w:r>
      <w:r>
        <w:rPr>
          <w:rFonts w:hint="eastAsia"/>
          <w:color w:val="000000"/>
          <w:szCs w:val="44"/>
        </w:rPr>
        <w:t>4</w:t>
      </w:r>
      <w:r>
        <w:rPr>
          <w:color w:val="000000"/>
          <w:szCs w:val="44"/>
        </w:rPr>
        <w:t>年度</w:t>
      </w:r>
      <w:r>
        <w:rPr>
          <w:rFonts w:hint="eastAsia"/>
          <w:color w:val="000000"/>
          <w:szCs w:val="44"/>
        </w:rPr>
        <w:t>工业互联网市级示范平台</w:t>
      </w:r>
    </w:p>
    <w:p w:rsidR="00594A60" w:rsidRDefault="00594A60" w:rsidP="00594A60">
      <w:pPr>
        <w:pStyle w:val="af"/>
        <w:rPr>
          <w:spacing w:val="-4"/>
        </w:rPr>
      </w:pPr>
      <w:r>
        <w:rPr>
          <w:rFonts w:hint="eastAsia"/>
          <w:color w:val="000000"/>
          <w:szCs w:val="44"/>
        </w:rPr>
        <w:t>等</w:t>
      </w:r>
      <w:r>
        <w:rPr>
          <w:rFonts w:hint="eastAsia"/>
          <w:color w:val="000000"/>
          <w:szCs w:val="44"/>
        </w:rPr>
        <w:t>3</w:t>
      </w:r>
      <w:r>
        <w:rPr>
          <w:rFonts w:hint="eastAsia"/>
          <w:color w:val="000000"/>
          <w:szCs w:val="44"/>
        </w:rPr>
        <w:t>个项目推荐</w:t>
      </w:r>
      <w:r>
        <w:rPr>
          <w:rFonts w:hint="eastAsia"/>
          <w:spacing w:val="-4"/>
        </w:rPr>
        <w:t>汇总表</w:t>
      </w:r>
    </w:p>
    <w:p w:rsidR="00594A60" w:rsidRDefault="00594A60" w:rsidP="00594A60">
      <w:pPr>
        <w:adjustRightInd w:val="0"/>
        <w:snapToGrid w:val="0"/>
        <w:ind w:firstLineChars="500" w:firstLine="1079"/>
        <w:jc w:val="center"/>
        <w:rPr>
          <w:rFonts w:eastAsia="方正楷体简体" w:hint="eastAsia"/>
          <w:sz w:val="22"/>
        </w:rPr>
      </w:pPr>
    </w:p>
    <w:p w:rsidR="00594A60" w:rsidRDefault="00594A60" w:rsidP="00594A60">
      <w:pPr>
        <w:adjustRightInd w:val="0"/>
        <w:snapToGrid w:val="0"/>
        <w:spacing w:afterLines="50"/>
        <w:ind w:firstLineChars="200" w:firstLine="472"/>
        <w:rPr>
          <w:rFonts w:eastAsia="方正楷体简体"/>
          <w:sz w:val="22"/>
        </w:rPr>
      </w:pPr>
      <w:r>
        <w:rPr>
          <w:rFonts w:eastAsia="方正楷体简体" w:hint="eastAsia"/>
          <w:sz w:val="24"/>
          <w:szCs w:val="24"/>
        </w:rPr>
        <w:t>区（市）县推荐单位（签章）：</w:t>
      </w:r>
      <w:r>
        <w:rPr>
          <w:rFonts w:eastAsia="方正楷体简体"/>
          <w:sz w:val="24"/>
          <w:szCs w:val="24"/>
        </w:rPr>
        <w:t xml:space="preserve">                                                           </w:t>
      </w:r>
      <w:r>
        <w:rPr>
          <w:rFonts w:eastAsia="方正楷体简体" w:hint="eastAsia"/>
          <w:sz w:val="24"/>
          <w:szCs w:val="24"/>
        </w:rPr>
        <w:t>填表日期</w:t>
      </w:r>
      <w:r>
        <w:rPr>
          <w:rFonts w:eastAsia="方正楷体简体" w:hint="eastAsia"/>
          <w:sz w:val="2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"/>
        <w:gridCol w:w="2267"/>
        <w:gridCol w:w="3020"/>
        <w:gridCol w:w="2343"/>
        <w:gridCol w:w="1637"/>
        <w:gridCol w:w="2656"/>
      </w:tblGrid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项目名称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项目申报单位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申报方向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联系人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联系电话</w:t>
            </w:r>
          </w:p>
        </w:tc>
      </w:tr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cantSplit/>
          <w:trHeight w:val="68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:rsidR="00594A60" w:rsidRDefault="00594A60" w:rsidP="00594A60">
      <w:pPr>
        <w:pStyle w:val="af"/>
        <w:spacing w:beforeLines="20"/>
        <w:ind w:firstLineChars="200" w:firstLine="472"/>
        <w:jc w:val="both"/>
        <w:rPr>
          <w:rFonts w:eastAsia="方正楷体简体"/>
          <w:sz w:val="24"/>
          <w:szCs w:val="24"/>
        </w:rPr>
        <w:sectPr w:rsidR="00594A60">
          <w:footerReference w:type="even" r:id="rId5"/>
          <w:footerReference w:type="default" r:id="rId6"/>
          <w:pgSz w:w="16838" w:h="11906" w:orient="landscape"/>
          <w:pgMar w:top="1588" w:right="2098" w:bottom="1474" w:left="1985" w:header="1134" w:footer="1701" w:gutter="0"/>
          <w:cols w:space="720"/>
          <w:docGrid w:type="linesAndChars" w:linePitch="579" w:charSpace="-849"/>
        </w:sectPr>
      </w:pPr>
      <w:r>
        <w:rPr>
          <w:rFonts w:eastAsia="方正楷体简体" w:hint="eastAsia"/>
          <w:sz w:val="24"/>
          <w:szCs w:val="24"/>
        </w:rPr>
        <w:t>注：此表由区（市）县工业和信息化主管部门填报。</w:t>
      </w:r>
    </w:p>
    <w:p w:rsidR="00594A60" w:rsidRDefault="00594A60" w:rsidP="00594A60">
      <w:pPr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2</w:t>
      </w:r>
    </w:p>
    <w:p w:rsidR="00594A60" w:rsidRDefault="00594A60" w:rsidP="00594A60">
      <w:pPr>
        <w:pStyle w:val="af"/>
        <w:spacing w:line="240" w:lineRule="exact"/>
        <w:rPr>
          <w:rFonts w:hint="eastAsia"/>
        </w:rPr>
      </w:pPr>
    </w:p>
    <w:p w:rsidR="00594A60" w:rsidRDefault="00594A60" w:rsidP="00594A60">
      <w:pPr>
        <w:pStyle w:val="af"/>
      </w:pPr>
      <w:r>
        <w:t>申报指南</w:t>
      </w:r>
    </w:p>
    <w:p w:rsidR="00594A60" w:rsidRDefault="00594A60" w:rsidP="00594A60">
      <w:pPr>
        <w:pStyle w:val="1"/>
        <w:spacing w:line="240" w:lineRule="exact"/>
        <w:ind w:firstLineChars="0" w:firstLine="0"/>
        <w:jc w:val="center"/>
        <w:rPr>
          <w:rFonts w:hint="eastAsia"/>
          <w:highlight w:val="yellow"/>
        </w:rPr>
      </w:pP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highlight w:val="yellow"/>
        </w:rPr>
      </w:pPr>
      <w:r>
        <w:rPr>
          <w:rFonts w:eastAsia="方正黑体简体" w:hint="eastAsia"/>
          <w:bCs/>
          <w:kern w:val="44"/>
          <w:szCs w:val="44"/>
        </w:rPr>
        <w:t>一、工业互联网市级示范平台</w:t>
      </w:r>
    </w:p>
    <w:p w:rsidR="00594A60" w:rsidRDefault="00594A60" w:rsidP="00594A60">
      <w:pPr>
        <w:pStyle w:val="a0"/>
        <w:spacing w:line="293" w:lineRule="auto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（一）</w:t>
      </w:r>
      <w:r>
        <w:rPr>
          <w:rFonts w:eastAsia="方正楷体简体"/>
          <w:szCs w:val="32"/>
        </w:rPr>
        <w:t>申报条件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在市域内建设部署运营的工业互联网跨行业跨领域平台、行业区域特色平台、企业平台等工业互联网平台，在布局上符合全市统一规划，在实力上具有较强的工业设备规模接入能力、应用开发支持能力、工业知识经验沉淀、转化与复用能力、安全防护能力，在服务上赋能工业互联网发展、支撑</w:t>
      </w:r>
      <w:proofErr w:type="gramStart"/>
      <w:r>
        <w:rPr>
          <w:rFonts w:hint="eastAsia"/>
          <w:szCs w:val="32"/>
        </w:rPr>
        <w:t>制造业数智化</w:t>
      </w:r>
      <w:proofErr w:type="gramEnd"/>
      <w:r>
        <w:rPr>
          <w:rFonts w:hint="eastAsia"/>
          <w:szCs w:val="32"/>
        </w:rPr>
        <w:t>转型，服务企业数</w:t>
      </w:r>
    </w:p>
    <w:p w:rsidR="00594A60" w:rsidRDefault="00594A60" w:rsidP="00594A60">
      <w:pPr>
        <w:pStyle w:val="a0"/>
        <w:spacing w:line="293" w:lineRule="auto"/>
        <w:ind w:firstLineChars="0" w:firstLine="0"/>
        <w:rPr>
          <w:rFonts w:hint="eastAsia"/>
          <w:szCs w:val="32"/>
        </w:rPr>
      </w:pPr>
      <w:r>
        <w:rPr>
          <w:rFonts w:hint="eastAsia"/>
          <w:szCs w:val="32"/>
        </w:rPr>
        <w:t>量不少于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家。</w:t>
      </w:r>
    </w:p>
    <w:p w:rsidR="00594A60" w:rsidRDefault="00594A60" w:rsidP="00594A60">
      <w:pPr>
        <w:pStyle w:val="a0"/>
        <w:spacing w:line="293" w:lineRule="auto"/>
        <w:ind w:firstLine="640"/>
        <w:rPr>
          <w:szCs w:val="32"/>
        </w:rPr>
      </w:pPr>
      <w:r>
        <w:rPr>
          <w:rFonts w:eastAsia="方正楷体简体" w:hint="eastAsia"/>
          <w:szCs w:val="32"/>
        </w:rPr>
        <w:t>（二）</w:t>
      </w:r>
      <w:r>
        <w:rPr>
          <w:rFonts w:eastAsia="方正楷体简体"/>
          <w:szCs w:val="32"/>
        </w:rPr>
        <w:t>支持标准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</w:rPr>
        <w:t>按项目投资额（包括平台建设涉及的软件、硬件、人力投入等）的</w:t>
      </w:r>
      <w:r>
        <w:rPr>
          <w:rFonts w:hint="eastAsia"/>
        </w:rPr>
        <w:t>15%</w:t>
      </w:r>
      <w:r>
        <w:rPr>
          <w:rFonts w:hint="eastAsia"/>
        </w:rPr>
        <w:t>给予最高</w:t>
      </w:r>
      <w:r>
        <w:rPr>
          <w:rFonts w:hint="eastAsia"/>
        </w:rPr>
        <w:t>500</w:t>
      </w:r>
      <w:r>
        <w:rPr>
          <w:rFonts w:hint="eastAsia"/>
        </w:rPr>
        <w:t>万元补助。</w:t>
      </w:r>
    </w:p>
    <w:p w:rsidR="00594A60" w:rsidRDefault="00594A60" w:rsidP="00594A60">
      <w:pPr>
        <w:pStyle w:val="a0"/>
        <w:spacing w:line="293" w:lineRule="auto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（三）</w:t>
      </w:r>
      <w:r>
        <w:rPr>
          <w:rFonts w:eastAsia="方正楷体简体"/>
          <w:szCs w:val="32"/>
        </w:rPr>
        <w:t>申报材料</w:t>
      </w:r>
    </w:p>
    <w:p w:rsidR="00594A60" w:rsidRDefault="00594A60" w:rsidP="00594A60">
      <w:pPr>
        <w:pStyle w:val="a0"/>
        <w:spacing w:line="293" w:lineRule="auto"/>
        <w:ind w:firstLine="640"/>
        <w:rPr>
          <w:szCs w:val="32"/>
        </w:rPr>
      </w:pPr>
      <w:r>
        <w:rPr>
          <w:szCs w:val="32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2024</w:t>
      </w:r>
      <w:r>
        <w:rPr>
          <w:rFonts w:hint="eastAsia"/>
          <w:szCs w:val="32"/>
        </w:rPr>
        <w:t>年度工业互联网市级示范平台事项申报表（附件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）；</w:t>
      </w:r>
    </w:p>
    <w:p w:rsidR="00594A60" w:rsidRDefault="00594A60" w:rsidP="00594A60">
      <w:pPr>
        <w:pStyle w:val="a0"/>
        <w:spacing w:line="293" w:lineRule="auto"/>
        <w:ind w:firstLine="640"/>
        <w:rPr>
          <w:szCs w:val="32"/>
        </w:rPr>
      </w:pPr>
      <w:r>
        <w:rPr>
          <w:szCs w:val="32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上一</w:t>
      </w:r>
      <w:r>
        <w:rPr>
          <w:szCs w:val="32"/>
        </w:rPr>
        <w:t>自然年</w:t>
      </w:r>
      <w:r>
        <w:rPr>
          <w:rFonts w:hint="eastAsia"/>
          <w:szCs w:val="32"/>
        </w:rPr>
        <w:t>平台投资证明的</w:t>
      </w:r>
      <w:r>
        <w:rPr>
          <w:szCs w:val="32"/>
        </w:rPr>
        <w:t>有效合同及相关证明材料</w:t>
      </w:r>
      <w:r>
        <w:rPr>
          <w:rFonts w:hint="eastAsia"/>
          <w:szCs w:val="32"/>
        </w:rPr>
        <w:t>（</w:t>
      </w:r>
      <w:r>
        <w:rPr>
          <w:szCs w:val="32"/>
        </w:rPr>
        <w:t>包括项目清单、发票、银行付款凭证等</w:t>
      </w:r>
      <w:r>
        <w:rPr>
          <w:rFonts w:hint="eastAsia"/>
          <w:szCs w:val="32"/>
        </w:rPr>
        <w:t>）；</w:t>
      </w:r>
    </w:p>
    <w:p w:rsidR="00594A60" w:rsidRDefault="00594A60" w:rsidP="00594A60">
      <w:pPr>
        <w:pStyle w:val="a0"/>
        <w:spacing w:line="293" w:lineRule="auto"/>
        <w:ind w:firstLine="64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color w:val="000000"/>
        </w:rPr>
        <w:t>．</w:t>
      </w:r>
      <w:r>
        <w:rPr>
          <w:szCs w:val="32"/>
        </w:rPr>
        <w:t>企业营业执照、组织机构代码证、税务登记证或多证</w:t>
      </w:r>
      <w:proofErr w:type="gramStart"/>
      <w:r>
        <w:rPr>
          <w:szCs w:val="32"/>
        </w:rPr>
        <w:t>合一证</w:t>
      </w:r>
      <w:proofErr w:type="gramEnd"/>
      <w:r>
        <w:rPr>
          <w:rFonts w:hint="eastAsia"/>
          <w:szCs w:val="32"/>
        </w:rPr>
        <w:t>扫描</w:t>
      </w:r>
      <w:r>
        <w:rPr>
          <w:szCs w:val="32"/>
        </w:rPr>
        <w:t>件和法定代表人身份证</w:t>
      </w:r>
      <w:r>
        <w:rPr>
          <w:rFonts w:hint="eastAsia"/>
          <w:szCs w:val="32"/>
        </w:rPr>
        <w:t>，</w:t>
      </w:r>
      <w:proofErr w:type="gramStart"/>
      <w:r>
        <w:rPr>
          <w:rFonts w:hint="eastAsia"/>
          <w:szCs w:val="32"/>
        </w:rPr>
        <w:t>扫描</w:t>
      </w:r>
      <w:r>
        <w:rPr>
          <w:szCs w:val="32"/>
        </w:rPr>
        <w:t>件</w:t>
      </w:r>
      <w:r>
        <w:rPr>
          <w:rFonts w:hint="eastAsia"/>
          <w:szCs w:val="32"/>
        </w:rPr>
        <w:t>须加盖</w:t>
      </w:r>
      <w:proofErr w:type="gramEnd"/>
      <w:r>
        <w:rPr>
          <w:rFonts w:hint="eastAsia"/>
          <w:szCs w:val="32"/>
        </w:rPr>
        <w:t>鲜章；</w:t>
      </w:r>
    </w:p>
    <w:p w:rsidR="00594A60" w:rsidRDefault="00594A60" w:rsidP="00594A60">
      <w:pPr>
        <w:pStyle w:val="a0"/>
        <w:spacing w:line="293" w:lineRule="auto"/>
        <w:ind w:firstLine="64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服务企业数量不少于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家相关证明材料（</w:t>
      </w:r>
      <w:r>
        <w:rPr>
          <w:rFonts w:hint="eastAsia"/>
          <w:szCs w:val="32"/>
          <w:lang w:val="zh-CN"/>
        </w:rPr>
        <w:t>包括服务合同、后台的服务用户信息等</w:t>
      </w:r>
      <w:r>
        <w:rPr>
          <w:rFonts w:hint="eastAsia"/>
          <w:szCs w:val="32"/>
        </w:rPr>
        <w:t>）；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5</w:t>
      </w:r>
      <w:r>
        <w:rPr>
          <w:rFonts w:hint="eastAsia"/>
          <w:color w:val="000000"/>
        </w:rPr>
        <w:t>．</w:t>
      </w:r>
      <w:r>
        <w:rPr>
          <w:szCs w:val="32"/>
        </w:rPr>
        <w:t>平台实施情况</w:t>
      </w:r>
      <w:r>
        <w:rPr>
          <w:rFonts w:hint="eastAsia"/>
          <w:szCs w:val="32"/>
        </w:rPr>
        <w:t>（</w:t>
      </w:r>
      <w:r>
        <w:rPr>
          <w:szCs w:val="32"/>
        </w:rPr>
        <w:t>包括建设方案、实施进展、取得成效等</w:t>
      </w:r>
      <w:r>
        <w:rPr>
          <w:rFonts w:hint="eastAsia"/>
          <w:szCs w:val="32"/>
        </w:rPr>
        <w:t>）。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注：项目投资额包括平台建设涉及的软件、硬件（含硬件购置</w:t>
      </w:r>
      <w:r>
        <w:rPr>
          <w:rFonts w:hint="eastAsia"/>
        </w:rPr>
        <w:t>与开发、系统设计、软件开发、系统集成、技术服务、系统软件及工具软件购置、外购或委托他人开发的软件费用）以及人力投入（含项目专职研发、运营人员的组成架构及其工资、社保、公积金等，不超过项目总投入的</w:t>
      </w:r>
      <w:r>
        <w:rPr>
          <w:rFonts w:hint="eastAsia"/>
        </w:rPr>
        <w:t>50%</w:t>
      </w:r>
      <w:r>
        <w:rPr>
          <w:rFonts w:hint="eastAsia"/>
        </w:rPr>
        <w:t>）</w:t>
      </w:r>
      <w:r>
        <w:rPr>
          <w:rFonts w:hint="eastAsia"/>
          <w:szCs w:val="32"/>
        </w:rPr>
        <w:t>。</w:t>
      </w:r>
    </w:p>
    <w:p w:rsidR="00594A60" w:rsidRDefault="00594A60" w:rsidP="00594A60">
      <w:pPr>
        <w:pStyle w:val="1"/>
        <w:spacing w:line="293" w:lineRule="auto"/>
        <w:ind w:firstLine="640"/>
        <w:jc w:val="both"/>
      </w:pPr>
      <w:r>
        <w:rPr>
          <w:rFonts w:hint="eastAsia"/>
        </w:rPr>
        <w:t>二、星级上云企业</w:t>
      </w:r>
    </w:p>
    <w:p w:rsidR="00594A60" w:rsidRDefault="00594A60" w:rsidP="00594A60">
      <w:pPr>
        <w:pStyle w:val="a0"/>
        <w:spacing w:line="293" w:lineRule="auto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napToGrid w:val="0"/>
          <w:szCs w:val="32"/>
        </w:rPr>
        <w:t>（一）</w:t>
      </w:r>
      <w:r>
        <w:rPr>
          <w:rFonts w:eastAsia="方正楷体简体"/>
          <w:szCs w:val="32"/>
        </w:rPr>
        <w:t>申报条件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企业运用公有云、私有云、混合</w:t>
      </w:r>
      <w:proofErr w:type="gramStart"/>
      <w:r>
        <w:rPr>
          <w:rFonts w:hint="eastAsia"/>
          <w:szCs w:val="32"/>
        </w:rPr>
        <w:t>云等云平台</w:t>
      </w:r>
      <w:proofErr w:type="gramEnd"/>
      <w:r>
        <w:rPr>
          <w:rFonts w:hint="eastAsia"/>
          <w:szCs w:val="32"/>
        </w:rPr>
        <w:t>，实现基础设施、平台系统、业务应用、设备管理</w:t>
      </w:r>
      <w:proofErr w:type="gramStart"/>
      <w:r>
        <w:rPr>
          <w:rFonts w:hint="eastAsia"/>
          <w:szCs w:val="32"/>
        </w:rPr>
        <w:t>等云化</w:t>
      </w:r>
      <w:proofErr w:type="gramEnd"/>
      <w:r>
        <w:rPr>
          <w:rFonts w:hint="eastAsia"/>
          <w:szCs w:val="32"/>
        </w:rPr>
        <w:t>服务，以此提高资源配置</w:t>
      </w:r>
      <w:proofErr w:type="gramStart"/>
      <w:r>
        <w:rPr>
          <w:rFonts w:hint="eastAsia"/>
          <w:szCs w:val="32"/>
        </w:rPr>
        <w:t>效</w:t>
      </w:r>
      <w:proofErr w:type="gramEnd"/>
    </w:p>
    <w:p w:rsidR="00594A60" w:rsidRDefault="00594A60" w:rsidP="00594A60">
      <w:pPr>
        <w:pStyle w:val="a0"/>
        <w:spacing w:line="293" w:lineRule="auto"/>
        <w:ind w:firstLineChars="0" w:firstLine="0"/>
        <w:rPr>
          <w:rFonts w:hint="eastAsia"/>
          <w:szCs w:val="32"/>
        </w:rPr>
      </w:pPr>
      <w:r>
        <w:rPr>
          <w:rFonts w:hint="eastAsia"/>
          <w:szCs w:val="32"/>
        </w:rPr>
        <w:t>率、降低信息化建设成本。</w:t>
      </w:r>
    </w:p>
    <w:p w:rsidR="00594A60" w:rsidRDefault="00594A60" w:rsidP="00594A60">
      <w:pPr>
        <w:pStyle w:val="a0"/>
        <w:spacing w:line="293" w:lineRule="auto"/>
        <w:ind w:firstLine="640"/>
        <w:rPr>
          <w:rFonts w:eastAsia="方正楷体简体" w:hint="eastAsia"/>
          <w:snapToGrid w:val="0"/>
          <w:szCs w:val="32"/>
        </w:rPr>
      </w:pPr>
      <w:r>
        <w:rPr>
          <w:rFonts w:eastAsia="方正楷体简体" w:hint="eastAsia"/>
          <w:snapToGrid w:val="0"/>
          <w:szCs w:val="32"/>
        </w:rPr>
        <w:t>（二）支持标准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对综合评定为三星级、四星级、五星级的上云企业，分别按上年度上</w:t>
      </w:r>
      <w:proofErr w:type="gramStart"/>
      <w:r>
        <w:rPr>
          <w:rFonts w:hint="eastAsia"/>
          <w:szCs w:val="32"/>
        </w:rPr>
        <w:t>云费用</w:t>
      </w:r>
      <w:proofErr w:type="gramEnd"/>
      <w:r>
        <w:rPr>
          <w:rFonts w:hint="eastAsia"/>
          <w:szCs w:val="32"/>
        </w:rPr>
        <w:t>的</w:t>
      </w:r>
      <w:r>
        <w:rPr>
          <w:rFonts w:hint="eastAsia"/>
          <w:szCs w:val="32"/>
        </w:rPr>
        <w:t>20%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30%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40%</w:t>
      </w:r>
      <w:r>
        <w:rPr>
          <w:rFonts w:hint="eastAsia"/>
          <w:szCs w:val="32"/>
        </w:rPr>
        <w:t>给予最高一次性</w:t>
      </w:r>
      <w:r>
        <w:rPr>
          <w:rFonts w:hint="eastAsia"/>
          <w:szCs w:val="32"/>
        </w:rPr>
        <w:t>30</w:t>
      </w:r>
      <w:r>
        <w:rPr>
          <w:rFonts w:hint="eastAsia"/>
          <w:szCs w:val="32"/>
        </w:rPr>
        <w:t>万元、</w:t>
      </w:r>
      <w:r>
        <w:rPr>
          <w:rFonts w:hint="eastAsia"/>
          <w:szCs w:val="32"/>
        </w:rPr>
        <w:t>50</w:t>
      </w:r>
      <w:r>
        <w:rPr>
          <w:rFonts w:hint="eastAsia"/>
          <w:szCs w:val="32"/>
        </w:rPr>
        <w:t>万元、</w:t>
      </w:r>
      <w:r>
        <w:rPr>
          <w:rFonts w:hint="eastAsia"/>
          <w:szCs w:val="32"/>
        </w:rPr>
        <w:t>100</w:t>
      </w:r>
      <w:r>
        <w:rPr>
          <w:rFonts w:hint="eastAsia"/>
          <w:szCs w:val="32"/>
        </w:rPr>
        <w:t>万元资金补助。</w:t>
      </w:r>
    </w:p>
    <w:p w:rsidR="00594A60" w:rsidRDefault="00594A60" w:rsidP="00594A60">
      <w:pPr>
        <w:pStyle w:val="a0"/>
        <w:spacing w:line="293" w:lineRule="auto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星级上</w:t>
      </w:r>
      <w:proofErr w:type="gramStart"/>
      <w:r>
        <w:rPr>
          <w:rFonts w:hint="eastAsia"/>
          <w:szCs w:val="32"/>
        </w:rPr>
        <w:t>云基本</w:t>
      </w:r>
      <w:proofErr w:type="gramEnd"/>
      <w:r>
        <w:rPr>
          <w:rFonts w:hint="eastAsia"/>
          <w:szCs w:val="32"/>
        </w:rPr>
        <w:t>条件：</w:t>
      </w:r>
    </w:p>
    <w:tbl>
      <w:tblPr>
        <w:tblW w:w="5573" w:type="pct"/>
        <w:jc w:val="center"/>
        <w:tblLook w:val="0000"/>
      </w:tblPr>
      <w:tblGrid>
        <w:gridCol w:w="647"/>
        <w:gridCol w:w="722"/>
        <w:gridCol w:w="756"/>
        <w:gridCol w:w="1814"/>
        <w:gridCol w:w="1751"/>
        <w:gridCol w:w="2132"/>
        <w:gridCol w:w="2649"/>
      </w:tblGrid>
      <w:tr w:rsidR="00594A60" w:rsidTr="00122B02">
        <w:trPr>
          <w:trHeight w:val="397"/>
          <w:tblHeader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类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域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子域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三星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四星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D7D7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五星</w:t>
            </w: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计算资源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云服务器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项子域内容，效支撑企业管理和业务应用，促进业务流程管理规范化和业务运行效率提升。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项子域内容，深度支撑企业管理和业务应用，实现业务流程规范化管理和业务运行效率明显提升，关键业务环节应用成效突出。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项子域内容，全面支撑企业管理和业务应用，实现业务流程规范化管理和业务运行效率明显提升，关键业务环节创新应用成效突出，企业整体生产模式和经营模式得到有效改进。</w:t>
            </w: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裸</w:t>
            </w:r>
            <w:proofErr w:type="gramEnd"/>
            <w:r>
              <w:rPr>
                <w:sz w:val="21"/>
                <w:szCs w:val="21"/>
              </w:rPr>
              <w:t>金属服务器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云容器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弹性伸缩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存储资源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云硬盘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云备份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对象存储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存储资源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文件存储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项子域内容，效支撑企业管理和业务应用，促进业务流程管理规范化和业务运行效率提升。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项子域内容，深度支撑企业管理和业务应用，实现业务流程规范化管理和业务运行效率明显提升，关键业务环节应用成效突出。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企业至少实现任意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项子域内容，全面支撑企业管理和业务应用，实现业务流程规范化管理和业务运行效率明显提升，关键业务环节创新应用成效突出，企业整体生产模式和经营模式得到有效改进。</w:t>
            </w: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块存储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数据库服务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网络资源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云专线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虚拟专用网络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云解析服务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云网关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CDN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安全资源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主机安全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网络安全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应用安全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数据安全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安全运</w:t>
            </w:r>
            <w:proofErr w:type="gramEnd"/>
            <w:r>
              <w:rPr>
                <w:sz w:val="21"/>
                <w:szCs w:val="21"/>
              </w:rPr>
              <w:t>维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业务上云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管理办公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人力资源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财务管理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协同办公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研发设计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开发、测试、运维平台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产品设计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协同研发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生产制造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生产排产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制造执行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供应链关系管理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业务</w:t>
            </w:r>
            <w:r>
              <w:rPr>
                <w:sz w:val="21"/>
                <w:szCs w:val="21"/>
              </w:rPr>
              <w:lastRenderedPageBreak/>
              <w:t>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供应</w:t>
            </w:r>
            <w:r>
              <w:rPr>
                <w:sz w:val="21"/>
                <w:szCs w:val="21"/>
              </w:rPr>
              <w:lastRenderedPageBreak/>
              <w:t>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仓储管理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</w:t>
            </w:r>
            <w:r>
              <w:rPr>
                <w:sz w:val="21"/>
                <w:szCs w:val="21"/>
              </w:rPr>
              <w:lastRenderedPageBreak/>
              <w:t>意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项子域内容，效支撑企业管理和业务应用，促进业务流程管理规范化和业务运行效率提升。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企业至少实现任意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lastRenderedPageBreak/>
              <w:t>项子域内容，深度支撑企业管理和业务应用，实现业务流程规范化管理和业务运行效率明显提升，关键业务环节应用成效突出。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企业至少实现任意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项子</w:t>
            </w:r>
            <w:r>
              <w:rPr>
                <w:sz w:val="21"/>
                <w:szCs w:val="21"/>
              </w:rPr>
              <w:lastRenderedPageBreak/>
              <w:t>域内容，全面支撑企业管理和业务应用，实现业务流程规范化管理和业务运行效率明显提升，关键业务环节创新应用成效突出，企业整体生产模式和经营模式得到有效改进。</w:t>
            </w: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物流管理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销售服务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</w:t>
            </w:r>
            <w:proofErr w:type="gramStart"/>
            <w:r>
              <w:rPr>
                <w:sz w:val="21"/>
                <w:szCs w:val="21"/>
              </w:rPr>
              <w:t>商系统</w:t>
            </w:r>
            <w:proofErr w:type="gramEnd"/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营销管理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客户资源管理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客户服务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售后服务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数据应用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产品质量分析与优化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基于数据监测分析的安全生产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市场交易分析和预测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企业运营分析和预测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其他数据应用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物联网与边缘计算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物联网数据采集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数据处理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数据分析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设备管理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设备台账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设备点检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</w:t>
            </w:r>
            <w:proofErr w:type="gramStart"/>
            <w:r>
              <w:rPr>
                <w:sz w:val="21"/>
                <w:szCs w:val="21"/>
              </w:rPr>
              <w:t>单管理</w:t>
            </w:r>
            <w:proofErr w:type="gramEnd"/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维修保养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数据监控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实时数据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数据报表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信息追溯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组态画面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异常报警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决策优化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反向控制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86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执行优化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</w:t>
            </w:r>
            <w:r>
              <w:rPr>
                <w:sz w:val="21"/>
                <w:szCs w:val="21"/>
              </w:rPr>
              <w:lastRenderedPageBreak/>
              <w:t>上云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新技</w:t>
            </w:r>
            <w:r>
              <w:rPr>
                <w:sz w:val="21"/>
                <w:szCs w:val="21"/>
              </w:rPr>
              <w:lastRenderedPageBreak/>
              <w:t>术新模式应用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个性化定制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企业至少实现任</w:t>
            </w:r>
            <w:r>
              <w:rPr>
                <w:sz w:val="21"/>
                <w:szCs w:val="21"/>
              </w:rPr>
              <w:lastRenderedPageBreak/>
              <w:t>意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项子域内容，效支撑企业管理和业务应用，促进业务流程管理规范化和业务运行效率提升。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企业至少实现任意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lastRenderedPageBreak/>
              <w:t>项子域内容，深度支撑企业管理和业务应用，实现业务流程规范化管理和业务运行效率明显提升，关键业务环节应用成效突出。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企业至少实现任意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项子</w:t>
            </w:r>
            <w:r>
              <w:rPr>
                <w:sz w:val="21"/>
                <w:szCs w:val="21"/>
              </w:rPr>
              <w:lastRenderedPageBreak/>
              <w:t>域内容，全面支撑企业管理和业务应用，实现业务流程规范化管理和业务运行效率明显提升，关键业务环节创新应用成效突出，企业整体生产模式和经营模式得到有效改进。</w:t>
            </w: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网络化协同制造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397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服务型制造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1909"/>
          <w:jc w:val="center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1"/>
                  <w:szCs w:val="21"/>
                </w:rPr>
                <w:t>5G</w:t>
              </w:r>
            </w:smartTag>
            <w:r>
              <w:rPr>
                <w:sz w:val="21"/>
                <w:szCs w:val="21"/>
              </w:rPr>
              <w:t>、大数据、人工智能、区块链、数字孪生、标识解析等技术应用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:rsidR="00594A60" w:rsidRDefault="00594A60" w:rsidP="00594A60">
      <w:pPr>
        <w:pStyle w:val="a0"/>
        <w:spacing w:beforeLines="20" w:line="300" w:lineRule="auto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zCs w:val="32"/>
        </w:rPr>
        <w:t>（三）</w:t>
      </w:r>
      <w:r>
        <w:rPr>
          <w:rFonts w:eastAsia="方正楷体简体"/>
          <w:szCs w:val="32"/>
        </w:rPr>
        <w:t>申报材料</w:t>
      </w:r>
    </w:p>
    <w:p w:rsidR="00594A60" w:rsidRDefault="00594A60" w:rsidP="00594A60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2024</w:t>
      </w:r>
      <w:r>
        <w:rPr>
          <w:rFonts w:hint="eastAsia"/>
        </w:rPr>
        <w:t>年度星级上</w:t>
      </w:r>
      <w:proofErr w:type="gramStart"/>
      <w:r>
        <w:rPr>
          <w:rFonts w:hint="eastAsia"/>
        </w:rPr>
        <w:t>云企业</w:t>
      </w:r>
      <w:proofErr w:type="gramEnd"/>
      <w:r>
        <w:rPr>
          <w:rFonts w:hint="eastAsia"/>
        </w:rPr>
        <w:t>事项申报表（附件</w:t>
      </w:r>
      <w:r>
        <w:rPr>
          <w:rFonts w:hint="eastAsia"/>
        </w:rPr>
        <w:t>4</w:t>
      </w:r>
      <w:r>
        <w:rPr>
          <w:rFonts w:hint="eastAsia"/>
        </w:rPr>
        <w:t>）；</w:t>
      </w:r>
    </w:p>
    <w:p w:rsidR="00594A60" w:rsidRDefault="00594A60" w:rsidP="00594A60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>企业营业执照、组织机构代码证、税务登记证或多证合</w:t>
      </w:r>
      <w:r>
        <w:rPr>
          <w:rFonts w:hint="eastAsia"/>
        </w:rPr>
        <w:t xml:space="preserve"> </w:t>
      </w:r>
      <w:r>
        <w:rPr>
          <w:rFonts w:hint="eastAsia"/>
        </w:rPr>
        <w:t>一证扫描件和法定代表人身份证，</w:t>
      </w:r>
      <w:proofErr w:type="gramStart"/>
      <w:r>
        <w:rPr>
          <w:rFonts w:hint="eastAsia"/>
        </w:rPr>
        <w:t>扫描件须加盖</w:t>
      </w:r>
      <w:proofErr w:type="gramEnd"/>
      <w:r>
        <w:rPr>
          <w:rFonts w:hint="eastAsia"/>
        </w:rPr>
        <w:t>鲜章；</w:t>
      </w:r>
    </w:p>
    <w:p w:rsidR="00594A60" w:rsidRDefault="00594A60" w:rsidP="00594A60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color w:val="000000"/>
        </w:rPr>
        <w:t>．</w:t>
      </w:r>
      <w:r>
        <w:rPr>
          <w:rFonts w:hint="eastAsia"/>
        </w:rPr>
        <w:t>企业上云情况（包括上云背景、上云方案、上</w:t>
      </w:r>
      <w:proofErr w:type="gramStart"/>
      <w:r>
        <w:rPr>
          <w:rFonts w:hint="eastAsia"/>
        </w:rPr>
        <w:t>云成效</w:t>
      </w:r>
      <w:proofErr w:type="gramEnd"/>
      <w:r>
        <w:rPr>
          <w:rFonts w:hint="eastAsia"/>
        </w:rPr>
        <w:t>等）；</w:t>
      </w:r>
    </w:p>
    <w:p w:rsidR="00594A60" w:rsidRDefault="00594A60" w:rsidP="00594A60">
      <w:pPr>
        <w:spacing w:line="560" w:lineRule="exact"/>
        <w:ind w:firstLineChars="200" w:firstLine="640"/>
        <w:rPr>
          <w:rFonts w:cs="宋体" w:hint="eastAsia"/>
        </w:rPr>
      </w:pPr>
      <w:r>
        <w:rPr>
          <w:rFonts w:cs="宋体" w:hint="eastAsia"/>
        </w:rPr>
        <w:t>4</w:t>
      </w:r>
      <w:r>
        <w:rPr>
          <w:rFonts w:hint="eastAsia"/>
          <w:color w:val="000000"/>
        </w:rPr>
        <w:t>．</w:t>
      </w:r>
      <w:r>
        <w:rPr>
          <w:rFonts w:cs="宋体" w:hint="eastAsia"/>
        </w:rPr>
        <w:t>企业</w:t>
      </w:r>
      <w:r>
        <w:rPr>
          <w:rFonts w:cs="宋体"/>
        </w:rPr>
        <w:t>购买</w:t>
      </w:r>
      <w:proofErr w:type="gramStart"/>
      <w:r>
        <w:rPr>
          <w:rFonts w:cs="宋体"/>
        </w:rPr>
        <w:t>公有云服务</w:t>
      </w:r>
      <w:proofErr w:type="gramEnd"/>
      <w:r>
        <w:rPr>
          <w:rFonts w:cs="宋体"/>
        </w:rPr>
        <w:t>的提供购买服务合同</w:t>
      </w:r>
      <w:r>
        <w:rPr>
          <w:rFonts w:cs="宋体" w:hint="eastAsia"/>
        </w:rPr>
        <w:t>，</w:t>
      </w:r>
      <w:r>
        <w:rPr>
          <w:rFonts w:cs="宋体"/>
        </w:rPr>
        <w:t>建设</w:t>
      </w:r>
      <w:proofErr w:type="gramStart"/>
      <w:r>
        <w:rPr>
          <w:rFonts w:cs="宋体"/>
        </w:rPr>
        <w:t>私有云</w:t>
      </w:r>
      <w:proofErr w:type="gramEnd"/>
      <w:r>
        <w:rPr>
          <w:rFonts w:cs="宋体"/>
        </w:rPr>
        <w:t>以及混合云的提供资金使用情况明细表及匹配的投入证明材料</w:t>
      </w:r>
      <w:r>
        <w:rPr>
          <w:rFonts w:cs="宋体" w:hint="eastAsia"/>
        </w:rPr>
        <w:t>（</w:t>
      </w:r>
      <w:r>
        <w:rPr>
          <w:rFonts w:cs="宋体"/>
        </w:rPr>
        <w:t>包括发票、银行付款凭证等</w:t>
      </w:r>
      <w:r>
        <w:rPr>
          <w:rFonts w:cs="宋体" w:hint="eastAsia"/>
        </w:rPr>
        <w:t>），并提供系统截图等佐证材料。</w:t>
      </w:r>
    </w:p>
    <w:p w:rsidR="00594A60" w:rsidRDefault="00594A60" w:rsidP="00594A60">
      <w:pPr>
        <w:pStyle w:val="a0"/>
        <w:spacing w:line="560" w:lineRule="exact"/>
        <w:ind w:firstLine="640"/>
        <w:rPr>
          <w:rFonts w:cs="宋体" w:hint="eastAsia"/>
          <w:snapToGrid w:val="0"/>
          <w:color w:val="000000"/>
          <w:szCs w:val="32"/>
        </w:rPr>
      </w:pPr>
      <w:r>
        <w:rPr>
          <w:rFonts w:cs="宋体" w:hint="eastAsia"/>
          <w:snapToGrid w:val="0"/>
          <w:color w:val="000000"/>
          <w:szCs w:val="32"/>
        </w:rPr>
        <w:t>注：上</w:t>
      </w:r>
      <w:proofErr w:type="gramStart"/>
      <w:r>
        <w:rPr>
          <w:rFonts w:cs="宋体" w:hint="eastAsia"/>
          <w:snapToGrid w:val="0"/>
          <w:color w:val="000000"/>
          <w:szCs w:val="32"/>
        </w:rPr>
        <w:t>云费用</w:t>
      </w:r>
      <w:proofErr w:type="gramEnd"/>
      <w:r>
        <w:rPr>
          <w:rFonts w:cs="宋体" w:hint="eastAsia"/>
          <w:snapToGrid w:val="0"/>
          <w:color w:val="000000"/>
          <w:szCs w:val="32"/>
        </w:rPr>
        <w:t>是指企业建设或购买的</w:t>
      </w:r>
      <w:proofErr w:type="gramStart"/>
      <w:r>
        <w:rPr>
          <w:rFonts w:cs="宋体" w:hint="eastAsia"/>
          <w:snapToGrid w:val="0"/>
          <w:color w:val="000000"/>
          <w:szCs w:val="32"/>
        </w:rPr>
        <w:t>云资源</w:t>
      </w:r>
      <w:proofErr w:type="gramEnd"/>
      <w:r>
        <w:rPr>
          <w:rFonts w:cs="宋体" w:hint="eastAsia"/>
          <w:snapToGrid w:val="0"/>
          <w:color w:val="000000"/>
          <w:szCs w:val="32"/>
        </w:rPr>
        <w:t>及服务费用，上</w:t>
      </w:r>
      <w:proofErr w:type="gramStart"/>
      <w:r>
        <w:rPr>
          <w:rFonts w:cs="宋体" w:hint="eastAsia"/>
          <w:snapToGrid w:val="0"/>
          <w:color w:val="000000"/>
          <w:szCs w:val="32"/>
        </w:rPr>
        <w:t>云费用</w:t>
      </w:r>
      <w:proofErr w:type="gramEnd"/>
      <w:r>
        <w:rPr>
          <w:rFonts w:cs="宋体" w:hint="eastAsia"/>
          <w:snapToGrid w:val="0"/>
          <w:color w:val="000000"/>
          <w:szCs w:val="32"/>
        </w:rPr>
        <w:t>仅认定企业申报星级评定所要求子域的相关投入。</w:t>
      </w:r>
    </w:p>
    <w:p w:rsidR="00594A60" w:rsidRDefault="00594A60" w:rsidP="00594A60">
      <w:pPr>
        <w:pStyle w:val="1"/>
        <w:tabs>
          <w:tab w:val="center" w:pos="4430"/>
        </w:tabs>
        <w:spacing w:line="560" w:lineRule="exact"/>
        <w:ind w:leftChars="200" w:left="640" w:firstLineChars="0" w:firstLine="0"/>
        <w:jc w:val="both"/>
      </w:pPr>
      <w:r>
        <w:rPr>
          <w:rFonts w:hint="eastAsia"/>
        </w:rPr>
        <w:t>三、星级智慧园区</w:t>
      </w:r>
    </w:p>
    <w:p w:rsidR="00594A60" w:rsidRDefault="00594A60" w:rsidP="00594A60">
      <w:pPr>
        <w:pStyle w:val="a0"/>
        <w:spacing w:line="560" w:lineRule="exact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napToGrid w:val="0"/>
          <w:szCs w:val="32"/>
        </w:rPr>
        <w:t>（一）</w:t>
      </w:r>
      <w:r>
        <w:rPr>
          <w:rFonts w:eastAsia="方正楷体简体"/>
          <w:szCs w:val="32"/>
        </w:rPr>
        <w:t>申报条件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szCs w:val="32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园区在布局上符合全市统一规划，在园区建设上基本实现基础设施信息化、运营管理精细化、功能服务便利化、组织保障规范化、产业发展数字化。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申报主体为各类工业和信息化类园区的投资建设、管理运</w:t>
      </w:r>
      <w:r>
        <w:rPr>
          <w:rFonts w:hint="eastAsia"/>
          <w:szCs w:val="32"/>
        </w:rPr>
        <w:lastRenderedPageBreak/>
        <w:t>营单位。</w:t>
      </w:r>
    </w:p>
    <w:p w:rsidR="00594A60" w:rsidRDefault="00594A60" w:rsidP="00594A60">
      <w:pPr>
        <w:pStyle w:val="a0"/>
        <w:spacing w:line="560" w:lineRule="exact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napToGrid w:val="0"/>
          <w:szCs w:val="32"/>
        </w:rPr>
        <w:t>（二）</w:t>
      </w:r>
      <w:r>
        <w:rPr>
          <w:rFonts w:eastAsia="方正楷体简体"/>
          <w:szCs w:val="32"/>
        </w:rPr>
        <w:t>支持标准</w:t>
      </w:r>
    </w:p>
    <w:p w:rsidR="00594A60" w:rsidRDefault="00594A60" w:rsidP="00594A60">
      <w:pPr>
        <w:pStyle w:val="a0"/>
        <w:spacing w:line="560" w:lineRule="exact"/>
        <w:ind w:firstLine="640"/>
        <w:rPr>
          <w:rFonts w:hint="eastAsia"/>
          <w:szCs w:val="32"/>
        </w:rPr>
      </w:pPr>
      <w:r>
        <w:rPr>
          <w:rFonts w:hint="eastAsia"/>
          <w:szCs w:val="32"/>
        </w:rPr>
        <w:t>对评定为三星级、四星级、五星级的智慧园区，分别给予</w:t>
      </w:r>
      <w:r>
        <w:rPr>
          <w:rFonts w:hint="eastAsia"/>
          <w:szCs w:val="32"/>
        </w:rPr>
        <w:t>100</w:t>
      </w:r>
      <w:r>
        <w:rPr>
          <w:rFonts w:hint="eastAsia"/>
          <w:szCs w:val="32"/>
        </w:rPr>
        <w:t>万元、</w:t>
      </w:r>
      <w:r>
        <w:rPr>
          <w:rFonts w:hint="eastAsia"/>
          <w:szCs w:val="32"/>
        </w:rPr>
        <w:t>200</w:t>
      </w:r>
      <w:r>
        <w:rPr>
          <w:rFonts w:hint="eastAsia"/>
          <w:szCs w:val="32"/>
        </w:rPr>
        <w:t>万元、</w:t>
      </w:r>
      <w:r>
        <w:rPr>
          <w:rFonts w:hint="eastAsia"/>
          <w:szCs w:val="32"/>
        </w:rPr>
        <w:t>300</w:t>
      </w:r>
      <w:r>
        <w:rPr>
          <w:rFonts w:hint="eastAsia"/>
          <w:szCs w:val="32"/>
        </w:rPr>
        <w:t>万元的奖励。鼓励园区提档升级，按提升后星级奖励标准给予补差。</w:t>
      </w:r>
    </w:p>
    <w:p w:rsidR="00594A60" w:rsidRDefault="00594A60" w:rsidP="00594A60">
      <w:pPr>
        <w:pStyle w:val="a0"/>
        <w:spacing w:line="560" w:lineRule="exact"/>
        <w:ind w:firstLine="640"/>
        <w:rPr>
          <w:rFonts w:eastAsia="方正楷体简体"/>
          <w:szCs w:val="32"/>
        </w:rPr>
      </w:pPr>
      <w:r>
        <w:rPr>
          <w:rFonts w:eastAsia="方正楷体简体" w:hint="eastAsia"/>
          <w:snapToGrid w:val="0"/>
          <w:szCs w:val="32"/>
        </w:rPr>
        <w:t>（三）</w:t>
      </w:r>
      <w:r>
        <w:rPr>
          <w:rFonts w:eastAsia="方正楷体简体"/>
          <w:szCs w:val="32"/>
        </w:rPr>
        <w:t>申报材料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2024</w:t>
      </w:r>
      <w:r>
        <w:rPr>
          <w:rFonts w:hint="eastAsia"/>
        </w:rPr>
        <w:t>年度星级智慧园区事项申报表（附件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szCs w:val="32"/>
        </w:rPr>
        <w:t>；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企业营业执照、组织机构代码证、税务登记证或多证合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一证扫描件和法定代表人身份证，</w:t>
      </w:r>
      <w:proofErr w:type="gramStart"/>
      <w:r>
        <w:rPr>
          <w:rFonts w:hint="eastAsia"/>
          <w:szCs w:val="32"/>
        </w:rPr>
        <w:t>扫描</w:t>
      </w:r>
      <w:r>
        <w:rPr>
          <w:szCs w:val="32"/>
        </w:rPr>
        <w:t>件</w:t>
      </w:r>
      <w:r>
        <w:rPr>
          <w:rFonts w:hint="eastAsia"/>
          <w:szCs w:val="32"/>
        </w:rPr>
        <w:t>须加盖</w:t>
      </w:r>
      <w:proofErr w:type="gramEnd"/>
      <w:r>
        <w:rPr>
          <w:rFonts w:hint="eastAsia"/>
          <w:szCs w:val="32"/>
        </w:rPr>
        <w:t>鲜章；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区级（含）以上对独立园区的认定资料，包括但不限于命名文件、经审定的规划方案等；</w:t>
      </w:r>
    </w:p>
    <w:p w:rsidR="00594A60" w:rsidRDefault="00594A60" w:rsidP="00594A60">
      <w:pPr>
        <w:pStyle w:val="a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申报单位根据《成都市智慧园区（工业和信息化类）评分细则（</w:t>
      </w: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年版）》自评打分，完成</w:t>
      </w:r>
      <w:r>
        <w:rPr>
          <w:rFonts w:hint="eastAsia"/>
          <w:szCs w:val="32"/>
        </w:rPr>
        <w:t>2024</w:t>
      </w:r>
      <w:r>
        <w:rPr>
          <w:rFonts w:hint="eastAsia"/>
          <w:szCs w:val="32"/>
        </w:rPr>
        <w:t>年度成都市星级智慧园区申报表（附件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）填写，并提供相关印证资料；</w:t>
      </w:r>
    </w:p>
    <w:p w:rsidR="00594A60" w:rsidRDefault="00594A60" w:rsidP="00594A60">
      <w:pPr>
        <w:pStyle w:val="a0"/>
        <w:spacing w:line="560" w:lineRule="exact"/>
        <w:ind w:firstLine="640"/>
        <w:rPr>
          <w:rFonts w:hint="eastAsia"/>
        </w:rPr>
        <w:sectPr w:rsidR="00594A60">
          <w:footerReference w:type="default" r:id="rId7"/>
          <w:pgSz w:w="12240" w:h="15840"/>
          <w:pgMar w:top="1701" w:right="1474" w:bottom="1531" w:left="1588" w:header="1134" w:footer="1531" w:gutter="0"/>
          <w:cols w:space="720"/>
        </w:sectPr>
      </w:pPr>
      <w:r>
        <w:rPr>
          <w:rFonts w:hint="eastAsia"/>
          <w:szCs w:val="32"/>
        </w:rPr>
        <w:t>5</w:t>
      </w:r>
      <w:r>
        <w:rPr>
          <w:rFonts w:hint="eastAsia"/>
          <w:color w:val="000000"/>
        </w:rPr>
        <w:t>．</w:t>
      </w:r>
      <w:r>
        <w:rPr>
          <w:rFonts w:hint="eastAsia"/>
          <w:szCs w:val="32"/>
        </w:rPr>
        <w:t>园区规划方案总平面图，园区占地面积、四至边界、规划建设等基本情况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，园区产业发展规划和目标定位。</w:t>
      </w:r>
    </w:p>
    <w:p w:rsidR="00594A60" w:rsidRDefault="00594A60" w:rsidP="00594A60">
      <w:pPr>
        <w:adjustRightInd w:val="0"/>
        <w:snapToGrid w:val="0"/>
        <w:rPr>
          <w:rFonts w:ascii="方正小标宋简体" w:eastAsia="方正黑体简体" w:hint="eastAsia"/>
          <w:sz w:val="44"/>
          <w:szCs w:val="44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3</w:t>
      </w:r>
    </w:p>
    <w:p w:rsidR="00594A60" w:rsidRDefault="00594A60" w:rsidP="00594A60">
      <w:pPr>
        <w:pStyle w:val="a0"/>
        <w:spacing w:line="240" w:lineRule="auto"/>
        <w:ind w:firstLineChars="0" w:firstLine="0"/>
        <w:jc w:val="center"/>
        <w:rPr>
          <w:rFonts w:eastAsia="方正小标宋简体"/>
          <w:sz w:val="44"/>
          <w:szCs w:val="44"/>
        </w:rPr>
      </w:pPr>
    </w:p>
    <w:p w:rsidR="00594A60" w:rsidRDefault="00594A60" w:rsidP="00594A60">
      <w:pPr>
        <w:pStyle w:val="a0"/>
        <w:spacing w:line="240" w:lineRule="auto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年度工业互联网市级示范平台事项申报表</w:t>
      </w:r>
    </w:p>
    <w:p w:rsidR="00594A60" w:rsidRDefault="00594A60" w:rsidP="00594A60">
      <w:pPr>
        <w:pStyle w:val="a0"/>
        <w:spacing w:line="240" w:lineRule="auto"/>
        <w:ind w:firstLineChars="0" w:firstLine="0"/>
        <w:jc w:val="center"/>
        <w:rPr>
          <w:rFonts w:eastAsia="方正小标宋简体"/>
          <w:sz w:val="44"/>
          <w:szCs w:val="44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134"/>
        <w:gridCol w:w="1312"/>
        <w:gridCol w:w="666"/>
        <w:gridCol w:w="1132"/>
        <w:gridCol w:w="293"/>
        <w:gridCol w:w="1438"/>
        <w:gridCol w:w="1683"/>
      </w:tblGrid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企业名称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注册地址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法人代表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所属区（市）县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注册时间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注册资金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主营业务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经营状况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主营业务收入（万元）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税收（万元）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利润（万元）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2021</w:t>
            </w:r>
            <w:r>
              <w:rPr>
                <w:bCs/>
                <w:sz w:val="21"/>
                <w:szCs w:val="21"/>
              </w:rPr>
              <w:t>年度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</w:t>
            </w:r>
            <w:r>
              <w:rPr>
                <w:bCs/>
                <w:sz w:val="21"/>
                <w:szCs w:val="21"/>
              </w:rPr>
              <w:t>年度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2023</w:t>
            </w:r>
            <w:r>
              <w:rPr>
                <w:bCs/>
                <w:sz w:val="21"/>
                <w:szCs w:val="21"/>
              </w:rPr>
              <w:t>年度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联系人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邮箱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8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企业简介（</w:t>
            </w:r>
            <w:r>
              <w:rPr>
                <w:bCs/>
                <w:sz w:val="21"/>
                <w:szCs w:val="21"/>
              </w:rPr>
              <w:t>300</w:t>
            </w:r>
            <w:r>
              <w:rPr>
                <w:bCs/>
                <w:sz w:val="21"/>
                <w:szCs w:val="21"/>
              </w:rPr>
              <w:t>字以内）：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rPr>
                <w:rFonts w:ascii="Times New Roman" w:eastAsia="方正仿宋简体" w:hint="eastAsia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平台名称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发展定位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□</w:t>
            </w:r>
            <w:proofErr w:type="gramStart"/>
            <w:r>
              <w:rPr>
                <w:sz w:val="21"/>
                <w:szCs w:val="21"/>
                <w:lang w:val="zh-CN"/>
              </w:rPr>
              <w:t>行业级</w:t>
            </w:r>
            <w:proofErr w:type="gramEnd"/>
            <w:r>
              <w:rPr>
                <w:sz w:val="21"/>
                <w:szCs w:val="21"/>
                <w:lang w:val="zh-CN"/>
              </w:rPr>
              <w:t>平台</w:t>
            </w:r>
            <w:r>
              <w:rPr>
                <w:sz w:val="21"/>
                <w:szCs w:val="21"/>
                <w:lang w:val="zh-CN"/>
              </w:rPr>
              <w:t xml:space="preserve"> □</w:t>
            </w:r>
            <w:r>
              <w:rPr>
                <w:sz w:val="21"/>
                <w:szCs w:val="21"/>
                <w:lang w:val="zh-CN"/>
              </w:rPr>
              <w:t>区域级平台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/>
              </w:rPr>
              <w:t>□</w:t>
            </w:r>
            <w:r>
              <w:rPr>
                <w:sz w:val="21"/>
                <w:szCs w:val="21"/>
                <w:lang w:val="zh-CN"/>
              </w:rPr>
              <w:t>跨行业跨领域平台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认定期内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投资金额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ind w:firstLineChars="250" w:firstLine="525"/>
              <w:rPr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建成时间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ind w:firstLineChars="500" w:firstLine="1050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IaaS</w:t>
            </w:r>
            <w:proofErr w:type="spellEnd"/>
            <w:r>
              <w:rPr>
                <w:sz w:val="21"/>
                <w:szCs w:val="21"/>
              </w:rPr>
              <w:t>基础设施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Chars="300" w:firstLine="630"/>
              <w:rPr>
                <w:rFonts w:eastAsia="方正仿宋简体"/>
                <w:kern w:val="0"/>
                <w:sz w:val="21"/>
                <w:szCs w:val="21"/>
              </w:rPr>
            </w:pPr>
            <w:r>
              <w:rPr>
                <w:rFonts w:eastAsia="方正仿宋简体"/>
                <w:kern w:val="0"/>
                <w:sz w:val="21"/>
                <w:szCs w:val="21"/>
              </w:rPr>
              <w:t>□</w:t>
            </w:r>
            <w:r>
              <w:rPr>
                <w:rFonts w:eastAsia="方正仿宋简体"/>
                <w:kern w:val="0"/>
                <w:sz w:val="21"/>
                <w:szCs w:val="21"/>
              </w:rPr>
              <w:t>自建</w:t>
            </w:r>
            <w:r>
              <w:rPr>
                <w:rFonts w:eastAsia="方正仿宋简体"/>
                <w:kern w:val="0"/>
                <w:sz w:val="21"/>
                <w:szCs w:val="21"/>
              </w:rPr>
              <w:t xml:space="preserve">             □</w:t>
            </w:r>
            <w:r>
              <w:rPr>
                <w:rFonts w:eastAsia="方正仿宋简体"/>
                <w:kern w:val="0"/>
                <w:sz w:val="21"/>
                <w:szCs w:val="21"/>
              </w:rPr>
              <w:t>租用</w:t>
            </w:r>
            <w:r>
              <w:rPr>
                <w:rFonts w:eastAsia="方正仿宋简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方正仿宋简体"/>
                <w:kern w:val="0"/>
                <w:sz w:val="21"/>
                <w:szCs w:val="21"/>
              </w:rPr>
              <w:t>服务商</w:t>
            </w:r>
            <w:r>
              <w:rPr>
                <w:rFonts w:eastAsia="方正仿宋简体"/>
                <w:kern w:val="0"/>
                <w:sz w:val="21"/>
                <w:szCs w:val="21"/>
              </w:rPr>
              <w:t>______________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平台核心指标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接入设备数：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（台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套）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兼容协议数量：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</w:t>
            </w:r>
            <w:r>
              <w:rPr>
                <w:sz w:val="21"/>
                <w:szCs w:val="21"/>
              </w:rPr>
              <w:t>APP</w:t>
            </w:r>
            <w:r>
              <w:rPr>
                <w:sz w:val="21"/>
                <w:szCs w:val="21"/>
              </w:rPr>
              <w:t>数：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工业机理模型：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微服务</w:t>
            </w:r>
            <w:proofErr w:type="gramEnd"/>
            <w:r>
              <w:rPr>
                <w:sz w:val="21"/>
                <w:szCs w:val="21"/>
              </w:rPr>
              <w:t>组件数量：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解决方案数：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累计服务园区数量（选填）：</w:t>
            </w:r>
            <w:r>
              <w:rPr>
                <w:sz w:val="21"/>
                <w:szCs w:val="21"/>
              </w:rPr>
              <w:t>_________</w:t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个</w:t>
            </w:r>
            <w:proofErr w:type="gramEnd"/>
            <w:r>
              <w:rPr>
                <w:sz w:val="21"/>
                <w:szCs w:val="21"/>
              </w:rPr>
              <w:t>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服务企业数：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（家）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年服务收入：</w:t>
            </w:r>
            <w:r>
              <w:rPr>
                <w:sz w:val="21"/>
                <w:szCs w:val="21"/>
              </w:rPr>
              <w:t>________________</w:t>
            </w:r>
            <w:r>
              <w:rPr>
                <w:sz w:val="21"/>
                <w:szCs w:val="21"/>
              </w:rPr>
              <w:t>（万元）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平台概述（</w:t>
            </w:r>
            <w:r>
              <w:rPr>
                <w:bCs/>
                <w:sz w:val="21"/>
                <w:szCs w:val="21"/>
              </w:rPr>
              <w:t>300</w:t>
            </w:r>
            <w:r>
              <w:rPr>
                <w:bCs/>
                <w:sz w:val="21"/>
                <w:szCs w:val="21"/>
              </w:rPr>
              <w:t>字以内）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能力和发展优势（</w:t>
            </w:r>
            <w:r>
              <w:rPr>
                <w:bCs/>
                <w:sz w:val="21"/>
                <w:szCs w:val="21"/>
              </w:rPr>
              <w:t>300</w:t>
            </w:r>
            <w:r>
              <w:rPr>
                <w:bCs/>
                <w:sz w:val="21"/>
                <w:szCs w:val="21"/>
              </w:rPr>
              <w:t>字以内）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</w:p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</w:p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发展方向和计划（</w:t>
            </w:r>
            <w:r>
              <w:rPr>
                <w:bCs/>
                <w:sz w:val="21"/>
                <w:szCs w:val="21"/>
              </w:rPr>
              <w:t>300</w:t>
            </w:r>
            <w:r>
              <w:rPr>
                <w:bCs/>
                <w:sz w:val="21"/>
                <w:szCs w:val="21"/>
              </w:rPr>
              <w:t>字以内）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f0"/>
              <w:spacing w:line="300" w:lineRule="exact"/>
              <w:ind w:firstLine="420"/>
              <w:jc w:val="center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ind w:firstLine="420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ind w:firstLine="420"/>
              <w:jc w:val="center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ind w:firstLine="420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f0"/>
              <w:spacing w:line="300" w:lineRule="exact"/>
              <w:ind w:firstLine="420"/>
              <w:rPr>
                <w:rFonts w:ascii="Times New Roman" w:eastAsia="方正仿宋简体"/>
                <w:bCs/>
                <w:sz w:val="21"/>
                <w:szCs w:val="21"/>
              </w:rPr>
            </w:pPr>
          </w:p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平台典型应用企业名称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0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kern w:val="0"/>
                <w:sz w:val="21"/>
                <w:szCs w:val="21"/>
              </w:rPr>
              <w:t>列举不少于三家典型应用企业名称，并说明应用情况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申报单位承诺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60" w:rsidRDefault="00594A60" w:rsidP="00122B02">
            <w:pPr>
              <w:pStyle w:val="af0"/>
              <w:spacing w:line="300" w:lineRule="exact"/>
              <w:ind w:firstLine="424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．本项目申报的所有材料，包括本申报书及相关附件，均真实、完整、合法、有效，不存在伪造、编造、抄袭等虚假情形；</w:t>
            </w:r>
          </w:p>
          <w:p w:rsidR="00594A60" w:rsidRDefault="00594A60" w:rsidP="00122B02">
            <w:pPr>
              <w:pStyle w:val="af0"/>
              <w:spacing w:line="300" w:lineRule="exact"/>
              <w:ind w:firstLine="424"/>
              <w:jc w:val="both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．本单位为依法经营的企业及相关组织机构，近三年信用良好，未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发生较大及以上安全事故、突发环境事件等，未在严重违法失信名单、安全生产严重失信名单、环境信用评价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“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不良企业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”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有效期内，涉及项目应符合成都产业发展政策和安全、环保、节能、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消防、统计等法律规定。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Chars="1429" w:firstLine="3030"/>
              <w:rPr>
                <w:spacing w:val="1"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ind w:firstLineChars="1429" w:firstLine="3030"/>
              <w:jc w:val="right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法定代表人（签名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pacing w:val="1"/>
                <w:sz w:val="21"/>
                <w:szCs w:val="21"/>
              </w:rPr>
              <w:t>印章）</w:t>
            </w:r>
          </w:p>
          <w:p w:rsidR="00594A60" w:rsidRDefault="00594A60" w:rsidP="00122B02">
            <w:pPr>
              <w:pStyle w:val="af0"/>
              <w:spacing w:line="300" w:lineRule="exact"/>
              <w:ind w:firstLine="420"/>
              <w:rPr>
                <w:rFonts w:ascii="Times New Roman" w:eastAsia="方正仿宋简体"/>
                <w:sz w:val="21"/>
                <w:szCs w:val="21"/>
              </w:rPr>
            </w:pPr>
          </w:p>
          <w:p w:rsidR="00594A60" w:rsidRDefault="00594A60" w:rsidP="00122B02">
            <w:pPr>
              <w:pStyle w:val="a8"/>
              <w:adjustRightInd w:val="0"/>
              <w:snapToGrid w:val="0"/>
              <w:spacing w:line="300" w:lineRule="exact"/>
              <w:ind w:firstLine="424"/>
              <w:jc w:val="right"/>
              <w:rPr>
                <w:rFonts w:eastAsia="方正仿宋简体"/>
                <w:kern w:val="0"/>
                <w:sz w:val="21"/>
                <w:szCs w:val="21"/>
              </w:rPr>
            </w:pPr>
            <w:r>
              <w:rPr>
                <w:rFonts w:eastAsia="方正仿宋简体"/>
                <w:spacing w:val="1"/>
                <w:sz w:val="21"/>
                <w:szCs w:val="21"/>
              </w:rPr>
              <w:t xml:space="preserve">                                      </w:t>
            </w:r>
            <w:r>
              <w:rPr>
                <w:rFonts w:eastAsia="方正仿宋简体"/>
                <w:spacing w:val="1"/>
                <w:sz w:val="21"/>
                <w:szCs w:val="21"/>
              </w:rPr>
              <w:t>年</w:t>
            </w:r>
            <w:r>
              <w:rPr>
                <w:rFonts w:eastAsia="方正仿宋简体"/>
                <w:spacing w:val="1"/>
                <w:sz w:val="21"/>
                <w:szCs w:val="21"/>
              </w:rPr>
              <w:t xml:space="preserve">  </w:t>
            </w:r>
            <w:r>
              <w:rPr>
                <w:rFonts w:eastAsia="方正仿宋简体"/>
                <w:spacing w:val="5"/>
                <w:sz w:val="21"/>
                <w:szCs w:val="21"/>
              </w:rPr>
              <w:t xml:space="preserve">   </w:t>
            </w:r>
            <w:r>
              <w:rPr>
                <w:rFonts w:eastAsia="方正仿宋简体"/>
                <w:spacing w:val="-8"/>
                <w:sz w:val="21"/>
                <w:szCs w:val="21"/>
              </w:rPr>
              <w:t>月</w:t>
            </w:r>
            <w:r>
              <w:rPr>
                <w:rFonts w:eastAsia="方正仿宋简体"/>
                <w:spacing w:val="15"/>
                <w:sz w:val="21"/>
                <w:szCs w:val="21"/>
              </w:rPr>
              <w:t xml:space="preserve">    </w:t>
            </w:r>
            <w:r>
              <w:rPr>
                <w:rFonts w:eastAsia="方正仿宋简体"/>
                <w:spacing w:val="-8"/>
                <w:sz w:val="21"/>
                <w:szCs w:val="21"/>
              </w:rPr>
              <w:t>日</w:t>
            </w:r>
          </w:p>
        </w:tc>
      </w:tr>
    </w:tbl>
    <w:p w:rsidR="00594A60" w:rsidRDefault="00594A60" w:rsidP="00594A60">
      <w:pPr>
        <w:pStyle w:val="a0"/>
        <w:spacing w:line="298" w:lineRule="auto"/>
        <w:ind w:firstLine="640"/>
        <w:rPr>
          <w:rFonts w:hint="eastAsia"/>
          <w:szCs w:val="32"/>
        </w:rPr>
        <w:sectPr w:rsidR="00594A60">
          <w:footerReference w:type="default" r:id="rId8"/>
          <w:pgSz w:w="12240" w:h="15840"/>
          <w:pgMar w:top="1701" w:right="1474" w:bottom="1531" w:left="1588" w:header="1134" w:footer="1531" w:gutter="0"/>
          <w:cols w:space="720"/>
        </w:sectPr>
      </w:pPr>
    </w:p>
    <w:p w:rsidR="00594A60" w:rsidRDefault="00594A60" w:rsidP="00594A60">
      <w:pPr>
        <w:topLinePunct/>
        <w:adjustRightInd w:val="0"/>
        <w:snapToGrid w:val="0"/>
        <w:rPr>
          <w:rFonts w:eastAsia="方正黑体简体" w:hint="eastAsia"/>
          <w:szCs w:val="22"/>
        </w:rPr>
      </w:pPr>
      <w:r>
        <w:rPr>
          <w:rFonts w:eastAsia="方正黑体简体" w:hint="eastAsia"/>
          <w:szCs w:val="22"/>
        </w:rPr>
        <w:lastRenderedPageBreak/>
        <w:t>附件</w:t>
      </w:r>
      <w:r>
        <w:rPr>
          <w:rFonts w:eastAsia="方正黑体简体" w:hint="eastAsia"/>
          <w:szCs w:val="22"/>
        </w:rPr>
        <w:t>4</w:t>
      </w:r>
    </w:p>
    <w:p w:rsidR="00594A60" w:rsidRDefault="00594A60" w:rsidP="00594A60">
      <w:pPr>
        <w:pStyle w:val="a8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Cs w:val="44"/>
        </w:rPr>
      </w:pPr>
    </w:p>
    <w:p w:rsidR="00594A60" w:rsidRDefault="00594A60" w:rsidP="00594A60">
      <w:pPr>
        <w:pStyle w:val="a8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  <w:szCs w:val="44"/>
        </w:rPr>
      </w:pPr>
      <w:r>
        <w:rPr>
          <w:rFonts w:eastAsia="方正小标宋简体"/>
          <w:color w:val="000000"/>
          <w:kern w:val="0"/>
          <w:szCs w:val="44"/>
        </w:rPr>
        <w:t>2024</w:t>
      </w:r>
      <w:r>
        <w:rPr>
          <w:rFonts w:eastAsia="方正小标宋简体"/>
          <w:color w:val="000000"/>
          <w:kern w:val="0"/>
          <w:szCs w:val="44"/>
        </w:rPr>
        <w:t>年度星级上</w:t>
      </w:r>
      <w:proofErr w:type="gramStart"/>
      <w:r>
        <w:rPr>
          <w:rFonts w:eastAsia="方正小标宋简体"/>
          <w:color w:val="000000"/>
          <w:kern w:val="0"/>
          <w:szCs w:val="44"/>
        </w:rPr>
        <w:t>云企业</w:t>
      </w:r>
      <w:proofErr w:type="gramEnd"/>
      <w:r>
        <w:rPr>
          <w:rFonts w:eastAsia="方正小标宋简体"/>
          <w:color w:val="000000"/>
          <w:kern w:val="0"/>
          <w:szCs w:val="44"/>
        </w:rPr>
        <w:t>事项申报表</w:t>
      </w:r>
    </w:p>
    <w:p w:rsidR="00594A60" w:rsidRDefault="00594A60" w:rsidP="00594A60">
      <w:pPr>
        <w:pStyle w:val="a8"/>
        <w:topLinePunct/>
        <w:adjustRightInd w:val="0"/>
        <w:snapToGrid w:val="0"/>
        <w:spacing w:line="240" w:lineRule="auto"/>
        <w:rPr>
          <w:rFonts w:eastAsia="方正小标宋简体"/>
          <w:color w:val="000000"/>
          <w:kern w:val="0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000"/>
      </w:tblPr>
      <w:tblGrid>
        <w:gridCol w:w="1134"/>
        <w:gridCol w:w="1843"/>
        <w:gridCol w:w="851"/>
        <w:gridCol w:w="590"/>
        <w:gridCol w:w="260"/>
        <w:gridCol w:w="1299"/>
        <w:gridCol w:w="620"/>
        <w:gridCol w:w="1223"/>
        <w:gridCol w:w="14"/>
        <w:gridCol w:w="2189"/>
      </w:tblGrid>
      <w:tr w:rsidR="00594A60" w:rsidTr="00122B02">
        <w:trPr>
          <w:trHeight w:val="539"/>
          <w:jc w:val="center"/>
        </w:trPr>
        <w:tc>
          <w:tcPr>
            <w:tcW w:w="1134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申报单位基本情况</w:t>
            </w:r>
          </w:p>
        </w:tc>
        <w:tc>
          <w:tcPr>
            <w:tcW w:w="1843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7046" w:type="dxa"/>
            <w:gridSpan w:val="8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注册地址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法人代表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所属区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市）县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注册时间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经营状况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主营业务收入（万元）</w:t>
            </w: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税收（万元）</w:t>
            </w: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利润（万元）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3000" w:type="dxa"/>
            <w:gridSpan w:val="4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441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2203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企业情况（</w:t>
            </w:r>
            <w:r>
              <w:rPr>
                <w:sz w:val="21"/>
                <w:szCs w:val="21"/>
              </w:rPr>
              <w:t>300</w:t>
            </w:r>
            <w:r>
              <w:rPr>
                <w:sz w:val="21"/>
                <w:szCs w:val="21"/>
              </w:rPr>
              <w:t>字）</w:t>
            </w:r>
          </w:p>
        </w:tc>
        <w:tc>
          <w:tcPr>
            <w:tcW w:w="8889" w:type="dxa"/>
            <w:gridSpan w:val="9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1134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889" w:type="dxa"/>
            <w:gridSpan w:val="9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申请上云星级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三星级</w:t>
            </w:r>
            <w:r>
              <w:rPr>
                <w:sz w:val="21"/>
                <w:szCs w:val="21"/>
              </w:rPr>
              <w:t xml:space="preserve">      □</w:t>
            </w:r>
            <w:r>
              <w:rPr>
                <w:sz w:val="21"/>
                <w:szCs w:val="21"/>
              </w:rPr>
              <w:t>四星级</w:t>
            </w:r>
            <w:r>
              <w:rPr>
                <w:sz w:val="21"/>
                <w:szCs w:val="21"/>
              </w:rPr>
              <w:t xml:space="preserve">     □</w:t>
            </w:r>
            <w:r>
              <w:rPr>
                <w:sz w:val="21"/>
                <w:szCs w:val="21"/>
              </w:rPr>
              <w:t>五星级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上一自然年上</w:t>
            </w:r>
            <w:proofErr w:type="gramStart"/>
            <w:r>
              <w:rPr>
                <w:sz w:val="21"/>
                <w:szCs w:val="21"/>
              </w:rPr>
              <w:t>云投入</w:t>
            </w:r>
            <w:proofErr w:type="gramEnd"/>
            <w:r>
              <w:rPr>
                <w:sz w:val="21"/>
                <w:szCs w:val="21"/>
              </w:rPr>
              <w:t>金额（万元）</w:t>
            </w:r>
          </w:p>
        </w:tc>
        <w:tc>
          <w:tcPr>
            <w:tcW w:w="1701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启动上</w:t>
            </w:r>
            <w:proofErr w:type="gramStart"/>
            <w:r>
              <w:rPr>
                <w:sz w:val="21"/>
                <w:szCs w:val="21"/>
              </w:rPr>
              <w:t>云时间</w:t>
            </w:r>
            <w:proofErr w:type="gramEnd"/>
          </w:p>
        </w:tc>
        <w:tc>
          <w:tcPr>
            <w:tcW w:w="3426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云服务</w:t>
            </w:r>
            <w:proofErr w:type="gramEnd"/>
            <w:r>
              <w:rPr>
                <w:sz w:val="21"/>
                <w:szCs w:val="21"/>
              </w:rPr>
              <w:t>部署模型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proofErr w:type="gramStart"/>
            <w:r>
              <w:rPr>
                <w:sz w:val="21"/>
                <w:szCs w:val="21"/>
              </w:rPr>
              <w:t>公有云</w:t>
            </w:r>
            <w:proofErr w:type="gramEnd"/>
            <w:r>
              <w:rPr>
                <w:sz w:val="21"/>
                <w:szCs w:val="21"/>
              </w:rPr>
              <w:t xml:space="preserve">    □</w:t>
            </w:r>
            <w:proofErr w:type="gramStart"/>
            <w:r>
              <w:rPr>
                <w:sz w:val="21"/>
                <w:szCs w:val="21"/>
              </w:rPr>
              <w:t>私有云</w:t>
            </w:r>
            <w:proofErr w:type="gramEnd"/>
            <w:r>
              <w:rPr>
                <w:sz w:val="21"/>
                <w:szCs w:val="21"/>
              </w:rPr>
              <w:t xml:space="preserve">   □</w:t>
            </w:r>
            <w:r>
              <w:rPr>
                <w:sz w:val="21"/>
                <w:szCs w:val="21"/>
              </w:rPr>
              <w:t>混合云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云资源</w:t>
            </w:r>
            <w:proofErr w:type="gramEnd"/>
            <w:r>
              <w:rPr>
                <w:sz w:val="21"/>
                <w:szCs w:val="21"/>
              </w:rPr>
              <w:t>提供单位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</w:t>
            </w:r>
            <w:proofErr w:type="gramStart"/>
            <w:r>
              <w:rPr>
                <w:sz w:val="21"/>
                <w:szCs w:val="21"/>
              </w:rPr>
              <w:t>云内容</w:t>
            </w:r>
            <w:proofErr w:type="gramEnd"/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符合请</w:t>
            </w:r>
            <w:proofErr w:type="gramEnd"/>
            <w:r>
              <w:rPr>
                <w:sz w:val="21"/>
                <w:szCs w:val="21"/>
              </w:rPr>
              <w:t>打</w:t>
            </w:r>
            <w:r>
              <w:rPr>
                <w:rFonts w:ascii="方正仿宋简体"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√</w:t>
            </w:r>
            <w:r>
              <w:rPr>
                <w:rFonts w:ascii="方正仿宋简体"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类</w:t>
            </w:r>
          </w:p>
        </w:tc>
        <w:tc>
          <w:tcPr>
            <w:tcW w:w="2149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域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子域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使用情况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基础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上云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计算资源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云服务器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裸</w:t>
            </w:r>
            <w:proofErr w:type="gramEnd"/>
            <w:r>
              <w:rPr>
                <w:sz w:val="21"/>
                <w:szCs w:val="21"/>
              </w:rPr>
              <w:t>金属服务器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云容器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弹性伸缩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存储资源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云硬盘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云备份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对象存储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文件存储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块存储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数据库服务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网络资源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云专线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虚拟专用网络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云解析服务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云网关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CDN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安全资源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主机安全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网络安全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应用安全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数据安全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安全运</w:t>
            </w:r>
            <w:proofErr w:type="gramEnd"/>
            <w:r>
              <w:rPr>
                <w:sz w:val="21"/>
                <w:szCs w:val="21"/>
              </w:rPr>
              <w:t>维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</w:t>
            </w:r>
            <w:proofErr w:type="gramStart"/>
            <w:r>
              <w:rPr>
                <w:sz w:val="21"/>
                <w:szCs w:val="21"/>
              </w:rPr>
              <w:t>云内容</w:t>
            </w:r>
            <w:proofErr w:type="gramEnd"/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符合请</w:t>
            </w:r>
            <w:proofErr w:type="gramEnd"/>
            <w:r>
              <w:rPr>
                <w:sz w:val="21"/>
                <w:szCs w:val="21"/>
              </w:rPr>
              <w:t>打</w:t>
            </w:r>
            <w:r>
              <w:rPr>
                <w:rFonts w:ascii="方正仿宋简体"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√</w:t>
            </w:r>
            <w:r>
              <w:rPr>
                <w:rFonts w:ascii="方正仿宋简体"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业务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上云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管理办公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人力资源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财务管理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协同办公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研发设计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开发、测试、运维</w:t>
            </w:r>
            <w:r>
              <w:rPr>
                <w:sz w:val="21"/>
                <w:szCs w:val="21"/>
              </w:rPr>
              <w:lastRenderedPageBreak/>
              <w:t>平台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产品设计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协同研发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生产制造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生产排产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制造执行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能源管理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供应链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供应链关系管理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仓储管理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物流管理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销售服务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</w:t>
            </w:r>
            <w:proofErr w:type="gramStart"/>
            <w:r>
              <w:rPr>
                <w:sz w:val="21"/>
                <w:szCs w:val="21"/>
              </w:rPr>
              <w:t>商系统</w:t>
            </w:r>
            <w:proofErr w:type="gramEnd"/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营销管理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销售管理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客户资源管理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客户服务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49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售后服务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</w:t>
            </w:r>
            <w:proofErr w:type="gramStart"/>
            <w:r>
              <w:rPr>
                <w:sz w:val="21"/>
                <w:szCs w:val="21"/>
              </w:rPr>
              <w:t>云内容</w:t>
            </w:r>
            <w:proofErr w:type="gramEnd"/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符合请</w:t>
            </w:r>
            <w:proofErr w:type="gramEnd"/>
            <w:r>
              <w:rPr>
                <w:sz w:val="21"/>
                <w:szCs w:val="21"/>
              </w:rPr>
              <w:t>打</w:t>
            </w:r>
            <w:r>
              <w:rPr>
                <w:rFonts w:ascii="方正仿宋简体"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√</w:t>
            </w:r>
            <w:r>
              <w:rPr>
                <w:rFonts w:ascii="方正仿宋简体"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业务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上云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数据应用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产品质量分析与优化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基于数据监测分析的安全生产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市场交易分析和预测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企业运营分析和预测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其他数据应用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设备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上云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物联网与边缘计算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物联网数据采集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数据处理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数据分析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设备管理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设备台账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设备点检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</w:t>
            </w:r>
            <w:proofErr w:type="gramStart"/>
            <w:r>
              <w:rPr>
                <w:sz w:val="21"/>
                <w:szCs w:val="21"/>
              </w:rPr>
              <w:t>单管理</w:t>
            </w:r>
            <w:proofErr w:type="gramEnd"/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维修保养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数据监控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实时数据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数据报表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信息追溯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组态画面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异常报警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决策优化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反向控制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执行优化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新技术新模式应用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个性化定制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网络化协同制造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服务型制造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val="1417"/>
          <w:jc w:val="center"/>
        </w:trPr>
        <w:tc>
          <w:tcPr>
            <w:tcW w:w="2977" w:type="dxa"/>
            <w:gridSpan w:val="2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</w:t>
            </w:r>
            <w:proofErr w:type="gramStart"/>
            <w:r>
              <w:rPr>
                <w:sz w:val="21"/>
                <w:szCs w:val="21"/>
              </w:rPr>
              <w:t>云内容</w:t>
            </w:r>
            <w:proofErr w:type="gramEnd"/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（</w:t>
            </w:r>
            <w:proofErr w:type="gramStart"/>
            <w:r>
              <w:rPr>
                <w:sz w:val="21"/>
                <w:szCs w:val="21"/>
              </w:rPr>
              <w:t>符合请</w:t>
            </w:r>
            <w:proofErr w:type="gramEnd"/>
            <w:r>
              <w:rPr>
                <w:sz w:val="21"/>
                <w:szCs w:val="21"/>
              </w:rPr>
              <w:t>打</w:t>
            </w:r>
            <w:r>
              <w:rPr>
                <w:rFonts w:ascii="方正仿宋简体"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√</w:t>
            </w:r>
            <w:r>
              <w:rPr>
                <w:rFonts w:ascii="方正仿宋简体"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设备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上云</w:t>
            </w:r>
          </w:p>
        </w:tc>
        <w:tc>
          <w:tcPr>
            <w:tcW w:w="2149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新技术新模式应用</w:t>
            </w:r>
          </w:p>
        </w:tc>
        <w:tc>
          <w:tcPr>
            <w:tcW w:w="1857" w:type="dxa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1"/>
                  <w:szCs w:val="21"/>
                </w:rPr>
                <w:t>5G</w:t>
              </w:r>
            </w:smartTag>
            <w:r>
              <w:rPr>
                <w:sz w:val="21"/>
                <w:szCs w:val="21"/>
              </w:rPr>
              <w:t>、大数据、人工智能、区块链、数字孪生、标识解析等技术应用</w:t>
            </w:r>
          </w:p>
        </w:tc>
        <w:tc>
          <w:tcPr>
            <w:tcW w:w="2189" w:type="dxa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594A60" w:rsidTr="00122B02">
        <w:trPr>
          <w:trHeight w:hRule="exact" w:val="892"/>
          <w:jc w:val="center"/>
        </w:trPr>
        <w:tc>
          <w:tcPr>
            <w:tcW w:w="2977" w:type="dxa"/>
            <w:gridSpan w:val="2"/>
            <w:noWrap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已获认定</w:t>
            </w:r>
          </w:p>
        </w:tc>
        <w:tc>
          <w:tcPr>
            <w:tcW w:w="7046" w:type="dxa"/>
            <w:gridSpan w:val="8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工信部企业上</w:t>
            </w:r>
            <w:proofErr w:type="gramStart"/>
            <w:r>
              <w:rPr>
                <w:sz w:val="21"/>
                <w:szCs w:val="21"/>
              </w:rPr>
              <w:t>云典型</w:t>
            </w:r>
            <w:proofErr w:type="gramEnd"/>
            <w:r>
              <w:rPr>
                <w:sz w:val="21"/>
                <w:szCs w:val="21"/>
              </w:rPr>
              <w:t>案例</w:t>
            </w:r>
            <w:r>
              <w:rPr>
                <w:sz w:val="21"/>
                <w:szCs w:val="21"/>
              </w:rPr>
              <w:br/>
              <w:t>□</w:t>
            </w:r>
            <w:r>
              <w:rPr>
                <w:sz w:val="21"/>
                <w:szCs w:val="21"/>
              </w:rPr>
              <w:t>四川省企业上</w:t>
            </w:r>
            <w:proofErr w:type="gramStart"/>
            <w:r>
              <w:rPr>
                <w:sz w:val="21"/>
                <w:szCs w:val="21"/>
              </w:rPr>
              <w:t>云典型</w:t>
            </w:r>
            <w:proofErr w:type="gramEnd"/>
            <w:r>
              <w:rPr>
                <w:sz w:val="21"/>
                <w:szCs w:val="21"/>
              </w:rPr>
              <w:t>案例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</w:t>
            </w:r>
            <w:proofErr w:type="gramStart"/>
            <w:r>
              <w:rPr>
                <w:sz w:val="21"/>
                <w:szCs w:val="21"/>
              </w:rPr>
              <w:t>云情况</w:t>
            </w:r>
            <w:proofErr w:type="gramEnd"/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300</w:t>
            </w:r>
            <w:r>
              <w:rPr>
                <w:sz w:val="21"/>
                <w:szCs w:val="21"/>
              </w:rPr>
              <w:t>字内）</w:t>
            </w:r>
          </w:p>
        </w:tc>
        <w:tc>
          <w:tcPr>
            <w:tcW w:w="7046" w:type="dxa"/>
            <w:gridSpan w:val="8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简要说明企业的上云背景、上云实践、应用成效，详细上</w:t>
            </w:r>
            <w:proofErr w:type="gramStart"/>
            <w:r>
              <w:rPr>
                <w:spacing w:val="1"/>
                <w:sz w:val="21"/>
                <w:szCs w:val="21"/>
              </w:rPr>
              <w:t>云情况</w:t>
            </w:r>
            <w:proofErr w:type="gramEnd"/>
            <w:r>
              <w:rPr>
                <w:spacing w:val="1"/>
                <w:sz w:val="21"/>
                <w:szCs w:val="21"/>
              </w:rPr>
              <w:t>材料附后。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 w:val="restart"/>
            <w:noWrap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申报单位承诺</w:t>
            </w:r>
          </w:p>
        </w:tc>
        <w:tc>
          <w:tcPr>
            <w:tcW w:w="7046" w:type="dxa"/>
            <w:gridSpan w:val="8"/>
            <w:vMerge w:val="restart"/>
            <w:vAlign w:val="center"/>
          </w:tcPr>
          <w:p w:rsidR="00594A60" w:rsidRDefault="00594A60" w:rsidP="00122B02">
            <w:pPr>
              <w:pStyle w:val="af0"/>
              <w:widowControl w:val="0"/>
              <w:spacing w:line="300" w:lineRule="exact"/>
              <w:ind w:firstLineChars="200" w:firstLine="424"/>
              <w:jc w:val="both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．本项目申报的所有材料，包括本申报书及相关附件，均真实、完整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lastRenderedPageBreak/>
              <w:t>、合法、有效，不存在伪造、编造、抄袭等虚假情形；</w:t>
            </w:r>
          </w:p>
          <w:p w:rsidR="00594A60" w:rsidRDefault="00594A60" w:rsidP="00122B02">
            <w:pPr>
              <w:pStyle w:val="af0"/>
              <w:widowControl w:val="0"/>
              <w:spacing w:line="300" w:lineRule="exact"/>
              <w:ind w:firstLineChars="200" w:firstLine="424"/>
              <w:jc w:val="both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．本单位为依法经营的企业及相关组织机构，近三年信用良好，未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发生较大及以上安全事故、突发环境事件等，未在严重违法失信名单、安全生产严重失信名单、环境信用评价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“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不良企业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”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有效期内，涉及项目应符合成都产业发展政策和安全、环保、节能、消防、统计等法律规定。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pacing w:val="1"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法定代表人（签名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pacing w:val="1"/>
                <w:sz w:val="21"/>
                <w:szCs w:val="21"/>
              </w:rPr>
              <w:t>印章）</w:t>
            </w:r>
          </w:p>
          <w:p w:rsidR="00594A60" w:rsidRDefault="00594A60" w:rsidP="00122B02">
            <w:pPr>
              <w:pStyle w:val="af0"/>
              <w:widowControl w:val="0"/>
              <w:spacing w:line="300" w:lineRule="exact"/>
              <w:jc w:val="center"/>
              <w:rPr>
                <w:rFonts w:ascii="Times New Roman" w:eastAsia="方正仿宋简体"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                                      </w:t>
            </w:r>
            <w:r>
              <w:rPr>
                <w:spacing w:val="1"/>
                <w:sz w:val="21"/>
                <w:szCs w:val="21"/>
              </w:rPr>
              <w:t>年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5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594A60" w:rsidTr="00122B02">
        <w:trPr>
          <w:trHeight w:val="539"/>
          <w:jc w:val="center"/>
        </w:trPr>
        <w:tc>
          <w:tcPr>
            <w:tcW w:w="2977" w:type="dxa"/>
            <w:gridSpan w:val="2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46" w:type="dxa"/>
            <w:gridSpan w:val="8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594A60" w:rsidRDefault="00594A60" w:rsidP="00594A60">
      <w:pPr>
        <w:pStyle w:val="af"/>
        <w:spacing w:beforeLines="20"/>
        <w:ind w:firstLineChars="200" w:firstLine="480"/>
        <w:jc w:val="both"/>
        <w:rPr>
          <w:rFonts w:eastAsia="方正楷体简体" w:hint="eastAsia"/>
          <w:bCs w:val="0"/>
          <w:color w:val="000000"/>
          <w:sz w:val="24"/>
          <w:szCs w:val="24"/>
        </w:rPr>
      </w:pPr>
    </w:p>
    <w:p w:rsidR="00594A60" w:rsidRDefault="00594A60" w:rsidP="00594A60">
      <w:pPr>
        <w:topLinePunct/>
        <w:rPr>
          <w:rFonts w:eastAsia="方正黑体简体" w:hint="eastAsia"/>
          <w:szCs w:val="22"/>
        </w:rPr>
      </w:pPr>
      <w:r>
        <w:rPr>
          <w:rFonts w:eastAsia="方正黑体简体" w:hint="eastAsia"/>
          <w:szCs w:val="22"/>
        </w:rPr>
        <w:t>附件</w:t>
      </w:r>
      <w:r>
        <w:rPr>
          <w:rFonts w:eastAsia="方正黑体简体" w:hint="eastAsia"/>
          <w:szCs w:val="22"/>
        </w:rPr>
        <w:t>5</w:t>
      </w:r>
    </w:p>
    <w:p w:rsidR="00594A60" w:rsidRDefault="00594A60" w:rsidP="00594A60">
      <w:pPr>
        <w:topLinePunct/>
        <w:adjustRightInd w:val="0"/>
        <w:snapToGrid w:val="0"/>
        <w:jc w:val="center"/>
        <w:rPr>
          <w:rFonts w:eastAsia="方正小标宋简体"/>
          <w:szCs w:val="44"/>
        </w:rPr>
      </w:pPr>
    </w:p>
    <w:p w:rsidR="00594A60" w:rsidRDefault="00594A60" w:rsidP="00594A60">
      <w:pPr>
        <w:adjustRightInd w:val="0"/>
        <w:snapToGrid w:val="0"/>
        <w:jc w:val="center"/>
        <w:outlineLvl w:val="0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2024</w:t>
      </w:r>
      <w:r>
        <w:rPr>
          <w:rFonts w:eastAsia="方正小标宋简体"/>
          <w:bCs/>
          <w:sz w:val="44"/>
          <w:szCs w:val="44"/>
        </w:rPr>
        <w:t>年度星级智慧园区申报表</w:t>
      </w:r>
    </w:p>
    <w:p w:rsidR="00594A60" w:rsidRDefault="00594A60" w:rsidP="00594A60">
      <w:pPr>
        <w:adjustRightInd w:val="0"/>
        <w:snapToGrid w:val="0"/>
        <w:jc w:val="center"/>
        <w:outlineLvl w:val="0"/>
        <w:rPr>
          <w:rFonts w:eastAsia="方正小标宋简体"/>
          <w:szCs w:val="44"/>
          <w:highlight w:val="yellow"/>
        </w:rPr>
      </w:pPr>
    </w:p>
    <w:tbl>
      <w:tblPr>
        <w:tblW w:w="5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2319"/>
        <w:gridCol w:w="2576"/>
        <w:gridCol w:w="2457"/>
        <w:gridCol w:w="1940"/>
        <w:gridCol w:w="18"/>
      </w:tblGrid>
      <w:tr w:rsidR="00594A60" w:rsidTr="00122B02">
        <w:trPr>
          <w:trHeight w:val="567"/>
          <w:jc w:val="center"/>
        </w:trPr>
        <w:tc>
          <w:tcPr>
            <w:tcW w:w="445" w:type="pct"/>
            <w:vMerge w:val="restar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概况</w:t>
            </w: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园区名称</w:t>
            </w:r>
          </w:p>
        </w:tc>
        <w:tc>
          <w:tcPr>
            <w:tcW w:w="1260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建园时间</w:t>
            </w:r>
          </w:p>
        </w:tc>
        <w:tc>
          <w:tcPr>
            <w:tcW w:w="957" w:type="pct"/>
            <w:gridSpan w:val="2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所在区县</w:t>
            </w:r>
          </w:p>
        </w:tc>
        <w:tc>
          <w:tcPr>
            <w:tcW w:w="1260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园区面积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（平方公里）</w:t>
            </w:r>
          </w:p>
        </w:tc>
        <w:tc>
          <w:tcPr>
            <w:tcW w:w="957" w:type="pct"/>
            <w:gridSpan w:val="2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园区地址</w:t>
            </w:r>
          </w:p>
        </w:tc>
        <w:tc>
          <w:tcPr>
            <w:tcW w:w="3420" w:type="pct"/>
            <w:gridSpan w:val="4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联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系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人</w:t>
            </w:r>
          </w:p>
        </w:tc>
        <w:tc>
          <w:tcPr>
            <w:tcW w:w="1260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</w:t>
            </w:r>
            <w:r>
              <w:rPr>
                <w:bCs/>
                <w:sz w:val="21"/>
                <w:szCs w:val="21"/>
              </w:rPr>
              <w:t xml:space="preserve">   </w:t>
            </w:r>
            <w:proofErr w:type="gramStart"/>
            <w:r>
              <w:rPr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957" w:type="pct"/>
            <w:gridSpan w:val="2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proofErr w:type="gramStart"/>
            <w:r>
              <w:rPr>
                <w:bCs/>
                <w:sz w:val="21"/>
                <w:szCs w:val="21"/>
              </w:rPr>
              <w:t>邮</w:t>
            </w:r>
            <w:proofErr w:type="gramEnd"/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箱</w:t>
            </w:r>
          </w:p>
        </w:tc>
        <w:tc>
          <w:tcPr>
            <w:tcW w:w="957" w:type="pct"/>
            <w:gridSpan w:val="2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园区主导产业</w:t>
            </w:r>
          </w:p>
        </w:tc>
        <w:tc>
          <w:tcPr>
            <w:tcW w:w="3420" w:type="pct"/>
            <w:gridSpan w:val="4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□</w:t>
            </w:r>
            <w:r>
              <w:rPr>
                <w:bCs/>
                <w:sz w:val="21"/>
                <w:szCs w:val="21"/>
              </w:rPr>
              <w:t>电子信息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汽车制造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食品饮料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装备制造</w:t>
            </w:r>
            <w:r>
              <w:rPr>
                <w:bCs/>
                <w:sz w:val="21"/>
                <w:szCs w:val="21"/>
              </w:rPr>
              <w:t xml:space="preserve"> □</w:t>
            </w:r>
            <w:r>
              <w:rPr>
                <w:bCs/>
                <w:sz w:val="21"/>
                <w:szCs w:val="21"/>
              </w:rPr>
              <w:t>生物医药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□</w:t>
            </w:r>
            <w:r>
              <w:rPr>
                <w:bCs/>
                <w:sz w:val="21"/>
                <w:szCs w:val="21"/>
              </w:rPr>
              <w:t>航空航天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轨道交通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节能环保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新材料</w:t>
            </w:r>
            <w:r>
              <w:rPr>
                <w:bCs/>
                <w:sz w:val="21"/>
                <w:szCs w:val="21"/>
              </w:rPr>
              <w:t xml:space="preserve">   □</w:t>
            </w:r>
            <w:r>
              <w:rPr>
                <w:bCs/>
                <w:sz w:val="21"/>
                <w:szCs w:val="21"/>
              </w:rPr>
              <w:t>新能源</w:t>
            </w:r>
            <w:r>
              <w:rPr>
                <w:bCs/>
                <w:sz w:val="21"/>
                <w:szCs w:val="21"/>
              </w:rPr>
              <w:t xml:space="preserve">     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□</w:t>
            </w:r>
            <w:r>
              <w:rPr>
                <w:bCs/>
                <w:sz w:val="21"/>
                <w:szCs w:val="21"/>
              </w:rPr>
              <w:t>其它</w:t>
            </w:r>
            <w:r>
              <w:rPr>
                <w:bCs/>
                <w:sz w:val="21"/>
                <w:szCs w:val="21"/>
              </w:rPr>
              <w:t xml:space="preserve">          </w:t>
            </w: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已入驻企业总数</w:t>
            </w:r>
          </w:p>
        </w:tc>
        <w:tc>
          <w:tcPr>
            <w:tcW w:w="1260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02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园区从业人员总数</w:t>
            </w:r>
          </w:p>
        </w:tc>
        <w:tc>
          <w:tcPr>
            <w:tcW w:w="957" w:type="pct"/>
            <w:gridSpan w:val="2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智慧园区建设概况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及成效</w:t>
            </w: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</w:rPr>
              <w:t>300</w:t>
            </w:r>
            <w:r>
              <w:rPr>
                <w:bCs/>
                <w:sz w:val="21"/>
                <w:szCs w:val="21"/>
              </w:rPr>
              <w:t>字以内）</w:t>
            </w:r>
          </w:p>
        </w:tc>
        <w:tc>
          <w:tcPr>
            <w:tcW w:w="3420" w:type="pct"/>
            <w:gridSpan w:val="4"/>
            <w:vAlign w:val="center"/>
          </w:tcPr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rPr>
                <w:rFonts w:hint="eastAsia"/>
                <w:bCs/>
                <w:sz w:val="21"/>
                <w:szCs w:val="21"/>
              </w:rPr>
            </w:pP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:rsidR="00594A60" w:rsidRDefault="00594A60" w:rsidP="00122B02">
            <w:pPr>
              <w:topLinePunct/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 w:val="restar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智慧园区自评</w:t>
            </w: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评估内容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自评得分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基础设施信息化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基础网络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通信局房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监控中心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数据中心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基础平台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小计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运营管理精细化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综合安防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消防管理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智能楼宇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能耗监控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智能照明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智能充电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环境监测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智能管理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应急防控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物业服务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项目管理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小计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功能服务便利化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党建服务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政务服务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公共服务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创新创业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生活配套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小计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组织保障规范化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制度保障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组织保障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资金保障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>人力保障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 </w:t>
            </w:r>
          </w:p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运行服务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数据对接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小计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产业发展数字化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园区数字化招商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企业数字化建设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产业数字化分析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分小计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bCs/>
                <w:sz w:val="21"/>
                <w:szCs w:val="21"/>
              </w:rPr>
              <w:t>分</w:t>
            </w:r>
          </w:p>
        </w:tc>
      </w:tr>
      <w:tr w:rsidR="00594A60" w:rsidTr="00122B02">
        <w:trPr>
          <w:gridAfter w:val="1"/>
          <w:wAfter w:w="9" w:type="pct"/>
          <w:trHeight w:val="567"/>
          <w:jc w:val="center"/>
        </w:trPr>
        <w:tc>
          <w:tcPr>
            <w:tcW w:w="445" w:type="pct"/>
            <w:vMerge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总分</w:t>
            </w:r>
          </w:p>
        </w:tc>
        <w:tc>
          <w:tcPr>
            <w:tcW w:w="3410" w:type="pct"/>
            <w:gridSpan w:val="3"/>
            <w:vAlign w:val="center"/>
          </w:tcPr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 w:rsidR="00594A60" w:rsidTr="00122B02">
        <w:trPr>
          <w:gridAfter w:val="1"/>
          <w:wAfter w:w="9" w:type="pct"/>
          <w:trHeight w:val="3740"/>
          <w:jc w:val="center"/>
        </w:trPr>
        <w:tc>
          <w:tcPr>
            <w:tcW w:w="445" w:type="pct"/>
            <w:vAlign w:val="center"/>
          </w:tcPr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申报单位承诺</w:t>
            </w:r>
          </w:p>
        </w:tc>
        <w:tc>
          <w:tcPr>
            <w:tcW w:w="4545" w:type="pct"/>
            <w:gridSpan w:val="4"/>
            <w:vAlign w:val="center"/>
          </w:tcPr>
          <w:p w:rsidR="00594A60" w:rsidRDefault="00594A60" w:rsidP="00122B02">
            <w:pPr>
              <w:pStyle w:val="af0"/>
              <w:widowControl w:val="0"/>
              <w:spacing w:line="300" w:lineRule="exact"/>
              <w:ind w:firstLineChars="200" w:firstLine="424"/>
              <w:jc w:val="both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．本项目申报的所有材料，包括本申报书及相关附件，均真实、完整、合法、有效，不存在伪造、编造、抄袭等虚假情形；</w:t>
            </w:r>
          </w:p>
          <w:p w:rsidR="00594A60" w:rsidRDefault="00594A60" w:rsidP="00122B02">
            <w:pPr>
              <w:pStyle w:val="af0"/>
              <w:widowControl w:val="0"/>
              <w:spacing w:line="300" w:lineRule="exact"/>
              <w:ind w:firstLineChars="200" w:firstLine="424"/>
              <w:jc w:val="both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．本单位为依法经营的企业及相关组织机构，近三年信用良好，未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发生较大及以上安全事故、突发环境事件等，未在严重违法失信名单、安全生产严重失信名单、环境信用评价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“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不良企业</w:t>
            </w:r>
            <w:r>
              <w:rPr>
                <w:rFonts w:ascii="方正仿宋简体" w:eastAsia="方正仿宋简体" w:hint="eastAsia"/>
                <w:spacing w:val="1"/>
                <w:sz w:val="21"/>
                <w:szCs w:val="21"/>
              </w:rPr>
              <w:t>”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有效期内，涉及项目应符合成都产业发展政策和安全、环保、节能、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消防、统计等法律规定。</w:t>
            </w: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pacing w:val="1"/>
                <w:sz w:val="21"/>
                <w:szCs w:val="21"/>
              </w:rPr>
            </w:pPr>
          </w:p>
          <w:p w:rsidR="00594A60" w:rsidRDefault="00594A60" w:rsidP="00122B02">
            <w:pPr>
              <w:adjustRightInd w:val="0"/>
              <w:snapToGrid w:val="0"/>
              <w:spacing w:line="300" w:lineRule="exact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法定代表人（签名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pacing w:val="1"/>
                <w:sz w:val="21"/>
                <w:szCs w:val="21"/>
              </w:rPr>
              <w:t>印章）</w:t>
            </w:r>
          </w:p>
          <w:p w:rsidR="00594A60" w:rsidRDefault="00594A60" w:rsidP="00122B02">
            <w:pPr>
              <w:pStyle w:val="af0"/>
              <w:widowControl w:val="0"/>
              <w:spacing w:line="300" w:lineRule="exact"/>
              <w:jc w:val="center"/>
              <w:rPr>
                <w:rFonts w:ascii="Times New Roman" w:eastAsia="方正仿宋简体"/>
                <w:sz w:val="21"/>
                <w:szCs w:val="21"/>
              </w:rPr>
            </w:pPr>
          </w:p>
          <w:p w:rsidR="00594A60" w:rsidRDefault="00594A60" w:rsidP="00122B02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                                      </w:t>
            </w:r>
            <w:r>
              <w:rPr>
                <w:spacing w:val="1"/>
                <w:sz w:val="21"/>
                <w:szCs w:val="21"/>
              </w:rPr>
              <w:t>年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15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</w:tr>
    </w:tbl>
    <w:p w:rsidR="00594A60" w:rsidRDefault="00594A60" w:rsidP="00594A60">
      <w:pPr>
        <w:adjustRightInd w:val="0"/>
        <w:snapToGrid w:val="0"/>
        <w:spacing w:line="336" w:lineRule="auto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Pr="007B2D14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594A60" w:rsidRDefault="00594A60" w:rsidP="00594A60">
      <w:pPr>
        <w:adjustRightInd w:val="0"/>
        <w:snapToGrid w:val="0"/>
        <w:spacing w:line="100" w:lineRule="exact"/>
        <w:rPr>
          <w:rFonts w:hint="eastAsia"/>
        </w:rPr>
      </w:pPr>
    </w:p>
    <w:p w:rsidR="00CB44D5" w:rsidRDefault="00CB44D5"/>
    <w:sectPr w:rsidR="00CB44D5" w:rsidSect="00CB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方正小标宋_GBK"/>
    <w:charset w:val="00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2" w:rsidRDefault="00594A6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77732" w:rsidRDefault="00594A6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2" w:rsidRDefault="00594A60">
    <w:pPr>
      <w:pStyle w:val="a4"/>
      <w:framePr w:wrap="around" w:vAnchor="text" w:hAnchor="margin" w:x="7542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77732" w:rsidRDefault="00594A6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2" w:rsidRDefault="00594A6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</w:instrText>
    </w:r>
    <w:r>
      <w:rPr>
        <w:rStyle w:val="a5"/>
        <w:sz w:val="28"/>
        <w:szCs w:val="28"/>
      </w:rPr>
      <w:instrText xml:space="preserve">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2" w:rsidRDefault="00594A6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E77732" w:rsidRDefault="00594A60">
    <w:pPr>
      <w:pStyle w:val="a4"/>
      <w:ind w:right="360" w:firstLine="360"/>
      <w:rPr>
        <w:szCs w:val="4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F6A464"/>
    <w:multiLevelType w:val="singleLevel"/>
    <w:tmpl w:val="9AF6A464"/>
    <w:lvl w:ilvl="0">
      <w:start w:val="2"/>
      <w:numFmt w:val="decimal"/>
      <w:suff w:val="space"/>
      <w:lvlText w:val="%1."/>
      <w:lvlJc w:val="left"/>
    </w:lvl>
  </w:abstractNum>
  <w:abstractNum w:abstractNumId="1">
    <w:nsid w:val="B6B6B6C0"/>
    <w:multiLevelType w:val="singleLevel"/>
    <w:tmpl w:val="B6B6B6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A60"/>
    <w:rsid w:val="00594A60"/>
    <w:rsid w:val="00CB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No Lis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next w:val="a0"/>
    <w:link w:val="1Char"/>
    <w:qFormat/>
    <w:rsid w:val="00594A60"/>
    <w:pPr>
      <w:widowControl w:val="0"/>
      <w:topLinePunct/>
      <w:adjustRightInd w:val="0"/>
      <w:snapToGrid w:val="0"/>
      <w:spacing w:line="312" w:lineRule="auto"/>
      <w:ind w:firstLineChars="200" w:firstLine="200"/>
      <w:outlineLvl w:val="0"/>
    </w:pPr>
    <w:rPr>
      <w:rFonts w:ascii="Times New Roman" w:eastAsia="方正黑体简体" w:hAnsi="Times New Roman" w:cs="Times New Roman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Char">
    <w:name w:val="标题 1 Char"/>
    <w:basedOn w:val="a1"/>
    <w:link w:val="1"/>
    <w:qFormat/>
    <w:rsid w:val="00594A60"/>
    <w:rPr>
      <w:rFonts w:ascii="Times New Roman" w:eastAsia="方正黑体简体" w:hAnsi="Times New Roman" w:cs="Times New Roman"/>
      <w:bCs/>
      <w:kern w:val="44"/>
      <w:sz w:val="32"/>
      <w:szCs w:val="44"/>
    </w:rPr>
  </w:style>
  <w:style w:type="paragraph" w:styleId="a4">
    <w:name w:val="footer"/>
    <w:basedOn w:val="a"/>
    <w:link w:val="Char"/>
    <w:rsid w:val="0059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594A60"/>
    <w:rPr>
      <w:rFonts w:ascii="Times New Roman" w:eastAsia="方正仿宋简体" w:hAnsi="Times New Roman" w:cs="Times New Roman"/>
      <w:sz w:val="18"/>
      <w:szCs w:val="18"/>
    </w:rPr>
  </w:style>
  <w:style w:type="character" w:styleId="a5">
    <w:name w:val="page number"/>
    <w:basedOn w:val="a1"/>
    <w:rsid w:val="00594A60"/>
  </w:style>
  <w:style w:type="paragraph" w:styleId="a6">
    <w:name w:val="header"/>
    <w:basedOn w:val="a"/>
    <w:link w:val="Char0"/>
    <w:rsid w:val="0059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594A60"/>
    <w:rPr>
      <w:rFonts w:ascii="Times New Roman" w:eastAsia="方正仿宋简体" w:hAnsi="Times New Roman" w:cs="Times New Roman"/>
      <w:sz w:val="18"/>
      <w:szCs w:val="18"/>
    </w:rPr>
  </w:style>
  <w:style w:type="character" w:styleId="a7">
    <w:name w:val="Hyperlink"/>
    <w:basedOn w:val="a1"/>
    <w:rsid w:val="00594A60"/>
    <w:rPr>
      <w:color w:val="0000FF"/>
      <w:u w:val="single"/>
    </w:rPr>
  </w:style>
  <w:style w:type="paragraph" w:styleId="a8">
    <w:name w:val="Body Text"/>
    <w:basedOn w:val="a"/>
    <w:link w:val="Char1"/>
    <w:rsid w:val="00594A60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1"/>
    <w:link w:val="a8"/>
    <w:qFormat/>
    <w:rsid w:val="00594A60"/>
    <w:rPr>
      <w:rFonts w:ascii="Times New Roman" w:eastAsia="公文小标宋简" w:hAnsi="Times New Roman" w:cs="Times New Roman"/>
      <w:sz w:val="44"/>
      <w:szCs w:val="32"/>
    </w:rPr>
  </w:style>
  <w:style w:type="paragraph" w:styleId="a9">
    <w:name w:val="Body Text Indent"/>
    <w:basedOn w:val="a"/>
    <w:link w:val="Char2"/>
    <w:rsid w:val="00594A60"/>
    <w:pPr>
      <w:spacing w:line="324" w:lineRule="auto"/>
      <w:ind w:firstLineChars="200" w:firstLine="640"/>
    </w:pPr>
    <w:rPr>
      <w:rFonts w:ascii="仿宋_GB2312" w:hint="eastAsia"/>
    </w:rPr>
  </w:style>
  <w:style w:type="character" w:customStyle="1" w:styleId="Char2">
    <w:name w:val="正文文本缩进 Char"/>
    <w:basedOn w:val="a1"/>
    <w:link w:val="a9"/>
    <w:rsid w:val="00594A60"/>
    <w:rPr>
      <w:rFonts w:ascii="仿宋_GB2312" w:eastAsia="方正仿宋简体" w:hAnsi="Times New Roman" w:cs="Times New Roman"/>
      <w:sz w:val="32"/>
      <w:szCs w:val="32"/>
    </w:rPr>
  </w:style>
  <w:style w:type="character" w:styleId="aa">
    <w:name w:val="Strong"/>
    <w:basedOn w:val="a1"/>
    <w:qFormat/>
    <w:rsid w:val="00594A60"/>
    <w:rPr>
      <w:b/>
      <w:bCs/>
    </w:rPr>
  </w:style>
  <w:style w:type="paragraph" w:customStyle="1" w:styleId="Char3">
    <w:name w:val="Char"/>
    <w:basedOn w:val="a"/>
    <w:rsid w:val="00594A6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b">
    <w:name w:val="Normal (Web)"/>
    <w:basedOn w:val="a"/>
    <w:qFormat/>
    <w:rsid w:val="00594A6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ListParagraph">
    <w:name w:val="List Paragraph"/>
    <w:basedOn w:val="a"/>
    <w:qFormat/>
    <w:rsid w:val="00594A60"/>
    <w:pPr>
      <w:ind w:firstLineChars="200" w:firstLine="420"/>
    </w:pPr>
    <w:rPr>
      <w:rFonts w:ascii="Calibri" w:hAnsi="Calibri"/>
    </w:rPr>
  </w:style>
  <w:style w:type="table" w:styleId="ac">
    <w:name w:val="Table Grid"/>
    <w:basedOn w:val="a2"/>
    <w:qFormat/>
    <w:rsid w:val="00594A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next w:val="a"/>
    <w:qFormat/>
    <w:rsid w:val="00594A60"/>
    <w:pPr>
      <w:ind w:firstLine="420"/>
    </w:pPr>
    <w:rPr>
      <w:rFonts w:ascii="Calibri" w:hAnsi="Calibri"/>
    </w:rPr>
  </w:style>
  <w:style w:type="paragraph" w:customStyle="1" w:styleId="a0">
    <w:name w:val="公文正文"/>
    <w:link w:val="ae"/>
    <w:qFormat/>
    <w:rsid w:val="00594A60"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ascii="Times New Roman" w:eastAsia="方正仿宋简体" w:hAnsi="Times New Roman" w:cs="Times New Roman"/>
      <w:kern w:val="0"/>
      <w:sz w:val="32"/>
      <w:szCs w:val="20"/>
    </w:rPr>
  </w:style>
  <w:style w:type="character" w:customStyle="1" w:styleId="ae">
    <w:name w:val="公文正文 字符"/>
    <w:link w:val="a0"/>
    <w:qFormat/>
    <w:rsid w:val="00594A60"/>
    <w:rPr>
      <w:rFonts w:ascii="Times New Roman" w:eastAsia="方正仿宋简体" w:hAnsi="Times New Roman" w:cs="Times New Roman"/>
      <w:kern w:val="0"/>
      <w:sz w:val="32"/>
      <w:szCs w:val="20"/>
    </w:rPr>
  </w:style>
  <w:style w:type="paragraph" w:styleId="af">
    <w:name w:val="Title"/>
    <w:basedOn w:val="a"/>
    <w:next w:val="a"/>
    <w:link w:val="Char4"/>
    <w:qFormat/>
    <w:rsid w:val="00594A60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44"/>
    </w:rPr>
  </w:style>
  <w:style w:type="character" w:customStyle="1" w:styleId="Char4">
    <w:name w:val="标题 Char"/>
    <w:basedOn w:val="a1"/>
    <w:link w:val="af"/>
    <w:qFormat/>
    <w:rsid w:val="00594A60"/>
    <w:rPr>
      <w:rFonts w:ascii="Times New Roman" w:eastAsia="方正小标宋简体" w:hAnsi="Times New Roman" w:cs="Times New Roman"/>
      <w:bCs/>
      <w:kern w:val="0"/>
      <w:sz w:val="44"/>
      <w:szCs w:val="32"/>
    </w:rPr>
  </w:style>
  <w:style w:type="paragraph" w:styleId="af0">
    <w:name w:val="Document Map"/>
    <w:basedOn w:val="a"/>
    <w:link w:val="Char5"/>
    <w:unhideWhenUsed/>
    <w:qFormat/>
    <w:rsid w:val="00594A6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Microsoft YaHei UI" w:eastAsia="Microsoft YaHei UI"/>
      <w:snapToGrid w:val="0"/>
      <w:color w:val="000000"/>
      <w:kern w:val="0"/>
      <w:sz w:val="18"/>
      <w:szCs w:val="18"/>
    </w:rPr>
  </w:style>
  <w:style w:type="character" w:customStyle="1" w:styleId="Char5">
    <w:name w:val="文档结构图 Char"/>
    <w:basedOn w:val="a1"/>
    <w:link w:val="af0"/>
    <w:rsid w:val="00594A60"/>
    <w:rPr>
      <w:rFonts w:ascii="Microsoft YaHei UI" w:eastAsia="Microsoft YaHei UI" w:hAnsi="Times New Roman" w:cs="Times New Roman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3361</Words>
  <Characters>3665</Characters>
  <Application>Microsoft Office Word</Application>
  <DocSecurity>0</DocSecurity>
  <Lines>229</Lines>
  <Paragraphs>242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2024-03-29T08:11:00Z</dcterms:created>
  <dcterms:modified xsi:type="dcterms:W3CDTF">2024-03-29T08:11:00Z</dcterms:modified>
</cp:coreProperties>
</file>