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00" w:rsidRDefault="00FE3700" w:rsidP="00FE3700">
      <w:pPr>
        <w:pStyle w:val="BodyText"/>
        <w:spacing w:line="59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FE3700" w:rsidRDefault="00FE3700" w:rsidP="00FE3700">
      <w:pPr>
        <w:pStyle w:val="2"/>
        <w:overflowPunct w:val="0"/>
        <w:autoSpaceDE w:val="0"/>
        <w:autoSpaceDN w:val="0"/>
        <w:adjustRightInd w:val="0"/>
        <w:snapToGrid w:val="0"/>
        <w:spacing w:after="0" w:line="59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XXXX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项目申报书</w:t>
      </w:r>
    </w:p>
    <w:bookmarkEnd w:id="0"/>
    <w:p w:rsidR="00FE3700" w:rsidRDefault="00FE3700" w:rsidP="00FE3700">
      <w:pPr>
        <w:pStyle w:val="2"/>
        <w:overflowPunct w:val="0"/>
        <w:autoSpaceDE w:val="0"/>
        <w:autoSpaceDN w:val="0"/>
        <w:adjustRightInd w:val="0"/>
        <w:snapToGrid w:val="0"/>
        <w:spacing w:after="0" w:line="590" w:lineRule="exact"/>
        <w:ind w:leftChars="0" w:left="0" w:firstLineChars="0" w:firstLine="0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（通用模板）</w:t>
      </w:r>
    </w:p>
    <w:p w:rsidR="00FE3700" w:rsidRDefault="00FE3700" w:rsidP="00FE3700">
      <w:pPr>
        <w:pStyle w:val="2"/>
        <w:overflowPunct w:val="0"/>
        <w:autoSpaceDE w:val="0"/>
        <w:autoSpaceDN w:val="0"/>
        <w:adjustRightInd w:val="0"/>
        <w:snapToGrid w:val="0"/>
        <w:spacing w:after="0" w:line="590" w:lineRule="exact"/>
        <w:ind w:leftChars="0" w:left="0" w:firstLineChars="0" w:firstLine="0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W w:w="9233" w:type="dxa"/>
        <w:jc w:val="center"/>
        <w:tblLook w:val="0000" w:firstRow="0" w:lastRow="0" w:firstColumn="0" w:lastColumn="0" w:noHBand="0" w:noVBand="0"/>
      </w:tblPr>
      <w:tblGrid>
        <w:gridCol w:w="932"/>
        <w:gridCol w:w="1984"/>
        <w:gridCol w:w="5387"/>
        <w:gridCol w:w="930"/>
      </w:tblGrid>
      <w:tr w:rsidR="00FE3700" w:rsidTr="00E602AD">
        <w:trPr>
          <w:trHeight w:val="1221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00" w:rsidRDefault="00FE3700" w:rsidP="00E602AD">
            <w:pPr>
              <w:adjustRightInd w:val="0"/>
              <w:snapToGrid w:val="0"/>
              <w:spacing w:line="590" w:lineRule="exact"/>
            </w:pPr>
          </w:p>
          <w:p w:rsidR="00FE3700" w:rsidRDefault="00FE3700" w:rsidP="00E602AD">
            <w:pPr>
              <w:adjustRightInd w:val="0"/>
              <w:snapToGrid w:val="0"/>
              <w:spacing w:line="590" w:lineRule="exact"/>
            </w:pPr>
          </w:p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44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22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</w:tr>
      <w:tr w:rsidR="00FE3700" w:rsidTr="00E602AD">
        <w:trPr>
          <w:trHeight w:val="690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22"/>
                <w:lang w:val="en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</w:tr>
      <w:tr w:rsidR="00FE3700" w:rsidTr="00E602AD">
        <w:trPr>
          <w:trHeight w:val="761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法人代表：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22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</w:tr>
      <w:tr w:rsidR="00FE3700" w:rsidTr="00E602AD">
        <w:trPr>
          <w:trHeight w:val="1264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 系 人：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22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</w:tr>
      <w:tr w:rsidR="00FE3700" w:rsidTr="00E602AD">
        <w:trPr>
          <w:trHeight w:val="705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</w:tr>
      <w:tr w:rsidR="00FE3700" w:rsidTr="00E602AD">
        <w:trPr>
          <w:trHeight w:val="712"/>
          <w:jc w:val="center"/>
        </w:trPr>
        <w:tc>
          <w:tcPr>
            <w:tcW w:w="932" w:type="dxa"/>
            <w:tcBorders>
              <w:left w:val="nil"/>
              <w:bottom w:val="nil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填报日期：</w:t>
            </w:r>
          </w:p>
        </w:tc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22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  <w:noWrap/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E3700" w:rsidTr="00E602AD">
        <w:trPr>
          <w:trHeight w:val="1117"/>
          <w:jc w:val="center"/>
        </w:trPr>
        <w:tc>
          <w:tcPr>
            <w:tcW w:w="932" w:type="dxa"/>
            <w:tcBorders>
              <w:top w:val="nil"/>
              <w:left w:val="nil"/>
            </w:tcBorders>
            <w:noWrap/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E3700" w:rsidTr="00E602AD">
        <w:trPr>
          <w:trHeight w:val="1422"/>
          <w:jc w:val="center"/>
        </w:trPr>
        <w:tc>
          <w:tcPr>
            <w:tcW w:w="92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  <w:p w:rsidR="00FE3700" w:rsidRDefault="00FE3700" w:rsidP="00E602AD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楷体_GB2312" w:eastAsia="楷体_GB2312" w:hAnsi="宋体" w:cs="宋体"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6"/>
                <w:szCs w:val="36"/>
                <w:lang w:val="en"/>
              </w:rPr>
              <w:t>成都市</w:t>
            </w:r>
            <w:r>
              <w:rPr>
                <w:rFonts w:ascii="楷体_GB2312" w:eastAsia="楷体_GB2312" w:hAnsi="宋体" w:cs="宋体" w:hint="eastAsia"/>
                <w:kern w:val="0"/>
                <w:sz w:val="36"/>
                <w:szCs w:val="36"/>
              </w:rPr>
              <w:t>温江区供销合作社联合社制</w:t>
            </w:r>
          </w:p>
        </w:tc>
      </w:tr>
    </w:tbl>
    <w:p w:rsidR="00FE3700" w:rsidRDefault="00FE3700" w:rsidP="00FE3700">
      <w:pPr>
        <w:topLinePunct/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br w:type="page"/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lastRenderedPageBreak/>
        <w:t>目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录</w:t>
      </w:r>
    </w:p>
    <w:p w:rsidR="00FE3700" w:rsidRDefault="00FE3700" w:rsidP="00FE3700">
      <w:pPr>
        <w:pStyle w:val="2"/>
        <w:adjustRightInd w:val="0"/>
        <w:snapToGrid w:val="0"/>
        <w:spacing w:after="0" w:line="590" w:lineRule="exact"/>
        <w:ind w:leftChars="0" w:left="0" w:firstLine="412"/>
      </w:pP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仿宋" w:cs="黑体" w:hint="eastAsia"/>
          <w:kern w:val="0"/>
          <w:sz w:val="32"/>
          <w:szCs w:val="32"/>
        </w:rPr>
        <w:t>1.申报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单位承诺书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2.XXX储备项目实施方案</w:t>
      </w:r>
    </w:p>
    <w:p w:rsidR="00FE3700" w:rsidRDefault="00FE3700" w:rsidP="00FE3700">
      <w:pPr>
        <w:pStyle w:val="BodyText"/>
        <w:adjustRightInd w:val="0"/>
        <w:snapToGrid w:val="0"/>
        <w:spacing w:line="590" w:lineRule="exact"/>
        <w:ind w:firstLineChars="200" w:firstLine="63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3.绩效目标表</w:t>
      </w:r>
    </w:p>
    <w:p w:rsidR="00FE3700" w:rsidRDefault="00FE3700" w:rsidP="00FE3700">
      <w:pPr>
        <w:adjustRightInd w:val="0"/>
        <w:snapToGrid w:val="0"/>
        <w:spacing w:line="59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4.附录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（1）实施主体资格证明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（2）实施主体筹资能力证明</w:t>
      </w:r>
    </w:p>
    <w:p w:rsidR="00FE3700" w:rsidRDefault="00FE3700" w:rsidP="00FE3700">
      <w:pPr>
        <w:pStyle w:val="BodyText"/>
        <w:adjustRightInd w:val="0"/>
        <w:snapToGrid w:val="0"/>
        <w:spacing w:line="590" w:lineRule="exact"/>
        <w:ind w:firstLineChars="200" w:firstLine="632"/>
        <w:rPr>
          <w:rFonts w:eastAsia="仿宋_GB2312" w:hint="eastAsia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（3）建设地址证明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其他影响项目实施的资料</w:t>
      </w:r>
    </w:p>
    <w:p w:rsidR="00FE3700" w:rsidRDefault="00FE3700" w:rsidP="00FE3700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page"/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申报单位承诺书</w:t>
      </w:r>
    </w:p>
    <w:p w:rsidR="00FE3700" w:rsidRDefault="00FE3700" w:rsidP="00FE3700">
      <w:pPr>
        <w:topLinePunct/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FE3700" w:rsidRDefault="00FE3700" w:rsidP="00FE3700">
      <w:pPr>
        <w:topLinePunct/>
        <w:adjustRightInd w:val="0"/>
        <w:snapToGrid w:val="0"/>
        <w:spacing w:line="59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郑重承诺：</w:t>
      </w:r>
    </w:p>
    <w:p w:rsidR="00FE3700" w:rsidRDefault="00FE3700" w:rsidP="00FE3700">
      <w:pPr>
        <w:topLinePunct/>
        <w:adjustRightInd w:val="0"/>
        <w:snapToGrid w:val="0"/>
        <w:spacing w:line="590" w:lineRule="exact"/>
        <w:ind w:firstLineChars="200" w:firstLine="632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我单位自愿申请实施</w:t>
      </w:r>
      <w:r>
        <w:rPr>
          <w:rFonts w:ascii="仿宋_GB2312" w:eastAsia="仿宋_GB2312"/>
          <w:kern w:val="0"/>
          <w:sz w:val="32"/>
          <w:szCs w:val="32"/>
        </w:rPr>
        <w:t xml:space="preserve">       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 w:hint="eastAsia"/>
          <w:kern w:val="0"/>
          <w:sz w:val="32"/>
          <w:szCs w:val="32"/>
        </w:rPr>
        <w:t>项目，本申报书所提交的资料和相关证明材料均真实、准确、合法，如有不实之处，愿负相应的法律责任，并承担由此产生的一切后果。</w:t>
      </w:r>
    </w:p>
    <w:p w:rsidR="00FE3700" w:rsidRDefault="00FE3700" w:rsidP="00FE3700">
      <w:pPr>
        <w:topLinePunct/>
        <w:adjustRightInd w:val="0"/>
        <w:snapToGrid w:val="0"/>
        <w:spacing w:line="590" w:lineRule="exact"/>
        <w:ind w:firstLineChars="200" w:firstLine="632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特此承诺。</w:t>
      </w:r>
    </w:p>
    <w:p w:rsidR="00FE3700" w:rsidRDefault="00FE3700" w:rsidP="00FE3700">
      <w:pPr>
        <w:topLinePunct/>
        <w:adjustRightInd w:val="0"/>
        <w:snapToGrid w:val="0"/>
        <w:spacing w:line="590" w:lineRule="exact"/>
        <w:ind w:firstLineChars="200" w:firstLine="632"/>
        <w:jc w:val="left"/>
        <w:rPr>
          <w:rFonts w:ascii="仿宋_GB2312" w:eastAsia="仿宋_GB2312"/>
          <w:kern w:val="0"/>
          <w:sz w:val="32"/>
          <w:szCs w:val="32"/>
        </w:rPr>
      </w:pPr>
    </w:p>
    <w:p w:rsidR="00FE3700" w:rsidRDefault="00FE3700" w:rsidP="00FE3700">
      <w:pPr>
        <w:topLinePunct/>
        <w:adjustRightInd w:val="0"/>
        <w:snapToGrid w:val="0"/>
        <w:spacing w:line="590" w:lineRule="exact"/>
        <w:ind w:firstLineChars="200" w:firstLine="632"/>
        <w:jc w:val="left"/>
        <w:rPr>
          <w:rFonts w:ascii="仿宋_GB2312" w:eastAsia="仿宋_GB2312"/>
          <w:kern w:val="0"/>
          <w:sz w:val="32"/>
          <w:szCs w:val="32"/>
        </w:rPr>
      </w:pPr>
    </w:p>
    <w:p w:rsidR="00FE3700" w:rsidRDefault="00FE3700" w:rsidP="00FE3700">
      <w:pPr>
        <w:topLinePunct/>
        <w:adjustRightInd w:val="0"/>
        <w:snapToGrid w:val="0"/>
        <w:spacing w:line="590" w:lineRule="exact"/>
        <w:ind w:firstLineChars="200" w:firstLine="632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法人代表签名：</w:t>
      </w:r>
    </w:p>
    <w:p w:rsidR="00FE3700" w:rsidRDefault="00FE3700" w:rsidP="00FE3700">
      <w:pPr>
        <w:topLinePunct/>
        <w:adjustRightInd w:val="0"/>
        <w:snapToGrid w:val="0"/>
        <w:spacing w:line="590" w:lineRule="exact"/>
        <w:ind w:firstLineChars="1200" w:firstLine="379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单位签章：</w:t>
      </w:r>
    </w:p>
    <w:p w:rsidR="00FE3700" w:rsidRDefault="00FE3700" w:rsidP="00FE3700">
      <w:pPr>
        <w:topLinePunct/>
        <w:adjustRightInd w:val="0"/>
        <w:snapToGrid w:val="0"/>
        <w:spacing w:line="590" w:lineRule="exact"/>
        <w:ind w:firstLineChars="200" w:firstLine="632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 </w:t>
      </w:r>
    </w:p>
    <w:p w:rsidR="00FE3700" w:rsidRDefault="00FE3700" w:rsidP="00FE3700">
      <w:pPr>
        <w:topLinePunct/>
        <w:adjustRightInd w:val="0"/>
        <w:snapToGrid w:val="0"/>
        <w:spacing w:line="590" w:lineRule="exact"/>
        <w:ind w:firstLineChars="1400" w:firstLine="4422"/>
        <w:jc w:val="left"/>
        <w:rPr>
          <w:rFonts w:ascii="仿宋_GB2312" w:eastAsia="仿宋_GB2312"/>
          <w:kern w:val="0"/>
          <w:sz w:val="32"/>
          <w:szCs w:val="32"/>
        </w:rPr>
      </w:pPr>
    </w:p>
    <w:p w:rsidR="00FE3700" w:rsidRDefault="00FE3700" w:rsidP="00FE3700">
      <w:pPr>
        <w:topLinePunct/>
        <w:adjustRightInd w:val="0"/>
        <w:snapToGrid w:val="0"/>
        <w:spacing w:line="590" w:lineRule="exact"/>
        <w:ind w:firstLineChars="1900" w:firstLine="6001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年　月　日</w:t>
      </w:r>
    </w:p>
    <w:p w:rsidR="00FE3700" w:rsidRDefault="00FE3700" w:rsidP="00FE3700">
      <w:pPr>
        <w:widowControl/>
        <w:adjustRightInd w:val="0"/>
        <w:snapToGrid w:val="0"/>
        <w:spacing w:line="590" w:lineRule="exact"/>
        <w:jc w:val="center"/>
        <w:rPr>
          <w:rFonts w:ascii="仿宋_GB2312" w:eastAsia="仿宋_GB2312" w:hAnsi="宋体" w:cs="宋体" w:hint="eastAsia"/>
          <w:kern w:val="0"/>
          <w:sz w:val="32"/>
          <w:szCs w:val="36"/>
        </w:rPr>
      </w:pPr>
    </w:p>
    <w:p w:rsidR="00FE3700" w:rsidRDefault="00FE3700" w:rsidP="00FE3700">
      <w:pPr>
        <w:pStyle w:val="2"/>
        <w:widowControl/>
        <w:adjustRightInd w:val="0"/>
        <w:snapToGrid w:val="0"/>
        <w:spacing w:after="0" w:line="590" w:lineRule="exact"/>
        <w:ind w:leftChars="0" w:left="0" w:firstLine="412"/>
        <w:jc w:val="center"/>
        <w:rPr>
          <w:rFonts w:hint="eastAsia"/>
        </w:rPr>
      </w:pPr>
    </w:p>
    <w:p w:rsidR="00FE3700" w:rsidRDefault="00FE3700" w:rsidP="00FE3700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XXX储备项目实施方案</w:t>
      </w:r>
    </w:p>
    <w:p w:rsidR="00FE3700" w:rsidRDefault="00FE3700" w:rsidP="00FE3700">
      <w:pPr>
        <w:pStyle w:val="BodyText"/>
        <w:adjustRightInd w:val="0"/>
        <w:snapToGrid w:val="0"/>
        <w:spacing w:line="590" w:lineRule="exact"/>
        <w:rPr>
          <w:rFonts w:hint="eastAsia"/>
        </w:rPr>
      </w:pPr>
    </w:p>
    <w:p w:rsidR="00FE3700" w:rsidRDefault="00FE3700" w:rsidP="00FE3700">
      <w:pPr>
        <w:numPr>
          <w:ilvl w:val="0"/>
          <w:numId w:val="1"/>
        </w:numPr>
        <w:adjustRightInd w:val="0"/>
        <w:snapToGrid w:val="0"/>
        <w:spacing w:line="590" w:lineRule="exact"/>
        <w:ind w:firstLineChars="200" w:firstLine="632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基本情况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（一）县域相关产业摸底情况。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包含县域农资、农产品、日用品经营等相关产业基本情况，经营服务设施、覆盖率、基本功能及区域发展存在的问题或短板。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（二）实施具体类型项目所具备的条件。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如获得县、镇、村的支持情况，县域经营服务设施、覆盖率、基本功能等现有资源情况，前期工作情况、存在的短板问题等。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（三）项目拟承担单位基本条件。</w:t>
      </w:r>
      <w:r>
        <w:rPr>
          <w:rFonts w:eastAsia="仿宋_GB2312" w:hint="eastAsia"/>
          <w:sz w:val="32"/>
          <w:szCs w:val="32"/>
        </w:rPr>
        <w:t>包括项目单位的法人性质和管理体制，人员数量及技术水平，已拥有的建筑设施、配套仪器设备以及用地情况（租用土地及期限），开展工作成效与存在问题，与相关农业科研单位开展的合作，近几年承担建设的农业建设项目实施情况，近几年年度工作运行费用的结构和总量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项目建设内容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要逐项列明各项建设内容及相应规模（分类量化）。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三、项目建设目标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eastAsia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（一）业务能力指标。</w:t>
      </w:r>
      <w:r>
        <w:rPr>
          <w:rFonts w:eastAsia="仿宋_GB2312" w:hint="eastAsia"/>
          <w:sz w:val="32"/>
          <w:szCs w:val="32"/>
        </w:rPr>
        <w:t>包含数量和质量指标。如建设任务、服务能力、服务功能、建设标准等指标。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eastAsia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（二）经营效益指标。</w:t>
      </w:r>
      <w:r>
        <w:rPr>
          <w:rFonts w:eastAsia="仿宋_GB2312" w:hint="eastAsia"/>
          <w:sz w:val="32"/>
          <w:szCs w:val="32"/>
        </w:rPr>
        <w:t>如营业收入、营业收入增长率、实现统一采购率等指标。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eastAsia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（三）社会效益指标。</w:t>
      </w:r>
      <w:r>
        <w:rPr>
          <w:rFonts w:eastAsia="仿宋_GB2312" w:hint="eastAsia"/>
          <w:sz w:val="32"/>
          <w:szCs w:val="32"/>
        </w:rPr>
        <w:t>如带动农民或城乡居民数量、带动就业增长情况、吸纳社员情况、开展社会化服务面积等指标。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eastAsia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（四）满意度指标。</w:t>
      </w:r>
      <w:r>
        <w:rPr>
          <w:rFonts w:eastAsia="仿宋_GB2312" w:hint="eastAsia"/>
          <w:sz w:val="32"/>
          <w:szCs w:val="32"/>
        </w:rPr>
        <w:t>如实施区域群众满意率等指标。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四、项目资金概算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依据建设内容及有关建设标准或规范，分类详细估算项目固定资产投资并汇总。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五、项目进度计划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六、项目组织管理与运行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要包括项目建设期组织管理机构与职能，项目建成后组织管理机构与职能、运行管理模式与运行机制、人员配置等；同时要对运行费用进行分析，估算项目建成后维持项目正常运行的成本费用，并提出解决所需费用的合理方式方法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七、项目前期工作落实情况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用地、规划、环保等要件落实情况。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eastAsia="仿宋_GB2312" w:hint="eastAsia"/>
          <w:sz w:val="32"/>
          <w:szCs w:val="32"/>
        </w:rPr>
      </w:pPr>
    </w:p>
    <w:p w:rsidR="00FE3700" w:rsidRDefault="00FE3700" w:rsidP="00FE3700">
      <w:pPr>
        <w:pStyle w:val="BodyText"/>
        <w:adjustRightInd w:val="0"/>
        <w:snapToGrid w:val="0"/>
        <w:spacing w:line="590" w:lineRule="exact"/>
        <w:rPr>
          <w:rFonts w:hint="eastAsia"/>
        </w:rPr>
      </w:pPr>
    </w:p>
    <w:p w:rsidR="00FE3700" w:rsidRDefault="00FE3700" w:rsidP="00FE3700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en"/>
        </w:rPr>
        <w:lastRenderedPageBreak/>
        <w:t>绩效目标表</w:t>
      </w:r>
    </w:p>
    <w:p w:rsidR="00FE3700" w:rsidRDefault="00FE3700" w:rsidP="00FE3700">
      <w:pPr>
        <w:pStyle w:val="BodyText"/>
        <w:rPr>
          <w:rFonts w:hint="eastAsia"/>
        </w:rPr>
      </w:pPr>
    </w:p>
    <w:tbl>
      <w:tblPr>
        <w:tblW w:w="9585" w:type="dxa"/>
        <w:tblInd w:w="-303" w:type="dxa"/>
        <w:tblLayout w:type="fixed"/>
        <w:tblLook w:val="0000" w:firstRow="0" w:lastRow="0" w:firstColumn="0" w:lastColumn="0" w:noHBand="0" w:noVBand="0"/>
      </w:tblPr>
      <w:tblGrid>
        <w:gridCol w:w="1303"/>
        <w:gridCol w:w="1992"/>
        <w:gridCol w:w="1134"/>
        <w:gridCol w:w="1556"/>
        <w:gridCol w:w="1064"/>
        <w:gridCol w:w="1322"/>
        <w:gridCol w:w="1214"/>
      </w:tblGrid>
      <w:tr w:rsidR="00FE3700" w:rsidTr="00E602AD">
        <w:trPr>
          <w:trHeight w:val="40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指标性质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项目目标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度量单位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指标权重（%）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建设任务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val="en"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406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服务能力指标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定性/定量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服务功能指标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建设标准指标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定性/定量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433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项目建设时限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552"/>
        </w:trPr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资金到位时限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实施主体营业收入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营业收入增长率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实现统一采购率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408"/>
        </w:trPr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501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带动农民或城乡居民数量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带动就业增长情况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568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农民社员（城镇居民）占成员总数比例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494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新组建基层社当年实现营收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397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48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实施区域群众满意率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FE3700" w:rsidTr="00E602AD">
        <w:trPr>
          <w:cantSplit/>
          <w:trHeight w:hRule="exact" w:val="4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经济成本指标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不超过成本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定量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00" w:rsidRDefault="00FE3700" w:rsidP="00E602AD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</w:tbl>
    <w:p w:rsidR="00FE3700" w:rsidRDefault="00FE3700" w:rsidP="00FE3700">
      <w:pPr>
        <w:wordWrap w:val="0"/>
        <w:jc w:val="left"/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注：具体三级指标可按照建设要求和绩效要求，并结合不同项目类型填写。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392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附  录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1.实施主体资格证明。如营业执照、中国信用等官方网站信用查询情况，供销社持股比例证明，纳入财务报表的情况说明。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2.筹资能力证明。如建设所需全部资金来源和及时足额到位证明或承诺，实施主体上一年度财务报表（资产负债表、利润表、现金流量表）。</w:t>
      </w:r>
    </w:p>
    <w:p w:rsidR="00FE3700" w:rsidRDefault="00FE3700" w:rsidP="00FE3700">
      <w:pPr>
        <w:adjustRightInd w:val="0"/>
        <w:snapToGrid w:val="0"/>
        <w:spacing w:line="590" w:lineRule="exact"/>
        <w:ind w:firstLineChars="200" w:firstLine="632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3.建设地址证明。提供建设用地或用房等相关证明材料。</w:t>
      </w:r>
    </w:p>
    <w:p w:rsidR="00FE3700" w:rsidRDefault="00FE3700" w:rsidP="00FE3700">
      <w:pPr>
        <w:spacing w:line="590" w:lineRule="exact"/>
        <w:ind w:firstLineChars="200" w:firstLine="632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其他影响项目实施的资料。根据所涉及的建设内容提供：如涉及合作项目的，提供各合作方签订的合作协议（须明确各合作方权利义务、资产权属及管护责任、运营管理模式、供销合作社权益保障措施等）。涉及用地的，需提供建设用地规划许可或报请主管部门审批的预审意见等材料；用房的，需提供房屋所有权证明或10年期以上的房屋租赁协议等材料。涉及购置设施设备的，提供设施设备市场调研情况等材料。</w:t>
      </w:r>
    </w:p>
    <w:p w:rsidR="00FE3700" w:rsidRDefault="00FE3700" w:rsidP="00FE3700">
      <w:pPr>
        <w:wordWrap w:val="0"/>
        <w:jc w:val="center"/>
      </w:pPr>
    </w:p>
    <w:p w:rsidR="00367D6D" w:rsidRPr="00FE3700" w:rsidRDefault="00367D6D" w:rsidP="00367D6D"/>
    <w:sectPr w:rsidR="00367D6D" w:rsidRPr="00FE3700" w:rsidSect="00C23A1B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10" w:rsidRDefault="00435D10" w:rsidP="00C23A1B">
      <w:r>
        <w:separator/>
      </w:r>
    </w:p>
  </w:endnote>
  <w:endnote w:type="continuationSeparator" w:id="0">
    <w:p w:rsidR="00435D10" w:rsidRDefault="00435D10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10" w:rsidRDefault="00435D10" w:rsidP="00C23A1B">
      <w:r>
        <w:separator/>
      </w:r>
    </w:p>
  </w:footnote>
  <w:footnote w:type="continuationSeparator" w:id="0">
    <w:p w:rsidR="00435D10" w:rsidRDefault="00435D10" w:rsidP="00C2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FA2B19"/>
    <w:multiLevelType w:val="singleLevel"/>
    <w:tmpl w:val="DEFA2B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00"/>
    <w:rsid w:val="000348D3"/>
    <w:rsid w:val="001323A4"/>
    <w:rsid w:val="00206D93"/>
    <w:rsid w:val="00367D6D"/>
    <w:rsid w:val="00435D10"/>
    <w:rsid w:val="00494F2C"/>
    <w:rsid w:val="00604677"/>
    <w:rsid w:val="008B581A"/>
    <w:rsid w:val="0091606B"/>
    <w:rsid w:val="00AF1130"/>
    <w:rsid w:val="00B32609"/>
    <w:rsid w:val="00C23A1B"/>
    <w:rsid w:val="00CD6531"/>
    <w:rsid w:val="00E73FFC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88959-93F4-4804-9ABE-6571ADFD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E3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E370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E370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"/>
    <w:link w:val="20"/>
    <w:qFormat/>
    <w:rsid w:val="00FE3700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FE3700"/>
    <w:rPr>
      <w:rFonts w:ascii="Times New Roman" w:eastAsia="宋体" w:hAnsi="Times New Roman" w:cs="Times New Roman"/>
      <w:szCs w:val="24"/>
    </w:rPr>
  </w:style>
  <w:style w:type="paragraph" w:customStyle="1" w:styleId="BodyText">
    <w:name w:val="BodyText"/>
    <w:basedOn w:val="a"/>
    <w:next w:val="a"/>
    <w:qFormat/>
    <w:rsid w:val="00FE37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2024-01-30T05:43:00Z</dcterms:created>
  <dcterms:modified xsi:type="dcterms:W3CDTF">2024-01-30T05:44:00Z</dcterms:modified>
</cp:coreProperties>
</file>