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80" w:rsidRDefault="00AF4680" w:rsidP="00AF4680">
      <w:pPr>
        <w:pStyle w:val="a0"/>
        <w:widowControl/>
        <w:autoSpaceDE w:val="0"/>
        <w:adjustRightInd w:val="0"/>
        <w:snapToGrid w:val="0"/>
        <w:spacing w:before="0" w:beforeAutospacing="0" w:after="0" w:afterAutospacing="0" w:line="240" w:lineRule="auto"/>
        <w:ind w:leftChars="0" w:left="0"/>
        <w:jc w:val="both"/>
        <w:rPr>
          <w:rFonts w:ascii="Times New Roman" w:eastAsia="方正黑体简体" w:hAnsi="Times New Roman"/>
          <w:kern w:val="2"/>
          <w:sz w:val="32"/>
          <w:szCs w:val="32"/>
        </w:rPr>
      </w:pPr>
      <w:r>
        <w:rPr>
          <w:rFonts w:ascii="Times New Roman" w:eastAsia="方正黑体简体" w:hAnsi="Times New Roman"/>
          <w:kern w:val="2"/>
          <w:sz w:val="32"/>
          <w:szCs w:val="32"/>
        </w:rPr>
        <w:t>附件</w:t>
      </w:r>
      <w:r>
        <w:rPr>
          <w:rFonts w:ascii="Times New Roman" w:eastAsia="方正黑体简体" w:hAnsi="Times New Roman"/>
          <w:kern w:val="2"/>
          <w:sz w:val="32"/>
          <w:szCs w:val="32"/>
        </w:rPr>
        <w:t>1</w:t>
      </w:r>
    </w:p>
    <w:p w:rsidR="00AF4680" w:rsidRDefault="00AF4680" w:rsidP="00AF4680">
      <w:pPr>
        <w:adjustRightInd w:val="0"/>
        <w:snapToGrid w:val="0"/>
        <w:jc w:val="center"/>
        <w:rPr>
          <w:rFonts w:eastAsia="方正小标宋简体"/>
          <w:kern w:val="0"/>
          <w:sz w:val="44"/>
          <w:szCs w:val="44"/>
          <w:lang w:bidi="en-US"/>
        </w:rPr>
      </w:pPr>
    </w:p>
    <w:p w:rsidR="00AF4680" w:rsidRDefault="00AF4680" w:rsidP="00AF4680">
      <w:pPr>
        <w:pStyle w:val="1"/>
        <w:adjustRightInd w:val="0"/>
        <w:snapToGrid w:val="0"/>
        <w:rPr>
          <w:b/>
          <w:bCs/>
          <w:sz w:val="44"/>
          <w:szCs w:val="44"/>
        </w:rPr>
      </w:pPr>
      <w:r>
        <w:rPr>
          <w:sz w:val="44"/>
          <w:szCs w:val="44"/>
        </w:rPr>
        <w:t>综合服务商和专业服务商申报说明</w:t>
      </w:r>
    </w:p>
    <w:p w:rsidR="00AF4680" w:rsidRDefault="00AF4680" w:rsidP="00AF4680">
      <w:pPr>
        <w:pStyle w:val="a0"/>
        <w:autoSpaceDE w:val="0"/>
        <w:adjustRightInd w:val="0"/>
        <w:snapToGrid w:val="0"/>
        <w:spacing w:before="0" w:beforeAutospacing="0" w:after="0" w:afterAutospacing="0" w:line="240" w:lineRule="auto"/>
        <w:ind w:leftChars="0" w:left="0" w:firstLineChars="200" w:firstLine="880"/>
        <w:jc w:val="center"/>
        <w:rPr>
          <w:rFonts w:ascii="Times New Roman" w:eastAsia="方正仿宋简体" w:hAnsi="Times New Roman"/>
          <w:kern w:val="2"/>
          <w:sz w:val="44"/>
          <w:szCs w:val="44"/>
        </w:rPr>
      </w:pPr>
    </w:p>
    <w:p w:rsidR="00AF4680" w:rsidRDefault="00AF4680" w:rsidP="00AF4680">
      <w:pPr>
        <w:pStyle w:val="a0"/>
        <w:autoSpaceDE w:val="0"/>
        <w:adjustRightInd w:val="0"/>
        <w:snapToGrid w:val="0"/>
        <w:spacing w:before="0" w:beforeAutospacing="0" w:after="0" w:afterAutospacing="0" w:line="300" w:lineRule="auto"/>
        <w:ind w:leftChars="0" w:left="0" w:firstLineChars="200" w:firstLine="640"/>
        <w:jc w:val="both"/>
        <w:rPr>
          <w:rFonts w:ascii="Times New Roman" w:eastAsia="方正仿宋简体" w:hAnsi="Times New Roman"/>
          <w:kern w:val="2"/>
          <w:sz w:val="32"/>
          <w:szCs w:val="32"/>
        </w:rPr>
      </w:pPr>
      <w:r>
        <w:rPr>
          <w:rFonts w:ascii="Times New Roman" w:eastAsia="方正仿宋简体" w:hAnsi="Times New Roman"/>
          <w:kern w:val="2"/>
          <w:sz w:val="32"/>
          <w:szCs w:val="32"/>
        </w:rPr>
        <w:t>成都市中小企业数字化转型服务商申报类型包括综合服务商和专业服务商两个方向。其中，综合服务商提供咨询诊断服务、平台服务、集成服务等；专业服务商提供云服务、系统应用服务与数据采集传输设备服务等。</w:t>
      </w:r>
    </w:p>
    <w:p w:rsidR="00AF4680" w:rsidRDefault="00AF4680" w:rsidP="00AF4680">
      <w:pPr>
        <w:pStyle w:val="2"/>
        <w:adjustRightInd w:val="0"/>
        <w:snapToGrid w:val="0"/>
        <w:spacing w:line="300" w:lineRule="auto"/>
        <w:ind w:firstLineChars="200"/>
        <w:rPr>
          <w:rFonts w:eastAsia="方正黑体简体"/>
        </w:rPr>
      </w:pPr>
      <w:r>
        <w:rPr>
          <w:rFonts w:eastAsia="方正黑体简体"/>
        </w:rPr>
        <w:t>一、综合服务商</w:t>
      </w:r>
    </w:p>
    <w:p w:rsidR="00AF4680" w:rsidRDefault="00AF4680" w:rsidP="00AF4680">
      <w:pPr>
        <w:pStyle w:val="a0"/>
        <w:autoSpaceDE w:val="0"/>
        <w:adjustRightInd w:val="0"/>
        <w:snapToGrid w:val="0"/>
        <w:spacing w:before="0" w:beforeAutospacing="0" w:after="0" w:afterAutospacing="0" w:line="300" w:lineRule="auto"/>
        <w:ind w:leftChars="0" w:left="0" w:firstLineChars="200" w:firstLine="640"/>
        <w:jc w:val="both"/>
        <w:rPr>
          <w:rFonts w:ascii="Times New Roman" w:eastAsia="方正仿宋简体" w:hAnsi="Times New Roman"/>
          <w:kern w:val="2"/>
          <w:sz w:val="32"/>
          <w:szCs w:val="32"/>
        </w:rPr>
      </w:pPr>
      <w:r>
        <w:rPr>
          <w:rFonts w:ascii="Times New Roman" w:eastAsia="方正仿宋简体" w:hAnsi="Times New Roman"/>
          <w:kern w:val="2"/>
          <w:sz w:val="32"/>
          <w:szCs w:val="32"/>
        </w:rPr>
        <w:t>综合服务商为中小企业数字化转型提供全流程、综合性服务，为达成城市试点工作目标负责。一是为试点行业企业提供数字化转型咨询诊断服务，形成全面的诊断报告；二是根据试点行业特点和企业实际需求，为试点企业提供数字化转型方案设计、开发实施、应用集成、运行维护等全流程、一站式解决方案；三是</w:t>
      </w:r>
      <w:r>
        <w:rPr>
          <w:rFonts w:ascii="Times New Roman" w:eastAsia="方正仿宋简体" w:hAnsi="Times New Roman"/>
          <w:sz w:val="32"/>
          <w:szCs w:val="32"/>
        </w:rPr>
        <w:t>组织专业服务商为试点企业实施数字化改造</w:t>
      </w:r>
      <w:r>
        <w:rPr>
          <w:rFonts w:ascii="Times New Roman" w:eastAsia="方正仿宋简体" w:hAnsi="Times New Roman"/>
          <w:kern w:val="2"/>
          <w:sz w:val="32"/>
          <w:szCs w:val="32"/>
        </w:rPr>
        <w:t>。各申报单位提交的申报书应着重体现行业理解能力、咨询诊断能力、生态聚合能力、集成服务能力与项目交付能力等方面。</w:t>
      </w:r>
    </w:p>
    <w:p w:rsidR="00AF4680" w:rsidRDefault="00AF4680" w:rsidP="00AF4680">
      <w:pPr>
        <w:pStyle w:val="3"/>
        <w:widowControl w:val="0"/>
        <w:adjustRightInd w:val="0"/>
        <w:snapToGrid w:val="0"/>
        <w:spacing w:line="300" w:lineRule="auto"/>
      </w:pPr>
      <w:r>
        <w:t>（一）行业理解能力</w:t>
      </w:r>
    </w:p>
    <w:p w:rsidR="00AF4680" w:rsidRDefault="00AF4680" w:rsidP="00AF4680">
      <w:pPr>
        <w:pStyle w:val="a0"/>
        <w:autoSpaceDE w:val="0"/>
        <w:adjustRightInd w:val="0"/>
        <w:snapToGrid w:val="0"/>
        <w:spacing w:before="0" w:beforeAutospacing="0" w:after="0" w:afterAutospacing="0" w:line="300" w:lineRule="auto"/>
        <w:ind w:leftChars="0" w:left="0" w:firstLineChars="200" w:firstLine="640"/>
        <w:jc w:val="both"/>
        <w:rPr>
          <w:rFonts w:ascii="Times New Roman" w:eastAsia="方正仿宋简体" w:hAnsi="Times New Roman"/>
          <w:color w:val="121212"/>
          <w:sz w:val="32"/>
          <w:szCs w:val="32"/>
          <w:shd w:val="clear" w:color="auto" w:fill="FFFFFF"/>
        </w:rPr>
      </w:pPr>
      <w:r>
        <w:rPr>
          <w:rFonts w:ascii="Times New Roman" w:eastAsia="方正仿宋简体" w:hAnsi="Times New Roman"/>
          <w:color w:val="121212"/>
          <w:sz w:val="32"/>
          <w:szCs w:val="32"/>
          <w:shd w:val="clear" w:color="auto" w:fill="FFFFFF"/>
        </w:rPr>
        <w:t>对所负责的目标行业具备较深的了解，熟悉企业的需求以及在行业数字化转型过程中的痛点以及企业全生命周期的数字化转型的规划。</w:t>
      </w:r>
    </w:p>
    <w:p w:rsidR="00AF4680" w:rsidRDefault="00AF4680" w:rsidP="00AF4680">
      <w:pPr>
        <w:pStyle w:val="3"/>
        <w:widowControl w:val="0"/>
        <w:adjustRightInd w:val="0"/>
        <w:snapToGrid w:val="0"/>
        <w:spacing w:line="300" w:lineRule="auto"/>
      </w:pPr>
      <w:r>
        <w:t>（二）咨询诊断能力</w:t>
      </w:r>
    </w:p>
    <w:p w:rsidR="00AF4680" w:rsidRDefault="00AF4680" w:rsidP="00AF4680">
      <w:pPr>
        <w:pStyle w:val="a0"/>
        <w:autoSpaceDE w:val="0"/>
        <w:adjustRightInd w:val="0"/>
        <w:snapToGrid w:val="0"/>
        <w:spacing w:before="0" w:beforeAutospacing="0" w:after="0" w:afterAutospacing="0" w:line="300" w:lineRule="auto"/>
        <w:ind w:leftChars="0" w:left="0" w:firstLineChars="200" w:firstLine="640"/>
        <w:jc w:val="both"/>
        <w:rPr>
          <w:rFonts w:ascii="Times New Roman" w:eastAsia="方正仿宋简体" w:hAnsi="Times New Roman"/>
          <w:color w:val="121212"/>
          <w:sz w:val="32"/>
          <w:szCs w:val="32"/>
          <w:shd w:val="clear" w:color="auto" w:fill="FFFFFF"/>
        </w:rPr>
      </w:pPr>
      <w:r>
        <w:rPr>
          <w:rFonts w:ascii="Times New Roman" w:eastAsia="方正仿宋简体" w:hAnsi="Times New Roman"/>
          <w:color w:val="121212"/>
          <w:sz w:val="32"/>
          <w:szCs w:val="32"/>
          <w:shd w:val="clear" w:color="auto" w:fill="FFFFFF"/>
        </w:rPr>
        <w:t>对《中小企业数字化转型指南》《中小企业数字化水平</w:t>
      </w:r>
      <w:r>
        <w:rPr>
          <w:rFonts w:ascii="Times New Roman" w:eastAsia="方正仿宋简体" w:hAnsi="Times New Roman"/>
          <w:color w:val="121212"/>
          <w:sz w:val="32"/>
          <w:szCs w:val="32"/>
          <w:shd w:val="clear" w:color="auto" w:fill="FFFFFF"/>
        </w:rPr>
        <w:lastRenderedPageBreak/>
        <w:t>评测指标（</w:t>
      </w:r>
      <w:r>
        <w:rPr>
          <w:rFonts w:ascii="Times New Roman" w:eastAsia="方正仿宋简体" w:hAnsi="Times New Roman"/>
          <w:color w:val="121212"/>
          <w:sz w:val="32"/>
          <w:szCs w:val="32"/>
          <w:shd w:val="clear" w:color="auto" w:fill="FFFFFF"/>
        </w:rPr>
        <w:t>2022</w:t>
      </w:r>
      <w:r>
        <w:rPr>
          <w:rFonts w:ascii="Times New Roman" w:eastAsia="方正仿宋简体" w:hAnsi="Times New Roman"/>
          <w:color w:val="121212"/>
          <w:sz w:val="32"/>
          <w:szCs w:val="32"/>
          <w:shd w:val="clear" w:color="auto" w:fill="FFFFFF"/>
        </w:rPr>
        <w:t>年版）》《智能制造能力成熟度模型》等标准规范深刻理解并熟练运用。有对企业</w:t>
      </w:r>
      <w:r>
        <w:rPr>
          <w:rFonts w:ascii="方正仿宋简体" w:eastAsia="方正仿宋简体" w:hAnsi="Times New Roman" w:hint="eastAsia"/>
          <w:color w:val="121212"/>
          <w:sz w:val="32"/>
          <w:szCs w:val="32"/>
          <w:shd w:val="clear" w:color="auto" w:fill="FFFFFF"/>
        </w:rPr>
        <w:t>“</w:t>
      </w:r>
      <w:r>
        <w:rPr>
          <w:rFonts w:ascii="Times New Roman" w:eastAsia="方正仿宋简体" w:hAnsi="Times New Roman"/>
          <w:color w:val="121212"/>
          <w:sz w:val="32"/>
          <w:szCs w:val="32"/>
          <w:shd w:val="clear" w:color="auto" w:fill="FFFFFF"/>
        </w:rPr>
        <w:t>研产供销服管</w:t>
      </w:r>
      <w:r>
        <w:rPr>
          <w:rFonts w:ascii="方正仿宋简体" w:eastAsia="方正仿宋简体" w:hAnsi="Times New Roman" w:hint="eastAsia"/>
          <w:color w:val="121212"/>
          <w:sz w:val="32"/>
          <w:szCs w:val="32"/>
          <w:shd w:val="clear" w:color="auto" w:fill="FFFFFF"/>
        </w:rPr>
        <w:t>”</w:t>
      </w:r>
      <w:r>
        <w:rPr>
          <w:rFonts w:ascii="Times New Roman" w:eastAsia="方正仿宋简体" w:hAnsi="Times New Roman"/>
          <w:color w:val="121212"/>
          <w:sz w:val="32"/>
          <w:szCs w:val="32"/>
          <w:shd w:val="clear" w:color="auto" w:fill="FFFFFF"/>
        </w:rPr>
        <w:t>等全环节进行咨询诊断的能力。</w:t>
      </w:r>
    </w:p>
    <w:p w:rsidR="00AF4680" w:rsidRDefault="00AF4680" w:rsidP="00AF4680">
      <w:pPr>
        <w:pStyle w:val="3"/>
        <w:widowControl w:val="0"/>
        <w:adjustRightInd w:val="0"/>
        <w:snapToGrid w:val="0"/>
        <w:spacing w:line="300" w:lineRule="auto"/>
      </w:pPr>
      <w:r>
        <w:t>（三）生态聚合能力</w:t>
      </w:r>
    </w:p>
    <w:p w:rsidR="00AF4680" w:rsidRDefault="00AF4680" w:rsidP="00AF4680">
      <w:pPr>
        <w:pStyle w:val="a0"/>
        <w:autoSpaceDE w:val="0"/>
        <w:adjustRightInd w:val="0"/>
        <w:snapToGrid w:val="0"/>
        <w:spacing w:before="0" w:beforeAutospacing="0" w:after="0" w:afterAutospacing="0" w:line="300" w:lineRule="auto"/>
        <w:ind w:leftChars="0" w:left="0" w:firstLineChars="200" w:firstLine="640"/>
        <w:jc w:val="both"/>
        <w:rPr>
          <w:rFonts w:ascii="Times New Roman" w:eastAsia="方正仿宋简体" w:hAnsi="Times New Roman"/>
          <w:kern w:val="2"/>
          <w:sz w:val="32"/>
          <w:szCs w:val="32"/>
        </w:rPr>
      </w:pPr>
      <w:r>
        <w:rPr>
          <w:rFonts w:ascii="Times New Roman" w:eastAsia="方正仿宋简体" w:hAnsi="Times New Roman"/>
          <w:kern w:val="2"/>
          <w:sz w:val="32"/>
          <w:szCs w:val="32"/>
        </w:rPr>
        <w:t>针对企业的需求，能够快速聚合和引入生态伙伴，满足企业在数字化转型过程中对产品和解决方案的需求，实现快速的供需对接。</w:t>
      </w:r>
    </w:p>
    <w:p w:rsidR="00AF4680" w:rsidRDefault="00AF4680" w:rsidP="00AF4680">
      <w:pPr>
        <w:pStyle w:val="3"/>
        <w:widowControl w:val="0"/>
        <w:adjustRightInd w:val="0"/>
        <w:snapToGrid w:val="0"/>
        <w:spacing w:line="300" w:lineRule="auto"/>
      </w:pPr>
      <w:r>
        <w:t>（四）集成服务能力</w:t>
      </w:r>
    </w:p>
    <w:p w:rsidR="00AF4680" w:rsidRDefault="00AF4680" w:rsidP="00AF4680">
      <w:pPr>
        <w:pStyle w:val="a0"/>
        <w:autoSpaceDE w:val="0"/>
        <w:adjustRightInd w:val="0"/>
        <w:snapToGrid w:val="0"/>
        <w:spacing w:before="0" w:beforeAutospacing="0" w:after="0" w:afterAutospacing="0" w:line="300" w:lineRule="auto"/>
        <w:ind w:leftChars="0" w:left="0" w:firstLineChars="200" w:firstLine="640"/>
        <w:jc w:val="both"/>
        <w:rPr>
          <w:rFonts w:ascii="Times New Roman" w:eastAsia="方正仿宋简体" w:hAnsi="Times New Roman"/>
          <w:kern w:val="2"/>
          <w:sz w:val="32"/>
          <w:szCs w:val="32"/>
        </w:rPr>
      </w:pPr>
      <w:r>
        <w:rPr>
          <w:rFonts w:ascii="Times New Roman" w:eastAsia="方正仿宋简体" w:hAnsi="Times New Roman"/>
          <w:kern w:val="2"/>
          <w:sz w:val="32"/>
          <w:szCs w:val="32"/>
        </w:rPr>
        <w:t>能够提供项目集成管理、集成验证、平台部署及前端集成实施能力，同时可以指导并协助企业应用的部署、调测、上线等，为项目提供持续的运维服务。</w:t>
      </w:r>
    </w:p>
    <w:p w:rsidR="00AF4680" w:rsidRDefault="00AF4680" w:rsidP="00AF4680">
      <w:pPr>
        <w:pStyle w:val="3"/>
        <w:widowControl w:val="0"/>
        <w:adjustRightInd w:val="0"/>
        <w:snapToGrid w:val="0"/>
        <w:spacing w:line="300" w:lineRule="auto"/>
      </w:pPr>
      <w:r>
        <w:t>（五）项目交付能力</w:t>
      </w:r>
    </w:p>
    <w:p w:rsidR="00AF4680" w:rsidRDefault="00AF4680" w:rsidP="00AF4680">
      <w:pPr>
        <w:pStyle w:val="a0"/>
        <w:autoSpaceDE w:val="0"/>
        <w:adjustRightInd w:val="0"/>
        <w:snapToGrid w:val="0"/>
        <w:spacing w:before="0" w:beforeAutospacing="0" w:after="0" w:afterAutospacing="0" w:line="300" w:lineRule="auto"/>
        <w:ind w:leftChars="0" w:left="0" w:firstLineChars="200" w:firstLine="640"/>
        <w:jc w:val="both"/>
        <w:rPr>
          <w:rFonts w:ascii="Times New Roman" w:eastAsia="方正仿宋简体" w:hAnsi="Times New Roman"/>
          <w:kern w:val="2"/>
          <w:sz w:val="32"/>
          <w:szCs w:val="32"/>
        </w:rPr>
      </w:pPr>
      <w:r>
        <w:rPr>
          <w:rFonts w:ascii="Times New Roman" w:eastAsia="方正仿宋简体" w:hAnsi="Times New Roman"/>
          <w:kern w:val="2"/>
          <w:sz w:val="32"/>
          <w:szCs w:val="32"/>
        </w:rPr>
        <w:t>具有较好的项目交付和团队管理能力，近</w:t>
      </w:r>
      <w:r>
        <w:rPr>
          <w:rFonts w:ascii="Times New Roman" w:eastAsia="方正仿宋简体" w:hAnsi="Times New Roman"/>
          <w:kern w:val="2"/>
          <w:sz w:val="32"/>
          <w:szCs w:val="32"/>
        </w:rPr>
        <w:t>3</w:t>
      </w:r>
      <w:r>
        <w:rPr>
          <w:rFonts w:ascii="Times New Roman" w:eastAsia="方正仿宋简体" w:hAnsi="Times New Roman"/>
          <w:kern w:val="2"/>
          <w:sz w:val="32"/>
          <w:szCs w:val="32"/>
        </w:rPr>
        <w:t>年内有申报试点行业典型实施案例，具备较为固定</w:t>
      </w:r>
      <w:r>
        <w:rPr>
          <w:rFonts w:ascii="Times New Roman" w:eastAsia="方正仿宋简体" w:hAnsi="Times New Roman"/>
          <w:color w:val="000000"/>
          <w:sz w:val="32"/>
          <w:szCs w:val="32"/>
        </w:rPr>
        <w:t>的专业人员，组建本地项目团队为我市企业高质量提供数字化转型诊断和改造服务，确保</w:t>
      </w:r>
      <w:r>
        <w:rPr>
          <w:rFonts w:ascii="Times New Roman" w:eastAsia="方正仿宋简体" w:hAnsi="Times New Roman"/>
          <w:kern w:val="2"/>
          <w:sz w:val="32"/>
          <w:szCs w:val="32"/>
        </w:rPr>
        <w:t>目标达成</w:t>
      </w:r>
      <w:r>
        <w:rPr>
          <w:rFonts w:ascii="Times New Roman" w:eastAsia="方正仿宋简体" w:hAnsi="Times New Roman"/>
          <w:color w:val="000000"/>
          <w:sz w:val="32"/>
          <w:szCs w:val="32"/>
        </w:rPr>
        <w:t>。</w:t>
      </w:r>
    </w:p>
    <w:p w:rsidR="00AF4680" w:rsidRDefault="00AF4680" w:rsidP="00AF4680">
      <w:pPr>
        <w:pStyle w:val="2"/>
        <w:adjustRightInd w:val="0"/>
        <w:snapToGrid w:val="0"/>
        <w:spacing w:line="300" w:lineRule="auto"/>
        <w:ind w:firstLineChars="200"/>
        <w:rPr>
          <w:rFonts w:eastAsia="方正黑体简体"/>
        </w:rPr>
      </w:pPr>
      <w:r>
        <w:rPr>
          <w:rFonts w:eastAsia="方正黑体简体"/>
        </w:rPr>
        <w:t>二、专业服务商</w:t>
      </w:r>
    </w:p>
    <w:p w:rsidR="00AF4680" w:rsidRDefault="00AF4680" w:rsidP="00AF4680">
      <w:pPr>
        <w:adjustRightInd w:val="0"/>
        <w:snapToGrid w:val="0"/>
        <w:spacing w:line="300" w:lineRule="auto"/>
        <w:ind w:firstLineChars="200" w:firstLine="640"/>
      </w:pPr>
      <w:r>
        <w:t>专业服务商为中小企业数字化转型提供特定领域的专业服务，配合综合服务商完成试点企业改造工作。包括但不限于以下方面：一是提供基于云的平台、基础架构、应用程序或存储服务，协助企业进行现有业务系统的云化迁移等；二是围绕企业全生命周期核心业务环节（例如研发设计、生产制造、质量管控、仓储管理、经营管理、供应链管理、产品服务等）提供</w:t>
      </w:r>
      <w:r>
        <w:rPr>
          <w:rFonts w:ascii="方正仿宋简体" w:hint="eastAsia"/>
        </w:rPr>
        <w:t>“</w:t>
      </w:r>
      <w:r>
        <w:t>小快轻准</w:t>
      </w:r>
      <w:r>
        <w:rPr>
          <w:rFonts w:ascii="方正仿宋简体" w:hint="eastAsia"/>
        </w:rPr>
        <w:t>”</w:t>
      </w:r>
      <w:r>
        <w:t>产品，并具备相应的部署服务</w:t>
      </w:r>
      <w:r>
        <w:lastRenderedPageBreak/>
        <w:t>能力；三是提供网关、路由、传感器等必要的数据采集传输设备服务。各申报单位提交的申报书应着重体现企业基础支撑能力、研发创新能力、管理运维能力与产品服务业绩四个方面。</w:t>
      </w:r>
    </w:p>
    <w:p w:rsidR="00AF4680" w:rsidRDefault="00AF4680" w:rsidP="00AF4680">
      <w:pPr>
        <w:pStyle w:val="3"/>
        <w:widowControl w:val="0"/>
        <w:adjustRightInd w:val="0"/>
        <w:snapToGrid w:val="0"/>
        <w:spacing w:line="300" w:lineRule="auto"/>
      </w:pPr>
      <w:r>
        <w:t>（一）基础支撑能力</w:t>
      </w:r>
    </w:p>
    <w:p w:rsidR="00AF4680" w:rsidRDefault="00AF4680" w:rsidP="00AF4680">
      <w:pPr>
        <w:adjustRightInd w:val="0"/>
        <w:snapToGrid w:val="0"/>
        <w:spacing w:line="300" w:lineRule="auto"/>
        <w:ind w:firstLineChars="200" w:firstLine="640"/>
      </w:pPr>
      <w:r>
        <w:t>具有从事申报方向相关的主营业务，有数字化转型改造实践经验、有成熟的数字化转型改造相关产品（云计算产品、</w:t>
      </w:r>
      <w:r>
        <w:t>SaaS</w:t>
      </w:r>
      <w:r>
        <w:t>产品、数据采集传输产品等）和解决方案。</w:t>
      </w:r>
    </w:p>
    <w:p w:rsidR="00AF4680" w:rsidRDefault="00AF4680" w:rsidP="00AF4680">
      <w:pPr>
        <w:pStyle w:val="3"/>
        <w:widowControl w:val="0"/>
        <w:adjustRightInd w:val="0"/>
        <w:snapToGrid w:val="0"/>
        <w:spacing w:line="300" w:lineRule="auto"/>
      </w:pPr>
      <w:r>
        <w:t>（二）研发创新能力</w:t>
      </w:r>
    </w:p>
    <w:p w:rsidR="00AF4680" w:rsidRDefault="00AF4680" w:rsidP="00AF4680">
      <w:pPr>
        <w:autoSpaceDE w:val="0"/>
        <w:autoSpaceDN w:val="0"/>
        <w:adjustRightInd w:val="0"/>
        <w:snapToGrid w:val="0"/>
        <w:spacing w:line="300" w:lineRule="auto"/>
        <w:ind w:firstLineChars="200" w:firstLine="640"/>
      </w:pPr>
      <w:r>
        <w:t>具有申报方向相关的人才队伍、发明专利、软件著作权、研发平台以及牵头或参与的相关标准制修订等情况，有数字化转型相关产品的设计、项目实施、解决方案定制等方面的能力。</w:t>
      </w:r>
    </w:p>
    <w:p w:rsidR="00AF4680" w:rsidRDefault="00AF4680" w:rsidP="00AF4680">
      <w:pPr>
        <w:pStyle w:val="3"/>
        <w:widowControl w:val="0"/>
        <w:adjustRightInd w:val="0"/>
        <w:snapToGrid w:val="0"/>
        <w:spacing w:line="300" w:lineRule="auto"/>
      </w:pPr>
      <w:r>
        <w:t>（三）管理运维能力</w:t>
      </w:r>
    </w:p>
    <w:p w:rsidR="00AF4680" w:rsidRDefault="00AF4680" w:rsidP="00AF4680">
      <w:pPr>
        <w:autoSpaceDE w:val="0"/>
        <w:autoSpaceDN w:val="0"/>
        <w:adjustRightInd w:val="0"/>
        <w:snapToGrid w:val="0"/>
        <w:spacing w:line="300" w:lineRule="auto"/>
        <w:ind w:firstLineChars="200" w:firstLine="640"/>
      </w:pPr>
      <w:r>
        <w:t>具有良好的项目管理能力和交付能力，有相应的制度架构、信息化管理软件应用、生产计划与作业调度、标准体系建设、客户服务等作为支撑，有在成都市开展业务的条件和能力。</w:t>
      </w:r>
    </w:p>
    <w:p w:rsidR="00AF4680" w:rsidRDefault="00AF4680" w:rsidP="00AF4680">
      <w:pPr>
        <w:pStyle w:val="3"/>
        <w:widowControl w:val="0"/>
        <w:adjustRightInd w:val="0"/>
        <w:snapToGrid w:val="0"/>
        <w:spacing w:line="300" w:lineRule="auto"/>
      </w:pPr>
      <w:r>
        <w:t>（四）产品服务业绩</w:t>
      </w:r>
    </w:p>
    <w:p w:rsidR="00AF4680" w:rsidRDefault="00AF4680" w:rsidP="00AF4680">
      <w:pPr>
        <w:adjustRightInd w:val="0"/>
        <w:snapToGrid w:val="0"/>
        <w:spacing w:line="300" w:lineRule="auto"/>
        <w:ind w:firstLineChars="200" w:firstLine="640"/>
        <w:rPr>
          <w:sz w:val="28"/>
          <w:szCs w:val="28"/>
        </w:rPr>
      </w:pPr>
      <w:r>
        <w:t>具有申报方向相关的过往数字化转型服务产品和实施案例，相关案例应具有可复制、可推广和示范性。</w:t>
      </w:r>
    </w:p>
    <w:p w:rsidR="00AF4680" w:rsidRDefault="00AF4680" w:rsidP="00AF4680">
      <w:pPr>
        <w:jc w:val="left"/>
        <w:rPr>
          <w:sz w:val="28"/>
          <w:szCs w:val="28"/>
        </w:rPr>
        <w:sectPr w:rsidR="00AF4680">
          <w:pgSz w:w="11906" w:h="16838"/>
          <w:pgMar w:top="1440" w:right="1800" w:bottom="1440" w:left="1800" w:header="851" w:footer="992" w:gutter="0"/>
          <w:cols w:space="720"/>
          <w:docGrid w:type="lines" w:linePitch="312"/>
        </w:sectPr>
      </w:pPr>
    </w:p>
    <w:p w:rsidR="00AF4680" w:rsidRDefault="00AF4680" w:rsidP="00AF4680">
      <w:pPr>
        <w:adjustRightInd w:val="0"/>
        <w:snapToGrid w:val="0"/>
        <w:jc w:val="left"/>
        <w:rPr>
          <w:rFonts w:eastAsia="黑体"/>
        </w:rPr>
      </w:pPr>
      <w:r>
        <w:rPr>
          <w:rFonts w:eastAsia="黑体"/>
        </w:rPr>
        <w:lastRenderedPageBreak/>
        <w:t>附件</w:t>
      </w:r>
      <w:r>
        <w:rPr>
          <w:rFonts w:eastAsia="黑体"/>
        </w:rPr>
        <w:t>2</w:t>
      </w:r>
    </w:p>
    <w:p w:rsidR="00AF4680" w:rsidRDefault="00AF4680" w:rsidP="00AF4680">
      <w:pPr>
        <w:pStyle w:val="1"/>
      </w:pPr>
    </w:p>
    <w:p w:rsidR="00AF4680" w:rsidRDefault="00AF4680" w:rsidP="00AF4680">
      <w:pPr>
        <w:pStyle w:val="1"/>
      </w:pPr>
    </w:p>
    <w:p w:rsidR="00AF4680" w:rsidRDefault="00AF4680" w:rsidP="00AF4680">
      <w:pPr>
        <w:pStyle w:val="1"/>
      </w:pPr>
    </w:p>
    <w:p w:rsidR="00AF4680" w:rsidRDefault="00AF4680" w:rsidP="00AF4680">
      <w:pPr>
        <w:pStyle w:val="1"/>
      </w:pPr>
    </w:p>
    <w:p w:rsidR="00AF4680" w:rsidRDefault="00AF4680" w:rsidP="00AF4680">
      <w:pPr>
        <w:pStyle w:val="1"/>
      </w:pPr>
    </w:p>
    <w:p w:rsidR="00AF4680" w:rsidRDefault="00AF4680" w:rsidP="00AF4680">
      <w:pPr>
        <w:pStyle w:val="1"/>
      </w:pPr>
    </w:p>
    <w:p w:rsidR="00AF4680" w:rsidRDefault="00AF4680" w:rsidP="00AF4680">
      <w:pPr>
        <w:pStyle w:val="1"/>
        <w:adjustRightInd w:val="0"/>
        <w:snapToGrid w:val="0"/>
        <w:rPr>
          <w:sz w:val="44"/>
          <w:szCs w:val="44"/>
        </w:rPr>
      </w:pPr>
      <w:r>
        <w:rPr>
          <w:sz w:val="44"/>
          <w:szCs w:val="44"/>
        </w:rPr>
        <w:t>成都市中小企业数字化转型综合服务商</w:t>
      </w:r>
    </w:p>
    <w:p w:rsidR="00AF4680" w:rsidRDefault="00AF4680" w:rsidP="00AF4680">
      <w:pPr>
        <w:adjustRightInd w:val="0"/>
        <w:snapToGrid w:val="0"/>
        <w:jc w:val="center"/>
        <w:rPr>
          <w:rFonts w:eastAsia="方正小标宋简体"/>
          <w:kern w:val="0"/>
          <w:sz w:val="44"/>
          <w:szCs w:val="44"/>
          <w:lang w:bidi="en-US"/>
        </w:rPr>
      </w:pPr>
      <w:r>
        <w:rPr>
          <w:rFonts w:eastAsia="方正小标宋简体"/>
          <w:kern w:val="0"/>
          <w:sz w:val="44"/>
          <w:szCs w:val="44"/>
          <w:lang w:bidi="en-US"/>
        </w:rPr>
        <w:t>申报书</w:t>
      </w:r>
    </w:p>
    <w:p w:rsidR="00AF4680" w:rsidRDefault="00AF4680" w:rsidP="00AF4680">
      <w:pPr>
        <w:jc w:val="center"/>
        <w:rPr>
          <w:rFonts w:eastAsia="方正小标宋简体"/>
          <w:kern w:val="0"/>
          <w:lang w:bidi="en-US"/>
        </w:rPr>
      </w:pPr>
    </w:p>
    <w:p w:rsidR="00AF4680" w:rsidRDefault="00AF4680" w:rsidP="00AF4680">
      <w:pPr>
        <w:jc w:val="center"/>
        <w:rPr>
          <w:rFonts w:eastAsia="方正小标宋简体"/>
          <w:kern w:val="0"/>
          <w:lang w:bidi="en-US"/>
        </w:rPr>
      </w:pPr>
    </w:p>
    <w:p w:rsidR="00AF4680" w:rsidRDefault="00AF4680" w:rsidP="00AF4680">
      <w:pPr>
        <w:jc w:val="center"/>
        <w:rPr>
          <w:rFonts w:eastAsia="方正小标宋简体"/>
          <w:kern w:val="0"/>
          <w:lang w:bidi="en-US"/>
        </w:rPr>
      </w:pPr>
    </w:p>
    <w:p w:rsidR="00AF4680" w:rsidRDefault="00AF4680" w:rsidP="00AF4680">
      <w:pPr>
        <w:jc w:val="center"/>
        <w:rPr>
          <w:rFonts w:eastAsia="方正小标宋简体"/>
          <w:kern w:val="0"/>
          <w:lang w:bidi="en-US"/>
        </w:rPr>
      </w:pPr>
    </w:p>
    <w:p w:rsidR="00AF4680" w:rsidRDefault="00AF4680" w:rsidP="00AF4680">
      <w:pPr>
        <w:jc w:val="center"/>
        <w:rPr>
          <w:rFonts w:eastAsia="方正小标宋简体"/>
          <w:kern w:val="0"/>
          <w:lang w:bidi="en-US"/>
        </w:rPr>
      </w:pPr>
    </w:p>
    <w:tbl>
      <w:tblPr>
        <w:tblW w:w="8256" w:type="dxa"/>
        <w:tblInd w:w="-34" w:type="dxa"/>
        <w:tblLayout w:type="fixed"/>
        <w:tblLook w:val="0000"/>
      </w:tblPr>
      <w:tblGrid>
        <w:gridCol w:w="1877"/>
        <w:gridCol w:w="6379"/>
      </w:tblGrid>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申报单位：</w:t>
            </w:r>
          </w:p>
        </w:tc>
        <w:tc>
          <w:tcPr>
            <w:tcW w:w="6379" w:type="dxa"/>
            <w:tcBorders>
              <w:top w:val="nil"/>
              <w:left w:val="nil"/>
              <w:bottom w:val="single" w:sz="4" w:space="0" w:color="auto"/>
              <w:right w:val="nil"/>
            </w:tcBorders>
          </w:tcPr>
          <w:p w:rsidR="00AF4680" w:rsidRDefault="00AF4680" w:rsidP="000A72EE">
            <w:pPr>
              <w:spacing w:before="160" w:line="560" w:lineRule="exact"/>
              <w:ind w:firstLineChars="1150" w:firstLine="3220"/>
              <w:textAlignment w:val="bottom"/>
              <w:rPr>
                <w:sz w:val="28"/>
                <w:szCs w:val="28"/>
              </w:rPr>
            </w:pPr>
            <w:r>
              <w:rPr>
                <w:sz w:val="28"/>
                <w:szCs w:val="28"/>
              </w:rPr>
              <w:t>（加盖公章）</w:t>
            </w:r>
          </w:p>
        </w:tc>
      </w:tr>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申报类型：</w:t>
            </w:r>
          </w:p>
        </w:tc>
        <w:tc>
          <w:tcPr>
            <w:tcW w:w="6379" w:type="dxa"/>
            <w:tcBorders>
              <w:top w:val="nil"/>
              <w:left w:val="nil"/>
              <w:bottom w:val="single" w:sz="4" w:space="0" w:color="auto"/>
              <w:right w:val="nil"/>
            </w:tcBorders>
          </w:tcPr>
          <w:p w:rsidR="00AF4680" w:rsidRDefault="00AF4680" w:rsidP="000A72EE">
            <w:pPr>
              <w:spacing w:before="160" w:line="560" w:lineRule="exact"/>
              <w:jc w:val="center"/>
              <w:textAlignment w:val="bottom"/>
              <w:rPr>
                <w:sz w:val="28"/>
                <w:szCs w:val="28"/>
              </w:rPr>
            </w:pPr>
            <w:r>
              <w:rPr>
                <w:sz w:val="28"/>
                <w:szCs w:val="28"/>
              </w:rPr>
              <w:t>综合服务商</w:t>
            </w:r>
          </w:p>
        </w:tc>
      </w:tr>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联</w:t>
            </w:r>
            <w:r>
              <w:rPr>
                <w:sz w:val="28"/>
                <w:szCs w:val="28"/>
              </w:rPr>
              <w:t xml:space="preserve"> </w:t>
            </w:r>
            <w:r>
              <w:rPr>
                <w:sz w:val="28"/>
                <w:szCs w:val="28"/>
              </w:rPr>
              <w:t>系</w:t>
            </w:r>
            <w:r>
              <w:rPr>
                <w:sz w:val="28"/>
                <w:szCs w:val="28"/>
              </w:rPr>
              <w:t xml:space="preserve"> </w:t>
            </w:r>
            <w:r>
              <w:rPr>
                <w:sz w:val="28"/>
                <w:szCs w:val="28"/>
              </w:rPr>
              <w:t>人：</w:t>
            </w:r>
          </w:p>
        </w:tc>
        <w:tc>
          <w:tcPr>
            <w:tcW w:w="6379" w:type="dxa"/>
            <w:tcBorders>
              <w:top w:val="single" w:sz="4" w:space="0" w:color="auto"/>
              <w:left w:val="nil"/>
              <w:bottom w:val="single" w:sz="4" w:space="0" w:color="auto"/>
              <w:right w:val="nil"/>
            </w:tcBorders>
          </w:tcPr>
          <w:p w:rsidR="00AF4680" w:rsidRDefault="00AF4680" w:rsidP="000A72EE">
            <w:pPr>
              <w:spacing w:before="160" w:line="560" w:lineRule="exact"/>
              <w:textAlignment w:val="bottom"/>
              <w:rPr>
                <w:sz w:val="28"/>
                <w:szCs w:val="28"/>
              </w:rPr>
            </w:pPr>
          </w:p>
        </w:tc>
      </w:tr>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联系电话：</w:t>
            </w:r>
          </w:p>
        </w:tc>
        <w:tc>
          <w:tcPr>
            <w:tcW w:w="6379" w:type="dxa"/>
            <w:tcBorders>
              <w:top w:val="single" w:sz="4" w:space="0" w:color="auto"/>
              <w:left w:val="nil"/>
              <w:bottom w:val="single" w:sz="4" w:space="0" w:color="auto"/>
              <w:right w:val="nil"/>
            </w:tcBorders>
          </w:tcPr>
          <w:p w:rsidR="00AF4680" w:rsidRDefault="00AF4680" w:rsidP="000A72EE">
            <w:pPr>
              <w:spacing w:before="160" w:line="560" w:lineRule="exact"/>
              <w:textAlignment w:val="bottom"/>
              <w:rPr>
                <w:sz w:val="28"/>
                <w:szCs w:val="28"/>
              </w:rPr>
            </w:pPr>
          </w:p>
        </w:tc>
      </w:tr>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填报日期：</w:t>
            </w:r>
          </w:p>
        </w:tc>
        <w:tc>
          <w:tcPr>
            <w:tcW w:w="6379" w:type="dxa"/>
            <w:tcBorders>
              <w:top w:val="single" w:sz="4" w:space="0" w:color="auto"/>
              <w:left w:val="nil"/>
              <w:bottom w:val="single" w:sz="4" w:space="0" w:color="auto"/>
              <w:right w:val="nil"/>
            </w:tcBorders>
          </w:tcPr>
          <w:p w:rsidR="00AF4680" w:rsidRDefault="00AF4680" w:rsidP="000A72EE">
            <w:pPr>
              <w:spacing w:before="160" w:line="560" w:lineRule="exact"/>
              <w:textAlignment w:val="bottom"/>
              <w:rPr>
                <w:sz w:val="28"/>
                <w:szCs w:val="28"/>
              </w:rPr>
            </w:pPr>
          </w:p>
        </w:tc>
      </w:tr>
    </w:tbl>
    <w:p w:rsidR="00AF4680" w:rsidRDefault="00AF4680" w:rsidP="00AF4680">
      <w:pPr>
        <w:jc w:val="center"/>
        <w:rPr>
          <w:rFonts w:eastAsia="方正小标宋简体"/>
          <w:kern w:val="0"/>
          <w:lang w:bidi="en-US"/>
        </w:rPr>
      </w:pPr>
    </w:p>
    <w:p w:rsidR="00AF4680" w:rsidRDefault="00AF4680" w:rsidP="00AF4680">
      <w:pPr>
        <w:rPr>
          <w:rFonts w:eastAsia="方正小标宋简体"/>
          <w:lang w:bidi="en-US"/>
        </w:rPr>
        <w:sectPr w:rsidR="00AF4680">
          <w:pgSz w:w="11906" w:h="16838"/>
          <w:pgMar w:top="1440" w:right="1800" w:bottom="1440" w:left="1800" w:header="851" w:footer="992" w:gutter="0"/>
          <w:cols w:space="720"/>
          <w:docGrid w:type="lines" w:linePitch="312"/>
        </w:sectPr>
      </w:pPr>
    </w:p>
    <w:p w:rsidR="00AF4680" w:rsidRDefault="00AF4680" w:rsidP="00AF4680">
      <w:pPr>
        <w:pStyle w:val="2"/>
        <w:adjustRightInd w:val="0"/>
        <w:snapToGrid w:val="0"/>
        <w:spacing w:line="300" w:lineRule="auto"/>
        <w:ind w:firstLineChars="200"/>
        <w:rPr>
          <w:lang w:bidi="en-US"/>
        </w:rPr>
      </w:pPr>
      <w:r>
        <w:rPr>
          <w:lang w:bidi="en-US"/>
        </w:rPr>
        <w:lastRenderedPageBreak/>
        <w:t>一、基本信息</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5"/>
        <w:gridCol w:w="1327"/>
        <w:gridCol w:w="92"/>
        <w:gridCol w:w="1122"/>
        <w:gridCol w:w="494"/>
        <w:gridCol w:w="764"/>
        <w:gridCol w:w="680"/>
        <w:gridCol w:w="359"/>
        <w:gridCol w:w="1029"/>
        <w:gridCol w:w="675"/>
        <w:gridCol w:w="1675"/>
      </w:tblGrid>
      <w:tr w:rsidR="00AF4680" w:rsidTr="000A72EE">
        <w:trPr>
          <w:trHeight w:val="56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企业全称</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6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统一社会</w:t>
            </w:r>
            <w:r>
              <w:rPr>
                <w:sz w:val="21"/>
                <w:szCs w:val="21"/>
              </w:rPr>
              <w:br/>
            </w:r>
            <w:r>
              <w:rPr>
                <w:sz w:val="21"/>
                <w:szCs w:val="21"/>
              </w:rPr>
              <w:t>信用代码</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6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企业性质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事业单位</w:t>
            </w:r>
            <w:r>
              <w:rPr>
                <w:sz w:val="21"/>
                <w:szCs w:val="21"/>
              </w:rPr>
              <w:t xml:space="preserve">   </w:t>
            </w:r>
            <w:r>
              <w:rPr>
                <w:sz w:val="21"/>
                <w:szCs w:val="21"/>
              </w:rPr>
              <w:sym w:font="Wingdings" w:char="00A8"/>
            </w:r>
            <w:r>
              <w:rPr>
                <w:sz w:val="21"/>
                <w:szCs w:val="21"/>
              </w:rPr>
              <w:t>社会团体</w:t>
            </w:r>
            <w:r>
              <w:rPr>
                <w:sz w:val="21"/>
                <w:szCs w:val="21"/>
              </w:rPr>
              <w:t xml:space="preserve">   </w:t>
            </w:r>
            <w:r>
              <w:rPr>
                <w:sz w:val="21"/>
                <w:szCs w:val="21"/>
              </w:rPr>
              <w:sym w:font="Wingdings" w:char="00A8"/>
            </w:r>
            <w:r>
              <w:rPr>
                <w:sz w:val="21"/>
                <w:szCs w:val="21"/>
              </w:rPr>
              <w:t>国有企业</w:t>
            </w:r>
            <w:r>
              <w:rPr>
                <w:sz w:val="21"/>
                <w:szCs w:val="21"/>
              </w:rPr>
              <w:t xml:space="preserve">   </w:t>
            </w:r>
            <w:r>
              <w:rPr>
                <w:sz w:val="21"/>
                <w:szCs w:val="21"/>
              </w:rPr>
              <w:sym w:font="Wingdings" w:char="00A8"/>
            </w:r>
            <w:r>
              <w:rPr>
                <w:sz w:val="21"/>
                <w:szCs w:val="21"/>
              </w:rPr>
              <w:t>民营企业</w:t>
            </w:r>
            <w:r>
              <w:rPr>
                <w:sz w:val="21"/>
                <w:szCs w:val="21"/>
              </w:rPr>
              <w:t xml:space="preserve">  </w:t>
            </w:r>
            <w:r>
              <w:rPr>
                <w:sz w:val="21"/>
                <w:szCs w:val="21"/>
              </w:rPr>
              <w:sym w:font="Wingdings" w:char="00A8"/>
            </w:r>
            <w:r>
              <w:rPr>
                <w:sz w:val="21"/>
                <w:szCs w:val="21"/>
              </w:rPr>
              <w:t>三资企业</w:t>
            </w:r>
            <w:r>
              <w:rPr>
                <w:sz w:val="21"/>
                <w:szCs w:val="21"/>
              </w:rPr>
              <w:t xml:space="preserve">  </w:t>
            </w:r>
            <w:r>
              <w:rPr>
                <w:sz w:val="21"/>
                <w:szCs w:val="21"/>
              </w:rPr>
              <w:sym w:font="Wingdings" w:char="00A8"/>
            </w:r>
            <w:r>
              <w:rPr>
                <w:sz w:val="21"/>
                <w:szCs w:val="21"/>
              </w:rPr>
              <w:t>其他，</w:t>
            </w:r>
            <w:r>
              <w:rPr>
                <w:sz w:val="21"/>
                <w:szCs w:val="21"/>
              </w:rPr>
              <w:t>__________</w:t>
            </w:r>
          </w:p>
        </w:tc>
      </w:tr>
      <w:tr w:rsidR="00AF4680" w:rsidTr="000A72EE">
        <w:trPr>
          <w:trHeight w:val="56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注册地址</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6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成立时间</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122"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注册资本</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万元</w:t>
            </w: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在蓉服务</w:t>
            </w:r>
            <w:r>
              <w:rPr>
                <w:sz w:val="21"/>
                <w:szCs w:val="21"/>
              </w:rPr>
              <w:br/>
            </w:r>
            <w:r>
              <w:rPr>
                <w:sz w:val="21"/>
                <w:szCs w:val="21"/>
              </w:rPr>
              <w:t>团队人数</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6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联系人</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122"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电话</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邮箱</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6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拟服务</w:t>
            </w:r>
            <w:r>
              <w:rPr>
                <w:sz w:val="21"/>
                <w:szCs w:val="21"/>
              </w:rPr>
              <w:br/>
            </w:r>
            <w:r>
              <w:rPr>
                <w:sz w:val="21"/>
                <w:szCs w:val="21"/>
              </w:rPr>
              <w:t>试点行业</w:t>
            </w:r>
          </w:p>
          <w:p w:rsidR="00AF4680" w:rsidRDefault="00AF4680" w:rsidP="000A72EE">
            <w:pPr>
              <w:adjustRightInd w:val="0"/>
              <w:snapToGrid w:val="0"/>
              <w:spacing w:line="300" w:lineRule="exact"/>
              <w:jc w:val="center"/>
              <w:rPr>
                <w:sz w:val="21"/>
                <w:szCs w:val="21"/>
              </w:rPr>
            </w:pPr>
            <w:r>
              <w:rPr>
                <w:sz w:val="21"/>
                <w:szCs w:val="21"/>
              </w:rPr>
              <w:t>（最多选</w:t>
            </w:r>
            <w:r>
              <w:rPr>
                <w:sz w:val="21"/>
                <w:szCs w:val="21"/>
              </w:rPr>
              <w:t>3</w:t>
            </w:r>
            <w:r>
              <w:rPr>
                <w:sz w:val="21"/>
                <w:szCs w:val="21"/>
              </w:rPr>
              <w:t>项）</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汽车零部件及配件制造</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智能终端</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集成电路制造</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中药饮片加工</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化学药品制剂制造</w:t>
            </w:r>
          </w:p>
        </w:tc>
      </w:tr>
      <w:tr w:rsidR="00AF4680" w:rsidTr="000A72EE">
        <w:trPr>
          <w:trHeight w:val="56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企业简介</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（发展历程、主营业务、主导产品、特色优势等方面基本情况，不超过</w:t>
            </w:r>
            <w:r>
              <w:rPr>
                <w:sz w:val="21"/>
                <w:szCs w:val="21"/>
              </w:rPr>
              <w:t>300</w:t>
            </w:r>
            <w:r>
              <w:rPr>
                <w:sz w:val="21"/>
                <w:szCs w:val="21"/>
              </w:rPr>
              <w:t>字）</w:t>
            </w:r>
          </w:p>
        </w:tc>
      </w:tr>
      <w:tr w:rsidR="00AF4680" w:rsidTr="000A72EE">
        <w:trPr>
          <w:trHeight w:val="567"/>
          <w:jc w:val="center"/>
        </w:trPr>
        <w:tc>
          <w:tcPr>
            <w:tcW w:w="1645" w:type="dxa"/>
            <w:vMerge w:val="restart"/>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r>
              <w:rPr>
                <w:sz w:val="21"/>
                <w:szCs w:val="21"/>
                <w:lang/>
              </w:rPr>
              <w:t>经营情况</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lang/>
              </w:rPr>
              <w:t>从事数字化转型业务时间（</w:t>
            </w:r>
            <w:r>
              <w:rPr>
                <w:sz w:val="21"/>
                <w:szCs w:val="21"/>
                <w:lang/>
              </w:rPr>
              <w:t xml:space="preserve">  </w:t>
            </w:r>
            <w:r>
              <w:rPr>
                <w:sz w:val="21"/>
                <w:szCs w:val="21"/>
                <w:lang/>
              </w:rPr>
              <w:t>）年</w:t>
            </w:r>
          </w:p>
        </w:tc>
      </w:tr>
      <w:tr w:rsidR="00AF4680" w:rsidTr="000A72EE">
        <w:trPr>
          <w:trHeight w:val="567"/>
          <w:jc w:val="center"/>
        </w:trPr>
        <w:tc>
          <w:tcPr>
            <w:tcW w:w="1645" w:type="dxa"/>
            <w:vMerge/>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lang/>
              </w:rPr>
            </w:pPr>
            <w:r>
              <w:rPr>
                <w:sz w:val="21"/>
                <w:szCs w:val="21"/>
                <w:lang/>
              </w:rPr>
              <w:t>相关技术研发及服务人员（</w:t>
            </w:r>
            <w:r>
              <w:rPr>
                <w:sz w:val="21"/>
                <w:szCs w:val="21"/>
                <w:lang/>
              </w:rPr>
              <w:t xml:space="preserve">  </w:t>
            </w:r>
            <w:r>
              <w:rPr>
                <w:sz w:val="21"/>
                <w:szCs w:val="21"/>
                <w:lang/>
              </w:rPr>
              <w:t>）名，其中硕士学历以上、工程师以上技术人员（</w:t>
            </w:r>
            <w:r>
              <w:rPr>
                <w:sz w:val="21"/>
                <w:szCs w:val="21"/>
                <w:lang/>
              </w:rPr>
              <w:t xml:space="preserve">  </w:t>
            </w:r>
            <w:r>
              <w:rPr>
                <w:sz w:val="21"/>
                <w:szCs w:val="21"/>
                <w:lang/>
              </w:rPr>
              <w:t>）名</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lang/>
              </w:rPr>
            </w:pPr>
            <w:r>
              <w:rPr>
                <w:sz w:val="21"/>
                <w:szCs w:val="21"/>
                <w:lang/>
              </w:rPr>
              <w:t>近</w:t>
            </w:r>
            <w:r>
              <w:rPr>
                <w:sz w:val="21"/>
                <w:szCs w:val="21"/>
                <w:lang/>
              </w:rPr>
              <w:t>3</w:t>
            </w:r>
            <w:r>
              <w:rPr>
                <w:sz w:val="21"/>
                <w:szCs w:val="21"/>
                <w:lang/>
              </w:rPr>
              <w:t>年主营业务收入：</w:t>
            </w:r>
          </w:p>
          <w:p w:rsidR="00AF4680" w:rsidRDefault="00AF4680" w:rsidP="000A72EE">
            <w:pPr>
              <w:adjustRightInd w:val="0"/>
              <w:snapToGrid w:val="0"/>
              <w:spacing w:line="300" w:lineRule="exact"/>
              <w:jc w:val="center"/>
              <w:rPr>
                <w:sz w:val="21"/>
                <w:szCs w:val="21"/>
              </w:rPr>
            </w:pPr>
            <w:r>
              <w:rPr>
                <w:sz w:val="21"/>
                <w:szCs w:val="21"/>
                <w:lang/>
              </w:rPr>
              <w:t>2022</w:t>
            </w:r>
            <w:r>
              <w:rPr>
                <w:sz w:val="21"/>
                <w:szCs w:val="21"/>
                <w:lang/>
              </w:rPr>
              <w:t>年（</w:t>
            </w:r>
            <w:r>
              <w:rPr>
                <w:sz w:val="21"/>
                <w:szCs w:val="21"/>
                <w:lang/>
              </w:rPr>
              <w:t xml:space="preserve">     </w:t>
            </w:r>
            <w:r>
              <w:rPr>
                <w:sz w:val="21"/>
                <w:szCs w:val="21"/>
                <w:lang/>
              </w:rPr>
              <w:t>）万元，</w:t>
            </w:r>
            <w:r>
              <w:rPr>
                <w:sz w:val="21"/>
                <w:szCs w:val="21"/>
                <w:lang/>
              </w:rPr>
              <w:t>2021</w:t>
            </w:r>
            <w:r>
              <w:rPr>
                <w:sz w:val="21"/>
                <w:szCs w:val="21"/>
                <w:lang/>
              </w:rPr>
              <w:t>年（</w:t>
            </w:r>
            <w:r>
              <w:rPr>
                <w:sz w:val="21"/>
                <w:szCs w:val="21"/>
                <w:lang/>
              </w:rPr>
              <w:t xml:space="preserve">     </w:t>
            </w:r>
            <w:r>
              <w:rPr>
                <w:sz w:val="21"/>
                <w:szCs w:val="21"/>
                <w:lang/>
              </w:rPr>
              <w:t>）万元，</w:t>
            </w:r>
            <w:r>
              <w:rPr>
                <w:sz w:val="21"/>
                <w:szCs w:val="21"/>
                <w:lang/>
              </w:rPr>
              <w:t>2020</w:t>
            </w:r>
            <w:r>
              <w:rPr>
                <w:sz w:val="21"/>
                <w:szCs w:val="21"/>
                <w:lang/>
              </w:rPr>
              <w:t>年（</w:t>
            </w:r>
            <w:r>
              <w:rPr>
                <w:sz w:val="21"/>
                <w:szCs w:val="21"/>
                <w:lang/>
              </w:rPr>
              <w:t xml:space="preserve">     </w:t>
            </w:r>
            <w:r>
              <w:rPr>
                <w:sz w:val="21"/>
                <w:szCs w:val="21"/>
                <w:lang/>
              </w:rPr>
              <w:t>）万元</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lang/>
              </w:rPr>
            </w:pPr>
            <w:r>
              <w:rPr>
                <w:sz w:val="21"/>
                <w:szCs w:val="21"/>
              </w:rPr>
              <w:t>累计已服务中小企业数字化转型数量</w:t>
            </w:r>
            <w:r>
              <w:rPr>
                <w:sz w:val="21"/>
                <w:szCs w:val="21"/>
                <w:lang/>
              </w:rPr>
              <w:t>（</w:t>
            </w:r>
            <w:r>
              <w:rPr>
                <w:sz w:val="21"/>
                <w:szCs w:val="21"/>
                <w:lang/>
              </w:rPr>
              <w:t xml:space="preserve">   </w:t>
            </w:r>
            <w:r>
              <w:rPr>
                <w:sz w:val="21"/>
                <w:szCs w:val="21"/>
                <w:lang/>
              </w:rPr>
              <w:t>）家</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近</w:t>
            </w:r>
            <w:r>
              <w:rPr>
                <w:sz w:val="21"/>
                <w:szCs w:val="21"/>
              </w:rPr>
              <w:t>3</w:t>
            </w:r>
            <w:r>
              <w:rPr>
                <w:sz w:val="21"/>
                <w:szCs w:val="21"/>
              </w:rPr>
              <w:t>年（</w:t>
            </w:r>
            <w:r>
              <w:rPr>
                <w:sz w:val="21"/>
                <w:szCs w:val="21"/>
              </w:rPr>
              <w:t>2021—2023</w:t>
            </w:r>
            <w:r>
              <w:rPr>
                <w:sz w:val="21"/>
                <w:szCs w:val="21"/>
              </w:rPr>
              <w:t>年）</w:t>
            </w:r>
          </w:p>
          <w:p w:rsidR="00AF4680" w:rsidRDefault="00AF4680" w:rsidP="000A72EE">
            <w:pPr>
              <w:adjustRightInd w:val="0"/>
              <w:snapToGrid w:val="0"/>
              <w:spacing w:line="300" w:lineRule="exact"/>
              <w:jc w:val="center"/>
              <w:rPr>
                <w:sz w:val="21"/>
                <w:szCs w:val="21"/>
              </w:rPr>
            </w:pPr>
            <w:r>
              <w:rPr>
                <w:sz w:val="21"/>
                <w:szCs w:val="21"/>
              </w:rPr>
              <w:t>服务中小企业数字化诊断数量：全国（</w:t>
            </w:r>
            <w:r>
              <w:rPr>
                <w:sz w:val="21"/>
                <w:szCs w:val="21"/>
              </w:rPr>
              <w:t xml:space="preserve">   </w:t>
            </w:r>
            <w:r>
              <w:rPr>
                <w:sz w:val="21"/>
                <w:szCs w:val="21"/>
              </w:rPr>
              <w:t>）家，其中四川（</w:t>
            </w:r>
            <w:r>
              <w:rPr>
                <w:sz w:val="21"/>
                <w:szCs w:val="21"/>
              </w:rPr>
              <w:t xml:space="preserve">   </w:t>
            </w:r>
            <w:r>
              <w:rPr>
                <w:sz w:val="21"/>
                <w:szCs w:val="21"/>
              </w:rPr>
              <w:t>）家</w:t>
            </w:r>
          </w:p>
          <w:p w:rsidR="00AF4680" w:rsidRDefault="00AF4680" w:rsidP="000A72EE">
            <w:pPr>
              <w:adjustRightInd w:val="0"/>
              <w:snapToGrid w:val="0"/>
              <w:spacing w:line="300" w:lineRule="exact"/>
              <w:jc w:val="center"/>
              <w:rPr>
                <w:sz w:val="21"/>
                <w:szCs w:val="21"/>
              </w:rPr>
            </w:pPr>
            <w:r>
              <w:rPr>
                <w:sz w:val="21"/>
                <w:szCs w:val="21"/>
              </w:rPr>
              <w:t>服务中小企业数字化改造数量：全国（</w:t>
            </w:r>
            <w:r>
              <w:rPr>
                <w:sz w:val="21"/>
                <w:szCs w:val="21"/>
              </w:rPr>
              <w:t xml:space="preserve">   </w:t>
            </w:r>
            <w:r>
              <w:rPr>
                <w:sz w:val="21"/>
                <w:szCs w:val="21"/>
              </w:rPr>
              <w:t>）家，其中四川（</w:t>
            </w:r>
            <w:r>
              <w:rPr>
                <w:sz w:val="21"/>
                <w:szCs w:val="21"/>
              </w:rPr>
              <w:t xml:space="preserve">   </w:t>
            </w:r>
            <w:r>
              <w:rPr>
                <w:sz w:val="21"/>
                <w:szCs w:val="21"/>
              </w:rPr>
              <w:t>）家</w:t>
            </w:r>
          </w:p>
        </w:tc>
      </w:tr>
      <w:tr w:rsidR="00AF4680" w:rsidTr="000A72EE">
        <w:trPr>
          <w:trHeight w:val="567"/>
          <w:jc w:val="center"/>
        </w:trPr>
        <w:tc>
          <w:tcPr>
            <w:tcW w:w="1645" w:type="dxa"/>
            <w:vMerge/>
            <w:tcBorders>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成都市数字化转型服务能力情况：</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在成都有实体公司，</w:t>
            </w:r>
            <w:r>
              <w:rPr>
                <w:sz w:val="21"/>
                <w:szCs w:val="21"/>
              </w:rPr>
              <w:t>2022</w:t>
            </w:r>
            <w:r>
              <w:rPr>
                <w:sz w:val="21"/>
                <w:szCs w:val="21"/>
              </w:rPr>
              <w:t>年在成都的主营业务收入（</w:t>
            </w:r>
            <w:r>
              <w:rPr>
                <w:sz w:val="21"/>
                <w:szCs w:val="21"/>
              </w:rPr>
              <w:t xml:space="preserve">  </w:t>
            </w:r>
            <w:r>
              <w:rPr>
                <w:sz w:val="21"/>
                <w:szCs w:val="21"/>
              </w:rPr>
              <w:t>）万元</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在成都没有实体公司，有技术运营团队，</w:t>
            </w:r>
            <w:r>
              <w:rPr>
                <w:sz w:val="21"/>
                <w:szCs w:val="21"/>
              </w:rPr>
              <w:t>2022</w:t>
            </w:r>
            <w:r>
              <w:rPr>
                <w:sz w:val="21"/>
                <w:szCs w:val="21"/>
              </w:rPr>
              <w:t>年在成都的主营业务收入（</w:t>
            </w:r>
            <w:r>
              <w:rPr>
                <w:sz w:val="21"/>
                <w:szCs w:val="21"/>
              </w:rPr>
              <w:t xml:space="preserve">  </w:t>
            </w:r>
            <w:r>
              <w:rPr>
                <w:sz w:val="21"/>
                <w:szCs w:val="21"/>
              </w:rPr>
              <w:t>）万元</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在成都无实体公司及技术运营团队，有计划落地成都</w:t>
            </w:r>
          </w:p>
        </w:tc>
      </w:tr>
      <w:tr w:rsidR="00AF4680" w:rsidTr="000A72EE">
        <w:trPr>
          <w:trHeight w:val="567"/>
          <w:jc w:val="center"/>
        </w:trPr>
        <w:tc>
          <w:tcPr>
            <w:tcW w:w="1645" w:type="dxa"/>
            <w:vMerge w:val="restart"/>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数字化</w:t>
            </w:r>
            <w:r>
              <w:rPr>
                <w:sz w:val="21"/>
                <w:szCs w:val="21"/>
              </w:rPr>
              <w:br/>
            </w:r>
            <w:r>
              <w:rPr>
                <w:sz w:val="21"/>
                <w:szCs w:val="21"/>
              </w:rPr>
              <w:t>知识产权情况</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数字化转型相关专利数量（</w:t>
            </w:r>
            <w:r>
              <w:rPr>
                <w:sz w:val="21"/>
                <w:szCs w:val="21"/>
              </w:rPr>
              <w:t xml:space="preserve">  </w:t>
            </w:r>
            <w:r>
              <w:rPr>
                <w:sz w:val="21"/>
                <w:szCs w:val="21"/>
              </w:rPr>
              <w:t>）项</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数字化转型相关软件著作权数量（</w:t>
            </w:r>
            <w:r>
              <w:rPr>
                <w:sz w:val="21"/>
                <w:szCs w:val="21"/>
              </w:rPr>
              <w:t xml:space="preserve">  </w:t>
            </w:r>
            <w:r>
              <w:rPr>
                <w:sz w:val="21"/>
                <w:szCs w:val="21"/>
              </w:rPr>
              <w:t>）项</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参与制定数字化转型相关政策数量（</w:t>
            </w:r>
            <w:r>
              <w:rPr>
                <w:sz w:val="21"/>
                <w:szCs w:val="21"/>
              </w:rPr>
              <w:t xml:space="preserve">  </w:t>
            </w:r>
            <w:r>
              <w:rPr>
                <w:sz w:val="21"/>
                <w:szCs w:val="21"/>
              </w:rPr>
              <w:t>）项</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参与制定数字化转型相关标准数量（</w:t>
            </w:r>
            <w:r>
              <w:rPr>
                <w:sz w:val="21"/>
                <w:szCs w:val="21"/>
              </w:rPr>
              <w:t xml:space="preserve">  </w:t>
            </w:r>
            <w:r>
              <w:rPr>
                <w:sz w:val="21"/>
                <w:szCs w:val="21"/>
              </w:rPr>
              <w:t>）项</w:t>
            </w:r>
          </w:p>
        </w:tc>
      </w:tr>
      <w:tr w:rsidR="00AF4680" w:rsidTr="000A72EE">
        <w:trPr>
          <w:trHeight w:val="567"/>
          <w:jc w:val="center"/>
        </w:trPr>
        <w:tc>
          <w:tcPr>
            <w:tcW w:w="1645" w:type="dxa"/>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荣誉资质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（列举获得国家级、省级、市级荣誉资质情况等，格式：</w:t>
            </w:r>
            <w:r>
              <w:rPr>
                <w:sz w:val="21"/>
                <w:szCs w:val="21"/>
              </w:rPr>
              <w:t>XXXX</w:t>
            </w:r>
            <w:r>
              <w:rPr>
                <w:sz w:val="21"/>
                <w:szCs w:val="21"/>
              </w:rPr>
              <w:t>年度获评</w:t>
            </w:r>
            <w:r>
              <w:rPr>
                <w:sz w:val="21"/>
                <w:szCs w:val="21"/>
              </w:rPr>
              <w:t>XXXX</w:t>
            </w:r>
            <w:r>
              <w:rPr>
                <w:sz w:val="21"/>
                <w:szCs w:val="21"/>
              </w:rPr>
              <w:t>荣誉资质，不超</w:t>
            </w:r>
            <w:r>
              <w:rPr>
                <w:sz w:val="21"/>
                <w:szCs w:val="21"/>
              </w:rPr>
              <w:t>100</w:t>
            </w:r>
            <w:r>
              <w:rPr>
                <w:sz w:val="21"/>
                <w:szCs w:val="21"/>
              </w:rPr>
              <w:t>字）</w:t>
            </w:r>
          </w:p>
        </w:tc>
      </w:tr>
      <w:tr w:rsidR="00AF4680" w:rsidTr="000A72EE">
        <w:trPr>
          <w:trHeight w:val="567"/>
          <w:jc w:val="center"/>
        </w:trPr>
        <w:tc>
          <w:tcPr>
            <w:tcW w:w="1645" w:type="dxa"/>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lastRenderedPageBreak/>
              <w:t>专业资质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（企业已获得由国家、地区、行业协会、专业机构颁发的相应专业资质证书等，列举资质名称，不超</w:t>
            </w:r>
            <w:r>
              <w:rPr>
                <w:sz w:val="21"/>
                <w:szCs w:val="21"/>
              </w:rPr>
              <w:t>100</w:t>
            </w:r>
            <w:r>
              <w:rPr>
                <w:sz w:val="21"/>
                <w:szCs w:val="21"/>
              </w:rPr>
              <w:t>字）</w:t>
            </w:r>
          </w:p>
        </w:tc>
      </w:tr>
      <w:tr w:rsidR="00AF4680" w:rsidTr="000A72EE">
        <w:trPr>
          <w:trHeight w:val="567"/>
          <w:jc w:val="center"/>
        </w:trPr>
        <w:tc>
          <w:tcPr>
            <w:tcW w:w="1645" w:type="dxa"/>
            <w:vMerge w:val="restart"/>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核心产品介绍</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请填写核心产品；不涉及云化服务的产品（如采集设备等）只需填标准价格及实施周期，非标准化产品的价格及实施周期解释清楚即可</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产品类别</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产品主要</w:t>
            </w:r>
            <w:r>
              <w:rPr>
                <w:sz w:val="21"/>
                <w:szCs w:val="21"/>
              </w:rPr>
              <w:br/>
            </w:r>
            <w:r>
              <w:rPr>
                <w:sz w:val="21"/>
                <w:szCs w:val="21"/>
              </w:rPr>
              <w:t>服务行业</w:t>
            </w:r>
          </w:p>
        </w:tc>
        <w:tc>
          <w:tcPr>
            <w:tcW w:w="764"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产品名称</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主要解决问题</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价格范围</w:t>
            </w:r>
          </w:p>
          <w:p w:rsidR="00AF4680" w:rsidRDefault="00AF4680" w:rsidP="000A72EE">
            <w:pPr>
              <w:adjustRightInd w:val="0"/>
              <w:snapToGrid w:val="0"/>
              <w:spacing w:line="300" w:lineRule="exact"/>
              <w:jc w:val="center"/>
              <w:rPr>
                <w:sz w:val="21"/>
                <w:szCs w:val="21"/>
              </w:rPr>
            </w:pPr>
            <w:r>
              <w:rPr>
                <w:sz w:val="21"/>
                <w:szCs w:val="21"/>
              </w:rPr>
              <w:t>（万元，云化为标准年费）</w:t>
            </w:r>
          </w:p>
        </w:tc>
        <w:tc>
          <w:tcPr>
            <w:tcW w:w="167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实施周期</w:t>
            </w:r>
          </w:p>
          <w:p w:rsidR="00AF4680" w:rsidRDefault="00AF4680" w:rsidP="000A72EE">
            <w:pPr>
              <w:adjustRightInd w:val="0"/>
              <w:snapToGrid w:val="0"/>
              <w:spacing w:line="300" w:lineRule="exact"/>
              <w:jc w:val="center"/>
              <w:rPr>
                <w:sz w:val="21"/>
                <w:szCs w:val="21"/>
              </w:rPr>
            </w:pPr>
            <w:r>
              <w:rPr>
                <w:sz w:val="21"/>
                <w:szCs w:val="21"/>
              </w:rPr>
              <w:t>（周）</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云化：</w:t>
            </w:r>
            <w:r>
              <w:rPr>
                <w:sz w:val="21"/>
                <w:szCs w:val="21"/>
              </w:rPr>
              <w:t>_____</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本地化：</w:t>
            </w:r>
            <w:r>
              <w:rPr>
                <w:sz w:val="21"/>
                <w:szCs w:val="21"/>
              </w:rPr>
              <w:t>____</w:t>
            </w:r>
          </w:p>
        </w:tc>
        <w:tc>
          <w:tcPr>
            <w:tcW w:w="167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云化：</w:t>
            </w:r>
            <w:r>
              <w:rPr>
                <w:sz w:val="21"/>
                <w:szCs w:val="21"/>
              </w:rPr>
              <w:t>____</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本地化：</w:t>
            </w:r>
            <w:r>
              <w:rPr>
                <w:sz w:val="21"/>
                <w:szCs w:val="21"/>
              </w:rPr>
              <w:t>___</w:t>
            </w: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r>
      <w:tr w:rsidR="00AF4680" w:rsidTr="000A72EE">
        <w:trPr>
          <w:trHeight w:val="567"/>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r>
      <w:tr w:rsidR="00AF4680" w:rsidTr="000A72EE">
        <w:trPr>
          <w:trHeight w:val="173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项目案例</w:t>
            </w:r>
          </w:p>
        </w:tc>
        <w:tc>
          <w:tcPr>
            <w:tcW w:w="8217" w:type="dxa"/>
            <w:gridSpan w:val="10"/>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（请简要概述</w:t>
            </w:r>
            <w:r>
              <w:rPr>
                <w:sz w:val="21"/>
                <w:szCs w:val="21"/>
              </w:rPr>
              <w:t>1-2</w:t>
            </w:r>
            <w:r>
              <w:rPr>
                <w:sz w:val="21"/>
                <w:szCs w:val="21"/>
              </w:rPr>
              <w:t>个具体实施的数字化转型案例，包含主要背景、具体举措、取得成效，具体案例在实施方案中列举分析）</w:t>
            </w:r>
          </w:p>
          <w:p w:rsidR="00AF4680" w:rsidRDefault="00AF4680" w:rsidP="000A72EE">
            <w:pPr>
              <w:adjustRightInd w:val="0"/>
              <w:snapToGrid w:val="0"/>
              <w:spacing w:line="300" w:lineRule="exact"/>
              <w:jc w:val="center"/>
              <w:rPr>
                <w:sz w:val="21"/>
                <w:szCs w:val="21"/>
              </w:rPr>
            </w:pPr>
            <w:r>
              <w:rPr>
                <w:sz w:val="21"/>
                <w:szCs w:val="21"/>
              </w:rPr>
              <w:t>典型案例</w:t>
            </w:r>
            <w:r>
              <w:rPr>
                <w:sz w:val="21"/>
                <w:szCs w:val="21"/>
              </w:rPr>
              <w:t>1</w:t>
            </w:r>
            <w:r>
              <w:rPr>
                <w:sz w:val="21"/>
                <w:szCs w:val="21"/>
              </w:rPr>
              <w:t>：（</w:t>
            </w:r>
            <w:r>
              <w:rPr>
                <w:sz w:val="21"/>
                <w:szCs w:val="21"/>
              </w:rPr>
              <w:t>500</w:t>
            </w:r>
            <w:r>
              <w:rPr>
                <w:sz w:val="21"/>
                <w:szCs w:val="21"/>
              </w:rPr>
              <w:t>字以内）</w:t>
            </w:r>
          </w:p>
          <w:p w:rsidR="00AF4680" w:rsidRDefault="00AF4680" w:rsidP="000A72EE">
            <w:pPr>
              <w:adjustRightInd w:val="0"/>
              <w:snapToGrid w:val="0"/>
              <w:spacing w:line="300" w:lineRule="exact"/>
              <w:jc w:val="center"/>
              <w:rPr>
                <w:sz w:val="21"/>
                <w:szCs w:val="21"/>
              </w:rPr>
            </w:pPr>
            <w:r>
              <w:rPr>
                <w:sz w:val="21"/>
                <w:szCs w:val="21"/>
              </w:rPr>
              <w:t>典型案例</w:t>
            </w:r>
            <w:r>
              <w:rPr>
                <w:sz w:val="21"/>
                <w:szCs w:val="21"/>
              </w:rPr>
              <w:t>2</w:t>
            </w:r>
            <w:r>
              <w:rPr>
                <w:sz w:val="21"/>
                <w:szCs w:val="21"/>
              </w:rPr>
              <w:t>：（</w:t>
            </w:r>
            <w:r>
              <w:rPr>
                <w:sz w:val="21"/>
                <w:szCs w:val="21"/>
              </w:rPr>
              <w:t>500</w:t>
            </w:r>
            <w:r>
              <w:rPr>
                <w:sz w:val="21"/>
                <w:szCs w:val="21"/>
              </w:rPr>
              <w:t>字以内）</w:t>
            </w:r>
          </w:p>
        </w:tc>
      </w:tr>
      <w:tr w:rsidR="00AF4680" w:rsidTr="000A72EE">
        <w:trPr>
          <w:trHeight w:val="2753"/>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sz w:val="21"/>
                <w:szCs w:val="21"/>
              </w:rPr>
            </w:pPr>
            <w:r>
              <w:rPr>
                <w:sz w:val="21"/>
                <w:szCs w:val="21"/>
              </w:rPr>
              <w:t>真实性承诺</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rsidR="00AF4680" w:rsidRDefault="00AF4680" w:rsidP="000A72EE">
            <w:pPr>
              <w:adjustRightInd w:val="0"/>
              <w:snapToGrid w:val="0"/>
              <w:spacing w:line="300" w:lineRule="exact"/>
              <w:jc w:val="center"/>
              <w:rPr>
                <w:sz w:val="21"/>
                <w:szCs w:val="21"/>
              </w:rPr>
            </w:pPr>
          </w:p>
          <w:p w:rsidR="00AF4680" w:rsidRDefault="00AF4680" w:rsidP="000A72EE">
            <w:pPr>
              <w:adjustRightInd w:val="0"/>
              <w:snapToGrid w:val="0"/>
              <w:spacing w:line="300" w:lineRule="exact"/>
              <w:jc w:val="center"/>
              <w:rPr>
                <w:sz w:val="21"/>
                <w:szCs w:val="21"/>
              </w:rPr>
            </w:pPr>
            <w:r>
              <w:rPr>
                <w:sz w:val="21"/>
                <w:szCs w:val="21"/>
              </w:rPr>
              <w:t>法定代表人（签字）：</w:t>
            </w:r>
            <w:r>
              <w:rPr>
                <w:sz w:val="21"/>
                <w:szCs w:val="21"/>
              </w:rPr>
              <w:t xml:space="preserve">                </w:t>
            </w:r>
            <w:r>
              <w:rPr>
                <w:sz w:val="21"/>
                <w:szCs w:val="21"/>
              </w:rPr>
              <w:t>单位：（盖章）</w:t>
            </w:r>
            <w:r>
              <w:rPr>
                <w:sz w:val="21"/>
                <w:szCs w:val="21"/>
              </w:rPr>
              <w:t xml:space="preserve">                  </w:t>
            </w:r>
          </w:p>
          <w:p w:rsidR="00AF4680" w:rsidRDefault="00AF4680" w:rsidP="000A72EE">
            <w:pPr>
              <w:adjustRightInd w:val="0"/>
              <w:snapToGrid w:val="0"/>
              <w:spacing w:line="300" w:lineRule="exact"/>
              <w:jc w:val="center"/>
              <w:rPr>
                <w:sz w:val="21"/>
                <w:szCs w:val="21"/>
              </w:rPr>
            </w:pP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bl>
    <w:p w:rsidR="00AF4680" w:rsidRDefault="00AF4680" w:rsidP="00AF4680">
      <w:pPr>
        <w:suppressAutoHyphens/>
        <w:autoSpaceDE w:val="0"/>
        <w:autoSpaceDN w:val="0"/>
        <w:adjustRightInd w:val="0"/>
        <w:snapToGrid w:val="0"/>
        <w:spacing w:line="560" w:lineRule="exact"/>
        <w:ind w:firstLineChars="200" w:firstLine="560"/>
        <w:rPr>
          <w:rFonts w:eastAsia="等线"/>
          <w:b/>
          <w:color w:val="000000"/>
          <w:kern w:val="44"/>
          <w:sz w:val="28"/>
          <w:szCs w:val="28"/>
        </w:rPr>
      </w:pPr>
    </w:p>
    <w:p w:rsidR="00AF4680" w:rsidRDefault="00AF4680" w:rsidP="00AF4680">
      <w:pPr>
        <w:adjustRightInd w:val="0"/>
        <w:snapToGrid w:val="0"/>
        <w:spacing w:line="300" w:lineRule="auto"/>
        <w:ind w:firstLineChars="200" w:firstLine="560"/>
        <w:rPr>
          <w:rFonts w:eastAsia="方正黑体简体"/>
        </w:rPr>
      </w:pPr>
      <w:r>
        <w:rPr>
          <w:rFonts w:eastAsia="等线"/>
          <w:b/>
          <w:color w:val="000000"/>
          <w:kern w:val="44"/>
          <w:sz w:val="28"/>
          <w:szCs w:val="28"/>
        </w:rPr>
        <w:br w:type="page"/>
      </w:r>
      <w:bookmarkStart w:id="0" w:name="_Toc3992"/>
      <w:r>
        <w:rPr>
          <w:rFonts w:eastAsia="方正黑体简体"/>
        </w:rPr>
        <w:lastRenderedPageBreak/>
        <w:t>二、</w:t>
      </w:r>
      <w:r>
        <w:rPr>
          <w:rFonts w:eastAsia="方正黑体简体"/>
        </w:rPr>
        <w:t>XX</w:t>
      </w:r>
      <w:r>
        <w:rPr>
          <w:rFonts w:eastAsia="方正黑体简体"/>
        </w:rPr>
        <w:t>行业实施方案</w:t>
      </w:r>
      <w:bookmarkEnd w:id="0"/>
    </w:p>
    <w:p w:rsidR="00AF4680" w:rsidRDefault="00AF4680" w:rsidP="00AF4680">
      <w:pPr>
        <w:adjustRightInd w:val="0"/>
        <w:snapToGrid w:val="0"/>
        <w:spacing w:line="300" w:lineRule="auto"/>
        <w:ind w:firstLineChars="200" w:firstLine="640"/>
      </w:pPr>
      <w:r>
        <w:t>成都市中小企业数字化转型综合服务商</w:t>
      </w:r>
      <w:r>
        <w:t>XX</w:t>
      </w:r>
      <w:r>
        <w:t>行业实施方案（包括但不限于：行业理解、典型案例介绍、实施目标、技术方案、实施计划、保障措施等，分行业进行编写）</w:t>
      </w:r>
    </w:p>
    <w:p w:rsidR="00AF4680" w:rsidRDefault="00AF4680" w:rsidP="00AF4680">
      <w:pPr>
        <w:adjustRightInd w:val="0"/>
        <w:snapToGrid w:val="0"/>
        <w:spacing w:line="300" w:lineRule="auto"/>
        <w:ind w:firstLineChars="200" w:firstLine="640"/>
      </w:pPr>
      <w:r>
        <w:t>1</w:t>
      </w:r>
      <w:r>
        <w:rPr>
          <w:color w:val="000000"/>
        </w:rPr>
        <w:t>．</w:t>
      </w:r>
      <w:r>
        <w:t>细分行业情况分析</w:t>
      </w:r>
    </w:p>
    <w:p w:rsidR="00AF4680" w:rsidRDefault="00AF4680" w:rsidP="00AF4680">
      <w:pPr>
        <w:adjustRightInd w:val="0"/>
        <w:snapToGrid w:val="0"/>
        <w:spacing w:line="300" w:lineRule="auto"/>
        <w:ind w:firstLineChars="200" w:firstLine="640"/>
      </w:pPr>
      <w:r>
        <w:t>（</w:t>
      </w:r>
      <w:r>
        <w:t>1</w:t>
      </w:r>
      <w:r>
        <w:t>）对细分行业的理解</w:t>
      </w:r>
    </w:p>
    <w:p w:rsidR="00AF4680" w:rsidRDefault="00AF4680" w:rsidP="00AF4680">
      <w:pPr>
        <w:adjustRightInd w:val="0"/>
        <w:snapToGrid w:val="0"/>
        <w:spacing w:line="300" w:lineRule="auto"/>
        <w:ind w:firstLineChars="200" w:firstLine="640"/>
      </w:pPr>
      <w:r>
        <w:t>（</w:t>
      </w:r>
      <w:r>
        <w:t>2</w:t>
      </w:r>
      <w:r>
        <w:t>）细分行业数字化转型痛点难点、共性个性需求分析</w:t>
      </w:r>
    </w:p>
    <w:p w:rsidR="00AF4680" w:rsidRDefault="00AF4680" w:rsidP="00AF4680">
      <w:pPr>
        <w:adjustRightInd w:val="0"/>
        <w:snapToGrid w:val="0"/>
        <w:spacing w:line="300" w:lineRule="auto"/>
        <w:ind w:firstLineChars="200" w:firstLine="640"/>
      </w:pPr>
      <w:r>
        <w:t>2</w:t>
      </w:r>
      <w:r>
        <w:rPr>
          <w:color w:val="000000"/>
        </w:rPr>
        <w:t>．</w:t>
      </w:r>
      <w:r>
        <w:t>典型案例介绍</w:t>
      </w:r>
    </w:p>
    <w:p w:rsidR="00AF4680" w:rsidRDefault="00AF4680" w:rsidP="00AF4680">
      <w:pPr>
        <w:adjustRightInd w:val="0"/>
        <w:snapToGrid w:val="0"/>
        <w:spacing w:line="300" w:lineRule="auto"/>
        <w:ind w:firstLineChars="200" w:firstLine="640"/>
      </w:pPr>
      <w:r>
        <w:t>列举试点行业最具代表性、示范效应好、推广性强的服务案例（不超过</w:t>
      </w:r>
      <w:r>
        <w:t>5</w:t>
      </w:r>
      <w:r>
        <w:t>个），包括企业规模和数字化基础、问题痛点、实施内容、价值成效等，需在佐证材料里提供合同等证明材料。</w:t>
      </w:r>
    </w:p>
    <w:p w:rsidR="00AF4680" w:rsidRDefault="00AF4680" w:rsidP="00AF4680">
      <w:pPr>
        <w:adjustRightInd w:val="0"/>
        <w:snapToGrid w:val="0"/>
        <w:spacing w:line="300" w:lineRule="auto"/>
        <w:ind w:firstLineChars="200" w:firstLine="640"/>
      </w:pPr>
      <w:r>
        <w:t>3</w:t>
      </w:r>
      <w:r>
        <w:rPr>
          <w:color w:val="000000"/>
        </w:rPr>
        <w:t>．</w:t>
      </w:r>
      <w:r>
        <w:t>实施目标</w:t>
      </w:r>
    </w:p>
    <w:p w:rsidR="00AF4680" w:rsidRDefault="00AF4680" w:rsidP="00AF4680">
      <w:pPr>
        <w:adjustRightInd w:val="0"/>
        <w:snapToGrid w:val="0"/>
        <w:spacing w:line="300" w:lineRule="auto"/>
        <w:ind w:firstLineChars="200" w:firstLine="640"/>
      </w:pPr>
      <w:r>
        <w:t>（</w:t>
      </w:r>
      <w:r>
        <w:t>1</w:t>
      </w:r>
      <w:r>
        <w:t>）基本目标（</w:t>
      </w:r>
      <w:r>
        <w:t>2025</w:t>
      </w:r>
      <w:r>
        <w:t>年底）</w:t>
      </w:r>
    </w:p>
    <w:p w:rsidR="00AF4680" w:rsidRDefault="00AF4680" w:rsidP="00AF4680">
      <w:pPr>
        <w:adjustRightInd w:val="0"/>
        <w:snapToGrid w:val="0"/>
        <w:spacing w:line="300" w:lineRule="auto"/>
        <w:ind w:firstLineChars="200" w:firstLine="640"/>
      </w:pPr>
      <w:r>
        <w:t>结合现有基础和未来业务拓展规划，提出拟在成都市实现的各项量化目标，包括但不限于拟服务的各细分行业企业数量、达到数字化水平二级及以上的各细分行业企业数量、拟打造</w:t>
      </w:r>
      <w:r>
        <w:rPr>
          <w:rFonts w:ascii="方正仿宋简体" w:hint="eastAsia"/>
        </w:rPr>
        <w:t>“</w:t>
      </w:r>
      <w:r>
        <w:t>小快轻准</w:t>
      </w:r>
      <w:r>
        <w:rPr>
          <w:rFonts w:ascii="方正仿宋简体" w:hint="eastAsia"/>
        </w:rPr>
        <w:t>”</w:t>
      </w:r>
      <w:r>
        <w:t>产品及解决方案数量、拟打造</w:t>
      </w:r>
      <w:r>
        <w:rPr>
          <w:rFonts w:ascii="方正仿宋简体" w:hint="eastAsia"/>
        </w:rPr>
        <w:t>“</w:t>
      </w:r>
      <w:r>
        <w:t>链式</w:t>
      </w:r>
      <w:r>
        <w:rPr>
          <w:rFonts w:ascii="方正仿宋简体" w:hint="eastAsia"/>
        </w:rPr>
        <w:t>”</w:t>
      </w:r>
      <w:r>
        <w:t>转型产品及解决方案数量、拟帮助上云用云企业数量、拟服务数字化车间</w:t>
      </w:r>
      <w:r>
        <w:t>/</w:t>
      </w:r>
      <w:r>
        <w:t>智能工厂数量等。</w:t>
      </w:r>
    </w:p>
    <w:p w:rsidR="00AF4680" w:rsidRDefault="00AF4680" w:rsidP="00AF4680">
      <w:pPr>
        <w:adjustRightInd w:val="0"/>
        <w:snapToGrid w:val="0"/>
        <w:spacing w:line="300" w:lineRule="auto"/>
        <w:ind w:firstLineChars="200" w:firstLine="640"/>
      </w:pPr>
      <w:r>
        <w:t>（</w:t>
      </w:r>
      <w:r>
        <w:t>2</w:t>
      </w:r>
      <w:r>
        <w:t>）其他帮助企业提升技术、效益等预期目标</w:t>
      </w:r>
    </w:p>
    <w:p w:rsidR="00AF4680" w:rsidRDefault="00AF4680" w:rsidP="00AF4680">
      <w:pPr>
        <w:adjustRightInd w:val="0"/>
        <w:snapToGrid w:val="0"/>
        <w:spacing w:line="300" w:lineRule="auto"/>
        <w:ind w:firstLineChars="200" w:firstLine="640"/>
      </w:pPr>
      <w:r>
        <w:t>4</w:t>
      </w:r>
      <w:r>
        <w:rPr>
          <w:color w:val="000000"/>
        </w:rPr>
        <w:t>．</w:t>
      </w:r>
      <w:r>
        <w:t>实施内容</w:t>
      </w:r>
    </w:p>
    <w:p w:rsidR="00AF4680" w:rsidRDefault="00AF4680" w:rsidP="00AF4680">
      <w:pPr>
        <w:adjustRightInd w:val="0"/>
        <w:snapToGrid w:val="0"/>
        <w:spacing w:line="300" w:lineRule="auto"/>
        <w:ind w:firstLineChars="200" w:firstLine="640"/>
      </w:pPr>
      <w:r>
        <w:t>包括但不限于数字化转型内容（拟聚焦的业务环节，应</w:t>
      </w:r>
      <w:r>
        <w:lastRenderedPageBreak/>
        <w:t>用场景，推广的</w:t>
      </w:r>
      <w:r>
        <w:rPr>
          <w:rFonts w:ascii="方正仿宋简体" w:hint="eastAsia"/>
        </w:rPr>
        <w:t>“</w:t>
      </w:r>
      <w:r>
        <w:t>小快轻准</w:t>
      </w:r>
      <w:r>
        <w:rPr>
          <w:rFonts w:ascii="方正仿宋简体" w:hint="eastAsia"/>
        </w:rPr>
        <w:t>”</w:t>
      </w:r>
      <w:r>
        <w:t>产品，目标客户画像，助力不同规模、数字化基础的企业达到中小企业数字化水平二级及以上的产品服务组合或解决方案）、实施路径（包括但不限于诊断调研路径、助力不同规模和基础的企业达到中小企业数字化水平二级及以上的实施路径，最好结合目标客户群体分类分别阐述）、应用推广（包括但不限于打造样板、推广渠道、复制推广等）等方面内容。</w:t>
      </w:r>
    </w:p>
    <w:p w:rsidR="00AF4680" w:rsidRDefault="00AF4680" w:rsidP="00AF4680">
      <w:pPr>
        <w:adjustRightInd w:val="0"/>
        <w:snapToGrid w:val="0"/>
        <w:spacing w:line="300" w:lineRule="auto"/>
        <w:ind w:firstLineChars="200" w:firstLine="640"/>
      </w:pPr>
      <w:r>
        <w:t>5</w:t>
      </w:r>
      <w:r>
        <w:rPr>
          <w:color w:val="000000"/>
        </w:rPr>
        <w:t>．</w:t>
      </w:r>
      <w:r>
        <w:t>实施计划</w:t>
      </w:r>
    </w:p>
    <w:p w:rsidR="00AF4680" w:rsidRDefault="00AF4680" w:rsidP="00AF4680">
      <w:pPr>
        <w:adjustRightInd w:val="0"/>
        <w:snapToGrid w:val="0"/>
        <w:spacing w:line="300" w:lineRule="auto"/>
        <w:ind w:firstLineChars="200" w:firstLine="640"/>
      </w:pPr>
      <w:r>
        <w:t>实施关键节点和时间安排。可分别从企业层面、行业层面编写。</w:t>
      </w:r>
    </w:p>
    <w:p w:rsidR="00AF4680" w:rsidRDefault="00AF4680" w:rsidP="00AF4680">
      <w:pPr>
        <w:adjustRightInd w:val="0"/>
        <w:snapToGrid w:val="0"/>
        <w:spacing w:line="300" w:lineRule="auto"/>
        <w:ind w:firstLineChars="200" w:firstLine="640"/>
      </w:pPr>
      <w:r>
        <w:t>6</w:t>
      </w:r>
      <w:r>
        <w:rPr>
          <w:color w:val="000000"/>
        </w:rPr>
        <w:t>．</w:t>
      </w:r>
      <w:r>
        <w:t>实施团队</w:t>
      </w:r>
    </w:p>
    <w:p w:rsidR="00AF4680" w:rsidRDefault="00AF4680" w:rsidP="00AF4680">
      <w:pPr>
        <w:adjustRightInd w:val="0"/>
        <w:snapToGrid w:val="0"/>
        <w:spacing w:line="300" w:lineRule="auto"/>
        <w:ind w:firstLineChars="200" w:firstLine="640"/>
      </w:pPr>
      <w:r>
        <w:t>参与数字化转型的实施团队情况，包括在蓉服务团队人数、计划投入试点行业项目人数、成员名单、专业背景、专业资质、学历职称、职责分工等内容。</w:t>
      </w:r>
    </w:p>
    <w:p w:rsidR="00AF4680" w:rsidRDefault="00AF4680" w:rsidP="00AF4680">
      <w:pPr>
        <w:adjustRightInd w:val="0"/>
        <w:snapToGrid w:val="0"/>
        <w:spacing w:line="300" w:lineRule="auto"/>
        <w:ind w:firstLineChars="200" w:firstLine="640"/>
      </w:pPr>
      <w:r>
        <w:t>7</w:t>
      </w:r>
      <w:r>
        <w:rPr>
          <w:color w:val="000000"/>
        </w:rPr>
        <w:t>．</w:t>
      </w:r>
      <w:r>
        <w:t>保障措施</w:t>
      </w:r>
    </w:p>
    <w:p w:rsidR="00AF4680" w:rsidRDefault="00AF4680" w:rsidP="00AF4680">
      <w:pPr>
        <w:adjustRightInd w:val="0"/>
        <w:snapToGrid w:val="0"/>
        <w:spacing w:line="300" w:lineRule="auto"/>
        <w:ind w:firstLineChars="200" w:firstLine="640"/>
      </w:pPr>
      <w:r>
        <w:t>包括与相关单位的配合机制保障、实施进度保障、服务质量保障、人员培训保障等内容。</w:t>
      </w:r>
    </w:p>
    <w:p w:rsidR="00AF4680" w:rsidRDefault="00AF4680" w:rsidP="00AF4680">
      <w:pPr>
        <w:adjustRightInd w:val="0"/>
        <w:snapToGrid w:val="0"/>
        <w:spacing w:line="300" w:lineRule="auto"/>
        <w:ind w:firstLineChars="200" w:firstLine="640"/>
        <w:rPr>
          <w:rFonts w:eastAsia="方正黑体简体"/>
        </w:rPr>
      </w:pPr>
      <w:bookmarkStart w:id="1" w:name="_Toc17113"/>
      <w:r>
        <w:rPr>
          <w:rFonts w:eastAsia="方正黑体简体"/>
        </w:rPr>
        <w:t>三、相关佐证材料</w:t>
      </w:r>
      <w:bookmarkEnd w:id="1"/>
    </w:p>
    <w:p w:rsidR="00AF4680" w:rsidRDefault="00AF4680" w:rsidP="00AF4680">
      <w:pPr>
        <w:adjustRightInd w:val="0"/>
        <w:snapToGrid w:val="0"/>
        <w:spacing w:line="300" w:lineRule="auto"/>
        <w:ind w:firstLineChars="200" w:firstLine="640"/>
      </w:pPr>
      <w:r>
        <w:t>申报书中涉及的证明材料，包括但不限于：</w:t>
      </w:r>
    </w:p>
    <w:p w:rsidR="00AF4680" w:rsidRDefault="00AF4680" w:rsidP="00AF4680">
      <w:pPr>
        <w:adjustRightInd w:val="0"/>
        <w:snapToGrid w:val="0"/>
        <w:spacing w:line="300" w:lineRule="auto"/>
        <w:ind w:firstLineChars="200" w:firstLine="640"/>
      </w:pPr>
      <w:r>
        <w:t>（一）申报单位营业执照（加盖公章）</w:t>
      </w:r>
    </w:p>
    <w:p w:rsidR="00AF4680" w:rsidRDefault="00AF4680" w:rsidP="00AF4680">
      <w:pPr>
        <w:adjustRightInd w:val="0"/>
        <w:snapToGrid w:val="0"/>
        <w:spacing w:line="300" w:lineRule="auto"/>
        <w:ind w:firstLineChars="200" w:firstLine="640"/>
      </w:pPr>
      <w:r>
        <w:t>（二）</w:t>
      </w:r>
      <w:r>
        <w:t>2022</w:t>
      </w:r>
      <w:r>
        <w:t>年度审计报告（含附注及经审计的会计报表）。无法提供</w:t>
      </w:r>
      <w:r>
        <w:t>2022</w:t>
      </w:r>
      <w:r>
        <w:t>年度审计报告的，需提交说明及</w:t>
      </w:r>
      <w:r>
        <w:t>2022</w:t>
      </w:r>
      <w:r>
        <w:t>年度财务报表（含资产负债表、现金流量表、利润表）</w:t>
      </w:r>
    </w:p>
    <w:p w:rsidR="00AF4680" w:rsidRDefault="00AF4680" w:rsidP="00AF4680">
      <w:pPr>
        <w:adjustRightInd w:val="0"/>
        <w:snapToGrid w:val="0"/>
        <w:spacing w:line="300" w:lineRule="auto"/>
        <w:ind w:firstLineChars="200" w:firstLine="640"/>
      </w:pPr>
      <w:r>
        <w:t>（三）信用中国网站企业信用信息报告</w:t>
      </w:r>
    </w:p>
    <w:p w:rsidR="00AF4680" w:rsidRDefault="00AF4680" w:rsidP="00AF4680">
      <w:pPr>
        <w:adjustRightInd w:val="0"/>
        <w:snapToGrid w:val="0"/>
        <w:spacing w:line="300" w:lineRule="auto"/>
        <w:ind w:firstLineChars="200" w:firstLine="640"/>
      </w:pPr>
      <w:r>
        <w:lastRenderedPageBreak/>
        <w:t>（四）本地服务能力相关佐证（提供本地服务团队名单及人员简历、本地长期办公场所、本地服务案例、与成都市单位的协议或其他能证明申报主体具有本地服务能力和基础的相关材料）</w:t>
      </w:r>
    </w:p>
    <w:p w:rsidR="00AF4680" w:rsidRDefault="00AF4680" w:rsidP="00AF4680">
      <w:pPr>
        <w:adjustRightInd w:val="0"/>
        <w:snapToGrid w:val="0"/>
        <w:spacing w:line="300" w:lineRule="auto"/>
        <w:ind w:firstLineChars="200" w:firstLine="640"/>
      </w:pPr>
      <w:r>
        <w:t>（五）数字化相关知识产权、荣誉资质、专业资质、代理协议等证明材料</w:t>
      </w:r>
    </w:p>
    <w:p w:rsidR="00AF4680" w:rsidRDefault="00AF4680" w:rsidP="00AF4680">
      <w:pPr>
        <w:adjustRightInd w:val="0"/>
        <w:snapToGrid w:val="0"/>
        <w:spacing w:line="300" w:lineRule="auto"/>
        <w:ind w:firstLineChars="200" w:firstLine="640"/>
      </w:pPr>
      <w:r>
        <w:t>（六）近</w:t>
      </w:r>
      <w:r>
        <w:t>3</w:t>
      </w:r>
      <w:r>
        <w:t>年（</w:t>
      </w:r>
      <w:r>
        <w:t>2021—2023</w:t>
      </w:r>
      <w:r>
        <w:t>年）服务中小企业数字化诊断情况表及相关证明材料（合同关键页等）</w:t>
      </w:r>
    </w:p>
    <w:tbl>
      <w:tblPr>
        <w:tblStyle w:val="a7"/>
        <w:tblW w:w="5347" w:type="pct"/>
        <w:jc w:val="center"/>
        <w:tblInd w:w="0" w:type="dxa"/>
        <w:tblLook w:val="0000"/>
      </w:tblPr>
      <w:tblGrid>
        <w:gridCol w:w="714"/>
        <w:gridCol w:w="1269"/>
        <w:gridCol w:w="1241"/>
        <w:gridCol w:w="1443"/>
        <w:gridCol w:w="1992"/>
        <w:gridCol w:w="930"/>
        <w:gridCol w:w="1524"/>
      </w:tblGrid>
      <w:tr w:rsidR="00AF4680" w:rsidTr="000A72EE">
        <w:trPr>
          <w:trHeight w:val="567"/>
          <w:jc w:val="center"/>
        </w:trPr>
        <w:tc>
          <w:tcPr>
            <w:tcW w:w="2561" w:type="pct"/>
            <w:gridSpan w:val="4"/>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近三年服务中小企业数字化诊断数量（家）</w:t>
            </w:r>
          </w:p>
        </w:tc>
        <w:tc>
          <w:tcPr>
            <w:tcW w:w="1093"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color w:val="000000"/>
                <w:sz w:val="21"/>
                <w:szCs w:val="21"/>
              </w:rPr>
              <w:t>全部：</w:t>
            </w:r>
          </w:p>
        </w:tc>
        <w:tc>
          <w:tcPr>
            <w:tcW w:w="1346" w:type="pct"/>
            <w:gridSpan w:val="2"/>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color w:val="000000"/>
                <w:sz w:val="21"/>
                <w:szCs w:val="21"/>
              </w:rPr>
              <w:t>四川：</w:t>
            </w:r>
          </w:p>
        </w:tc>
      </w:tr>
      <w:tr w:rsidR="00AF4680" w:rsidTr="000A72EE">
        <w:trPr>
          <w:trHeight w:val="1009"/>
          <w:jc w:val="center"/>
        </w:trPr>
        <w:tc>
          <w:tcPr>
            <w:tcW w:w="392"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序号</w:t>
            </w:r>
          </w:p>
        </w:tc>
        <w:tc>
          <w:tcPr>
            <w:tcW w:w="696"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sz w:val="21"/>
                <w:szCs w:val="21"/>
              </w:rPr>
              <w:t>企业名称</w:t>
            </w:r>
          </w:p>
        </w:tc>
        <w:tc>
          <w:tcPr>
            <w:tcW w:w="681"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sz w:val="21"/>
                <w:szCs w:val="21"/>
              </w:rPr>
              <w:t>所属行业</w:t>
            </w:r>
          </w:p>
        </w:tc>
        <w:tc>
          <w:tcPr>
            <w:tcW w:w="792"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服务类别</w:t>
            </w:r>
          </w:p>
        </w:tc>
        <w:tc>
          <w:tcPr>
            <w:tcW w:w="1093"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color w:val="000000"/>
                <w:sz w:val="21"/>
                <w:szCs w:val="21"/>
              </w:rPr>
              <w:t>服务内容</w:t>
            </w:r>
          </w:p>
        </w:tc>
        <w:tc>
          <w:tcPr>
            <w:tcW w:w="510"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是否四川企业</w:t>
            </w:r>
          </w:p>
        </w:tc>
        <w:tc>
          <w:tcPr>
            <w:tcW w:w="836"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企业联系人及联系方式</w:t>
            </w:r>
          </w:p>
        </w:tc>
      </w:tr>
      <w:tr w:rsidR="00AF4680" w:rsidTr="000A72EE">
        <w:trPr>
          <w:trHeight w:val="567"/>
          <w:jc w:val="center"/>
        </w:trPr>
        <w:tc>
          <w:tcPr>
            <w:tcW w:w="392"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1</w:t>
            </w:r>
          </w:p>
        </w:tc>
        <w:tc>
          <w:tcPr>
            <w:tcW w:w="69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81"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92"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1093"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51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83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r w:rsidR="00AF4680" w:rsidTr="000A72EE">
        <w:trPr>
          <w:trHeight w:val="567"/>
          <w:jc w:val="center"/>
        </w:trPr>
        <w:tc>
          <w:tcPr>
            <w:tcW w:w="392"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2</w:t>
            </w:r>
          </w:p>
        </w:tc>
        <w:tc>
          <w:tcPr>
            <w:tcW w:w="69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81"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92"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1093"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51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83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r w:rsidR="00AF4680" w:rsidTr="000A72EE">
        <w:trPr>
          <w:trHeight w:val="567"/>
          <w:jc w:val="center"/>
        </w:trPr>
        <w:tc>
          <w:tcPr>
            <w:tcW w:w="392"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w:t>
            </w:r>
          </w:p>
        </w:tc>
        <w:tc>
          <w:tcPr>
            <w:tcW w:w="69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81"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92"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1093"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51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83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bl>
    <w:p w:rsidR="00AF4680" w:rsidRDefault="00AF4680" w:rsidP="00AF4680">
      <w:pPr>
        <w:adjustRightInd w:val="0"/>
        <w:snapToGrid w:val="0"/>
        <w:spacing w:beforeLines="20" w:line="300" w:lineRule="auto"/>
        <w:ind w:firstLineChars="200" w:firstLine="640"/>
      </w:pPr>
      <w:r>
        <w:t>（七）近</w:t>
      </w:r>
      <w:r>
        <w:t>3</w:t>
      </w:r>
      <w:r>
        <w:t>年（</w:t>
      </w:r>
      <w:r>
        <w:t>2021—2023</w:t>
      </w:r>
      <w:r>
        <w:t>年）服务中小企业数字化改造情况表及相关证明材料（合同关键页等）</w:t>
      </w:r>
    </w:p>
    <w:tbl>
      <w:tblPr>
        <w:tblStyle w:val="a7"/>
        <w:tblW w:w="5401" w:type="pct"/>
        <w:jc w:val="center"/>
        <w:tblInd w:w="0" w:type="dxa"/>
        <w:tblLook w:val="0000"/>
      </w:tblPr>
      <w:tblGrid>
        <w:gridCol w:w="696"/>
        <w:gridCol w:w="1233"/>
        <w:gridCol w:w="1208"/>
        <w:gridCol w:w="1407"/>
        <w:gridCol w:w="1942"/>
        <w:gridCol w:w="1141"/>
        <w:gridCol w:w="1578"/>
      </w:tblGrid>
      <w:tr w:rsidR="00AF4680" w:rsidTr="000A72EE">
        <w:trPr>
          <w:trHeight w:val="567"/>
          <w:jc w:val="center"/>
        </w:trPr>
        <w:tc>
          <w:tcPr>
            <w:tcW w:w="2468" w:type="pct"/>
            <w:gridSpan w:val="4"/>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近三年服务中小企业数字化改造数量（家）</w:t>
            </w:r>
          </w:p>
        </w:tc>
        <w:tc>
          <w:tcPr>
            <w:tcW w:w="1055"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color w:val="000000"/>
                <w:sz w:val="21"/>
                <w:szCs w:val="21"/>
              </w:rPr>
              <w:t>全部：</w:t>
            </w:r>
          </w:p>
        </w:tc>
        <w:tc>
          <w:tcPr>
            <w:tcW w:w="1477" w:type="pct"/>
            <w:gridSpan w:val="2"/>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color w:val="000000"/>
                <w:sz w:val="21"/>
                <w:szCs w:val="21"/>
              </w:rPr>
              <w:t>四川：</w:t>
            </w:r>
          </w:p>
        </w:tc>
      </w:tr>
      <w:tr w:rsidR="00AF4680" w:rsidTr="000A72EE">
        <w:trPr>
          <w:trHeight w:val="1051"/>
          <w:jc w:val="center"/>
        </w:trPr>
        <w:tc>
          <w:tcPr>
            <w:tcW w:w="378"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序号</w:t>
            </w:r>
          </w:p>
        </w:tc>
        <w:tc>
          <w:tcPr>
            <w:tcW w:w="670"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sz w:val="21"/>
                <w:szCs w:val="21"/>
              </w:rPr>
              <w:t>企业名称</w:t>
            </w:r>
          </w:p>
        </w:tc>
        <w:tc>
          <w:tcPr>
            <w:tcW w:w="656"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sz w:val="21"/>
                <w:szCs w:val="21"/>
              </w:rPr>
              <w:t>所属行业</w:t>
            </w:r>
          </w:p>
        </w:tc>
        <w:tc>
          <w:tcPr>
            <w:tcW w:w="764"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服务类别</w:t>
            </w:r>
          </w:p>
        </w:tc>
        <w:tc>
          <w:tcPr>
            <w:tcW w:w="1055"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color w:val="000000"/>
                <w:sz w:val="21"/>
                <w:szCs w:val="21"/>
              </w:rPr>
              <w:t>服务内容</w:t>
            </w:r>
          </w:p>
        </w:tc>
        <w:tc>
          <w:tcPr>
            <w:tcW w:w="620"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是否四川企业</w:t>
            </w:r>
          </w:p>
        </w:tc>
        <w:tc>
          <w:tcPr>
            <w:tcW w:w="858"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企业联系人及联系方式</w:t>
            </w:r>
          </w:p>
        </w:tc>
      </w:tr>
      <w:tr w:rsidR="00AF4680" w:rsidTr="000A72EE">
        <w:trPr>
          <w:trHeight w:val="567"/>
          <w:jc w:val="center"/>
        </w:trPr>
        <w:tc>
          <w:tcPr>
            <w:tcW w:w="378"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1</w:t>
            </w:r>
          </w:p>
        </w:tc>
        <w:tc>
          <w:tcPr>
            <w:tcW w:w="67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5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6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1055"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2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858"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r w:rsidR="00AF4680" w:rsidTr="000A72EE">
        <w:trPr>
          <w:trHeight w:val="567"/>
          <w:jc w:val="center"/>
        </w:trPr>
        <w:tc>
          <w:tcPr>
            <w:tcW w:w="378"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2</w:t>
            </w:r>
          </w:p>
        </w:tc>
        <w:tc>
          <w:tcPr>
            <w:tcW w:w="67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5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6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1055"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2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858"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r w:rsidR="00AF4680" w:rsidTr="000A72EE">
        <w:trPr>
          <w:trHeight w:val="567"/>
          <w:jc w:val="center"/>
        </w:trPr>
        <w:tc>
          <w:tcPr>
            <w:tcW w:w="378"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w:t>
            </w:r>
          </w:p>
        </w:tc>
        <w:tc>
          <w:tcPr>
            <w:tcW w:w="67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56"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6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1055"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20"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858"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bl>
    <w:p w:rsidR="00AF4680" w:rsidRDefault="00AF4680" w:rsidP="00AF4680">
      <w:pPr>
        <w:adjustRightInd w:val="0"/>
        <w:snapToGrid w:val="0"/>
        <w:spacing w:line="300" w:lineRule="auto"/>
        <w:ind w:leftChars="20" w:left="64" w:firstLineChars="200" w:firstLine="640"/>
      </w:pPr>
      <w:r>
        <w:t>（八）近</w:t>
      </w:r>
      <w:r>
        <w:t>3</w:t>
      </w:r>
      <w:r>
        <w:t>年（</w:t>
      </w:r>
      <w:r>
        <w:t>2021—2023</w:t>
      </w:r>
      <w:r>
        <w:t>年），每个试点行业不超过</w:t>
      </w:r>
      <w:r>
        <w:t>5</w:t>
      </w:r>
      <w:r>
        <w:t>个典型案例客户清单及相关证明材料（如合同、用户报告</w:t>
      </w:r>
      <w:r>
        <w:lastRenderedPageBreak/>
        <w:t>或反馈意见，客户联系方式等）</w:t>
      </w:r>
    </w:p>
    <w:p w:rsidR="00AF4680" w:rsidRDefault="00AF4680" w:rsidP="00AF4680">
      <w:pPr>
        <w:adjustRightInd w:val="0"/>
        <w:snapToGrid w:val="0"/>
        <w:spacing w:line="300" w:lineRule="auto"/>
        <w:ind w:firstLineChars="200" w:firstLine="640"/>
      </w:pPr>
      <w:r>
        <w:t>（九）其他相关文件及其他需要说明的情况</w:t>
      </w:r>
    </w:p>
    <w:p w:rsidR="00AF4680" w:rsidRDefault="00AF4680" w:rsidP="00AF4680">
      <w:pPr>
        <w:adjustRightInd w:val="0"/>
        <w:snapToGrid w:val="0"/>
        <w:spacing w:line="300" w:lineRule="auto"/>
        <w:ind w:firstLineChars="200" w:firstLine="640"/>
        <w:rPr>
          <w:color w:val="000000"/>
        </w:rPr>
      </w:pPr>
      <w:r>
        <w:t>（十）</w:t>
      </w:r>
      <w:r>
        <w:rPr>
          <w:color w:val="000000"/>
        </w:rPr>
        <w:t>申报材料真实性承诺书（负责人签字，加盖公章）</w:t>
      </w:r>
    </w:p>
    <w:p w:rsidR="00AF4680" w:rsidRDefault="00AF4680" w:rsidP="00AF4680">
      <w:pPr>
        <w:adjustRightInd w:val="0"/>
        <w:snapToGrid w:val="0"/>
        <w:spacing w:line="300" w:lineRule="auto"/>
        <w:ind w:firstLineChars="200" w:firstLine="640"/>
        <w:rPr>
          <w:color w:val="000000"/>
        </w:rPr>
      </w:pPr>
    </w:p>
    <w:p w:rsidR="00AF4680" w:rsidRDefault="00AF4680" w:rsidP="00AF4680">
      <w:pPr>
        <w:adjustRightInd w:val="0"/>
        <w:snapToGrid w:val="0"/>
        <w:spacing w:line="300" w:lineRule="auto"/>
        <w:ind w:firstLineChars="200" w:firstLine="640"/>
        <w:rPr>
          <w:rFonts w:hint="eastAsia"/>
        </w:rPr>
        <w:sectPr w:rsidR="00AF4680">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720"/>
          <w:docGrid w:type="lines" w:linePitch="312"/>
        </w:sectPr>
      </w:pPr>
      <w:r>
        <w:rPr>
          <w:rFonts w:hint="eastAsia"/>
        </w:rPr>
        <w:t>（</w:t>
      </w:r>
      <w:r>
        <w:t>填报格式说明：申报材料一式二份，用</w:t>
      </w:r>
      <w:r>
        <w:t>A4</w:t>
      </w:r>
      <w:r>
        <w:t>幅面编辑，纸质材料双面打印胶装成册，加盖骑缝章</w:t>
      </w:r>
      <w:r>
        <w:rPr>
          <w:rFonts w:hint="eastAsia"/>
        </w:rPr>
        <w:t>）</w:t>
      </w:r>
    </w:p>
    <w:p w:rsidR="00AF4680" w:rsidRDefault="00AF4680" w:rsidP="00AF4680">
      <w:pPr>
        <w:adjustRightInd w:val="0"/>
        <w:snapToGrid w:val="0"/>
        <w:rPr>
          <w:rFonts w:eastAsia="黑体"/>
        </w:rPr>
      </w:pPr>
      <w:r>
        <w:rPr>
          <w:rFonts w:eastAsia="黑体"/>
        </w:rPr>
        <w:lastRenderedPageBreak/>
        <w:t>附件</w:t>
      </w:r>
      <w:r>
        <w:rPr>
          <w:rFonts w:eastAsia="黑体"/>
        </w:rPr>
        <w:t>3</w:t>
      </w:r>
    </w:p>
    <w:p w:rsidR="00AF4680" w:rsidRDefault="00AF4680" w:rsidP="00AF4680">
      <w:pPr>
        <w:jc w:val="left"/>
        <w:rPr>
          <w:sz w:val="28"/>
          <w:szCs w:val="28"/>
        </w:rPr>
      </w:pPr>
    </w:p>
    <w:p w:rsidR="00AF4680" w:rsidRDefault="00AF4680" w:rsidP="00AF4680">
      <w:pPr>
        <w:jc w:val="left"/>
        <w:rPr>
          <w:sz w:val="28"/>
          <w:szCs w:val="28"/>
        </w:rPr>
      </w:pPr>
    </w:p>
    <w:p w:rsidR="00AF4680" w:rsidRDefault="00AF4680" w:rsidP="00AF4680">
      <w:pPr>
        <w:jc w:val="left"/>
        <w:rPr>
          <w:sz w:val="28"/>
          <w:szCs w:val="28"/>
        </w:rPr>
      </w:pPr>
    </w:p>
    <w:p w:rsidR="00AF4680" w:rsidRDefault="00AF4680" w:rsidP="00AF4680">
      <w:pPr>
        <w:jc w:val="left"/>
        <w:rPr>
          <w:sz w:val="28"/>
          <w:szCs w:val="28"/>
        </w:rPr>
      </w:pPr>
    </w:p>
    <w:p w:rsidR="00AF4680" w:rsidRDefault="00AF4680" w:rsidP="00AF4680">
      <w:pPr>
        <w:jc w:val="left"/>
        <w:rPr>
          <w:sz w:val="28"/>
          <w:szCs w:val="28"/>
        </w:rPr>
      </w:pPr>
    </w:p>
    <w:p w:rsidR="00AF4680" w:rsidRDefault="00AF4680" w:rsidP="00AF4680">
      <w:pPr>
        <w:jc w:val="left"/>
        <w:rPr>
          <w:sz w:val="36"/>
          <w:szCs w:val="36"/>
        </w:rPr>
      </w:pPr>
    </w:p>
    <w:p w:rsidR="00AF4680" w:rsidRDefault="00AF4680" w:rsidP="00AF4680">
      <w:pPr>
        <w:pStyle w:val="1"/>
        <w:adjustRightInd w:val="0"/>
        <w:snapToGrid w:val="0"/>
        <w:rPr>
          <w:sz w:val="44"/>
          <w:szCs w:val="44"/>
        </w:rPr>
      </w:pPr>
      <w:r>
        <w:rPr>
          <w:sz w:val="44"/>
          <w:szCs w:val="44"/>
        </w:rPr>
        <w:t>成都市中小企业数字化转型专业服务商</w:t>
      </w:r>
    </w:p>
    <w:p w:rsidR="00AF4680" w:rsidRDefault="00AF4680" w:rsidP="00AF4680">
      <w:pPr>
        <w:adjustRightInd w:val="0"/>
        <w:snapToGrid w:val="0"/>
        <w:jc w:val="center"/>
        <w:rPr>
          <w:rFonts w:eastAsia="方正小标宋简体"/>
          <w:kern w:val="0"/>
          <w:sz w:val="44"/>
          <w:szCs w:val="44"/>
          <w:lang w:bidi="en-US"/>
        </w:rPr>
      </w:pPr>
      <w:r>
        <w:rPr>
          <w:rFonts w:eastAsia="方正小标宋简体"/>
          <w:kern w:val="0"/>
          <w:sz w:val="44"/>
          <w:szCs w:val="44"/>
          <w:lang w:bidi="en-US"/>
        </w:rPr>
        <w:t>申报书</w:t>
      </w:r>
    </w:p>
    <w:p w:rsidR="00AF4680" w:rsidRDefault="00AF4680" w:rsidP="00AF4680">
      <w:pPr>
        <w:adjustRightInd w:val="0"/>
        <w:snapToGrid w:val="0"/>
        <w:jc w:val="center"/>
        <w:rPr>
          <w:rFonts w:eastAsia="方正小标宋简体"/>
          <w:kern w:val="0"/>
          <w:sz w:val="44"/>
          <w:szCs w:val="44"/>
          <w:lang w:bidi="en-US"/>
        </w:rPr>
      </w:pPr>
    </w:p>
    <w:p w:rsidR="00AF4680" w:rsidRDefault="00AF4680" w:rsidP="00AF4680">
      <w:pPr>
        <w:jc w:val="center"/>
        <w:rPr>
          <w:rFonts w:eastAsia="方正小标宋简体"/>
          <w:kern w:val="0"/>
          <w:lang w:bidi="en-US"/>
        </w:rPr>
      </w:pPr>
    </w:p>
    <w:p w:rsidR="00AF4680" w:rsidRDefault="00AF4680" w:rsidP="00AF4680">
      <w:pPr>
        <w:jc w:val="center"/>
        <w:rPr>
          <w:rFonts w:eastAsia="方正小标宋简体"/>
          <w:kern w:val="0"/>
          <w:lang w:bidi="en-US"/>
        </w:rPr>
      </w:pPr>
    </w:p>
    <w:p w:rsidR="00AF4680" w:rsidRDefault="00AF4680" w:rsidP="00AF4680">
      <w:pPr>
        <w:jc w:val="center"/>
        <w:rPr>
          <w:rFonts w:eastAsia="方正小标宋简体"/>
          <w:kern w:val="0"/>
          <w:lang w:bidi="en-US"/>
        </w:rPr>
      </w:pPr>
    </w:p>
    <w:p w:rsidR="00AF4680" w:rsidRDefault="00AF4680" w:rsidP="00AF4680">
      <w:pPr>
        <w:jc w:val="center"/>
        <w:rPr>
          <w:rFonts w:eastAsia="方正小标宋简体"/>
          <w:kern w:val="0"/>
          <w:lang w:bidi="en-US"/>
        </w:rPr>
      </w:pPr>
    </w:p>
    <w:tbl>
      <w:tblPr>
        <w:tblW w:w="8256" w:type="dxa"/>
        <w:tblInd w:w="-34" w:type="dxa"/>
        <w:tblLayout w:type="fixed"/>
        <w:tblLook w:val="0000"/>
      </w:tblPr>
      <w:tblGrid>
        <w:gridCol w:w="1877"/>
        <w:gridCol w:w="6379"/>
      </w:tblGrid>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申报单位：</w:t>
            </w:r>
          </w:p>
        </w:tc>
        <w:tc>
          <w:tcPr>
            <w:tcW w:w="6379" w:type="dxa"/>
            <w:tcBorders>
              <w:top w:val="nil"/>
              <w:left w:val="nil"/>
              <w:bottom w:val="single" w:sz="4" w:space="0" w:color="auto"/>
              <w:right w:val="nil"/>
            </w:tcBorders>
          </w:tcPr>
          <w:p w:rsidR="00AF4680" w:rsidRDefault="00AF4680" w:rsidP="000A72EE">
            <w:pPr>
              <w:spacing w:before="160" w:line="560" w:lineRule="exact"/>
              <w:ind w:firstLineChars="1150" w:firstLine="3220"/>
              <w:textAlignment w:val="bottom"/>
              <w:rPr>
                <w:sz w:val="28"/>
                <w:szCs w:val="28"/>
              </w:rPr>
            </w:pPr>
            <w:r>
              <w:rPr>
                <w:sz w:val="28"/>
                <w:szCs w:val="28"/>
              </w:rPr>
              <w:t>（加盖公章）</w:t>
            </w:r>
          </w:p>
        </w:tc>
      </w:tr>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申报类型：</w:t>
            </w:r>
          </w:p>
        </w:tc>
        <w:tc>
          <w:tcPr>
            <w:tcW w:w="6379" w:type="dxa"/>
            <w:tcBorders>
              <w:top w:val="nil"/>
              <w:left w:val="nil"/>
              <w:bottom w:val="single" w:sz="4" w:space="0" w:color="auto"/>
              <w:right w:val="nil"/>
            </w:tcBorders>
          </w:tcPr>
          <w:p w:rsidR="00AF4680" w:rsidRDefault="00AF4680" w:rsidP="000A72EE">
            <w:pPr>
              <w:spacing w:before="160" w:line="560" w:lineRule="exact"/>
              <w:jc w:val="center"/>
              <w:textAlignment w:val="bottom"/>
              <w:rPr>
                <w:sz w:val="28"/>
                <w:szCs w:val="28"/>
              </w:rPr>
            </w:pPr>
            <w:r>
              <w:rPr>
                <w:sz w:val="28"/>
                <w:szCs w:val="28"/>
              </w:rPr>
              <w:t>专业服务商</w:t>
            </w:r>
          </w:p>
        </w:tc>
      </w:tr>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联</w:t>
            </w:r>
            <w:r>
              <w:rPr>
                <w:sz w:val="28"/>
                <w:szCs w:val="28"/>
              </w:rPr>
              <w:t xml:space="preserve"> </w:t>
            </w:r>
            <w:r>
              <w:rPr>
                <w:sz w:val="28"/>
                <w:szCs w:val="28"/>
              </w:rPr>
              <w:t>系</w:t>
            </w:r>
            <w:r>
              <w:rPr>
                <w:sz w:val="28"/>
                <w:szCs w:val="28"/>
              </w:rPr>
              <w:t xml:space="preserve"> </w:t>
            </w:r>
            <w:r>
              <w:rPr>
                <w:sz w:val="28"/>
                <w:szCs w:val="28"/>
              </w:rPr>
              <w:t>人：</w:t>
            </w:r>
          </w:p>
        </w:tc>
        <w:tc>
          <w:tcPr>
            <w:tcW w:w="6379" w:type="dxa"/>
            <w:tcBorders>
              <w:top w:val="single" w:sz="4" w:space="0" w:color="auto"/>
              <w:left w:val="nil"/>
              <w:bottom w:val="single" w:sz="4" w:space="0" w:color="auto"/>
              <w:right w:val="nil"/>
            </w:tcBorders>
          </w:tcPr>
          <w:p w:rsidR="00AF4680" w:rsidRDefault="00AF4680" w:rsidP="000A72EE">
            <w:pPr>
              <w:spacing w:before="160" w:line="560" w:lineRule="exact"/>
              <w:textAlignment w:val="bottom"/>
              <w:rPr>
                <w:sz w:val="28"/>
                <w:szCs w:val="28"/>
              </w:rPr>
            </w:pPr>
          </w:p>
        </w:tc>
      </w:tr>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联系电话：</w:t>
            </w:r>
          </w:p>
        </w:tc>
        <w:tc>
          <w:tcPr>
            <w:tcW w:w="6379" w:type="dxa"/>
            <w:tcBorders>
              <w:top w:val="single" w:sz="4" w:space="0" w:color="auto"/>
              <w:left w:val="nil"/>
              <w:bottom w:val="single" w:sz="4" w:space="0" w:color="auto"/>
              <w:right w:val="nil"/>
            </w:tcBorders>
          </w:tcPr>
          <w:p w:rsidR="00AF4680" w:rsidRDefault="00AF4680" w:rsidP="000A72EE">
            <w:pPr>
              <w:spacing w:before="160" w:line="560" w:lineRule="exact"/>
              <w:textAlignment w:val="bottom"/>
              <w:rPr>
                <w:sz w:val="28"/>
                <w:szCs w:val="28"/>
              </w:rPr>
            </w:pPr>
          </w:p>
        </w:tc>
      </w:tr>
      <w:tr w:rsidR="00AF4680" w:rsidTr="000A72EE">
        <w:tc>
          <w:tcPr>
            <w:tcW w:w="1877" w:type="dxa"/>
            <w:tcBorders>
              <w:top w:val="nil"/>
              <w:left w:val="nil"/>
              <w:bottom w:val="nil"/>
              <w:right w:val="nil"/>
            </w:tcBorders>
          </w:tcPr>
          <w:p w:rsidR="00AF4680" w:rsidRDefault="00AF4680" w:rsidP="000A72EE">
            <w:pPr>
              <w:spacing w:before="160" w:line="560" w:lineRule="exact"/>
              <w:textAlignment w:val="bottom"/>
              <w:rPr>
                <w:sz w:val="28"/>
                <w:szCs w:val="28"/>
              </w:rPr>
            </w:pPr>
            <w:r>
              <w:rPr>
                <w:sz w:val="28"/>
                <w:szCs w:val="28"/>
              </w:rPr>
              <w:t>填报日期：</w:t>
            </w:r>
          </w:p>
        </w:tc>
        <w:tc>
          <w:tcPr>
            <w:tcW w:w="6379" w:type="dxa"/>
            <w:tcBorders>
              <w:top w:val="single" w:sz="4" w:space="0" w:color="auto"/>
              <w:left w:val="nil"/>
              <w:bottom w:val="single" w:sz="4" w:space="0" w:color="auto"/>
              <w:right w:val="nil"/>
            </w:tcBorders>
          </w:tcPr>
          <w:p w:rsidR="00AF4680" w:rsidRDefault="00AF4680" w:rsidP="000A72EE">
            <w:pPr>
              <w:spacing w:before="160" w:line="560" w:lineRule="exact"/>
              <w:textAlignment w:val="bottom"/>
              <w:rPr>
                <w:sz w:val="28"/>
                <w:szCs w:val="28"/>
              </w:rPr>
            </w:pPr>
          </w:p>
        </w:tc>
      </w:tr>
    </w:tbl>
    <w:p w:rsidR="00AF4680" w:rsidRDefault="00AF4680" w:rsidP="00AF4680">
      <w:pPr>
        <w:jc w:val="center"/>
        <w:rPr>
          <w:rFonts w:eastAsia="方正小标宋简体"/>
          <w:kern w:val="0"/>
          <w:lang w:bidi="en-US"/>
        </w:rPr>
      </w:pPr>
    </w:p>
    <w:p w:rsidR="00AF4680" w:rsidRDefault="00AF4680" w:rsidP="00AF4680">
      <w:pPr>
        <w:rPr>
          <w:rFonts w:eastAsia="方正小标宋简体"/>
          <w:lang w:bidi="en-US"/>
        </w:rPr>
        <w:sectPr w:rsidR="00AF4680">
          <w:pgSz w:w="11906" w:h="16838"/>
          <w:pgMar w:top="1440" w:right="1800" w:bottom="1440" w:left="1800" w:header="851" w:footer="992" w:gutter="0"/>
          <w:cols w:space="720"/>
          <w:docGrid w:type="lines" w:linePitch="312"/>
        </w:sectPr>
      </w:pPr>
    </w:p>
    <w:p w:rsidR="00AF4680" w:rsidRDefault="00AF4680" w:rsidP="00AF4680">
      <w:pPr>
        <w:pStyle w:val="2"/>
        <w:adjustRightInd w:val="0"/>
        <w:snapToGrid w:val="0"/>
        <w:spacing w:afterLines="20" w:line="300" w:lineRule="auto"/>
        <w:ind w:firstLineChars="200"/>
        <w:rPr>
          <w:lang w:bidi="en-US"/>
        </w:rPr>
      </w:pPr>
      <w:r>
        <w:rPr>
          <w:lang w:bidi="en-US"/>
        </w:rPr>
        <w:lastRenderedPageBreak/>
        <w:t>一、基本信息</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5"/>
        <w:gridCol w:w="1327"/>
        <w:gridCol w:w="92"/>
        <w:gridCol w:w="1122"/>
        <w:gridCol w:w="494"/>
        <w:gridCol w:w="764"/>
        <w:gridCol w:w="680"/>
        <w:gridCol w:w="359"/>
        <w:gridCol w:w="1029"/>
        <w:gridCol w:w="675"/>
        <w:gridCol w:w="1675"/>
      </w:tblGrid>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企业全称</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统一社会</w:t>
            </w:r>
            <w:r>
              <w:rPr>
                <w:sz w:val="21"/>
                <w:szCs w:val="21"/>
              </w:rPr>
              <w:br/>
            </w:r>
            <w:r>
              <w:rPr>
                <w:sz w:val="21"/>
                <w:szCs w:val="21"/>
              </w:rPr>
              <w:t>信用代码</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企业性质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事业单位</w:t>
            </w:r>
            <w:r>
              <w:rPr>
                <w:sz w:val="21"/>
                <w:szCs w:val="21"/>
              </w:rPr>
              <w:t xml:space="preserve">   </w:t>
            </w:r>
            <w:r>
              <w:rPr>
                <w:sz w:val="21"/>
                <w:szCs w:val="21"/>
              </w:rPr>
              <w:sym w:font="Wingdings" w:char="00A8"/>
            </w:r>
            <w:r>
              <w:rPr>
                <w:sz w:val="21"/>
                <w:szCs w:val="21"/>
              </w:rPr>
              <w:t>社会团体</w:t>
            </w:r>
            <w:r>
              <w:rPr>
                <w:sz w:val="21"/>
                <w:szCs w:val="21"/>
              </w:rPr>
              <w:t xml:space="preserve">   </w:t>
            </w:r>
            <w:r>
              <w:rPr>
                <w:sz w:val="21"/>
                <w:szCs w:val="21"/>
              </w:rPr>
              <w:sym w:font="Wingdings" w:char="00A8"/>
            </w:r>
            <w:r>
              <w:rPr>
                <w:sz w:val="21"/>
                <w:szCs w:val="21"/>
              </w:rPr>
              <w:t>国有企业</w:t>
            </w:r>
            <w:r>
              <w:rPr>
                <w:sz w:val="21"/>
                <w:szCs w:val="21"/>
              </w:rPr>
              <w:t xml:space="preserve">   </w:t>
            </w:r>
            <w:r>
              <w:rPr>
                <w:sz w:val="21"/>
                <w:szCs w:val="21"/>
              </w:rPr>
              <w:sym w:font="Wingdings" w:char="00A8"/>
            </w:r>
            <w:r>
              <w:rPr>
                <w:sz w:val="21"/>
                <w:szCs w:val="21"/>
              </w:rPr>
              <w:t>民营企业</w:t>
            </w:r>
            <w:r>
              <w:rPr>
                <w:sz w:val="21"/>
                <w:szCs w:val="21"/>
              </w:rPr>
              <w:t xml:space="preserve">  </w:t>
            </w:r>
            <w:r>
              <w:rPr>
                <w:sz w:val="21"/>
                <w:szCs w:val="21"/>
              </w:rPr>
              <w:sym w:font="Wingdings" w:char="00A8"/>
            </w:r>
            <w:r>
              <w:rPr>
                <w:sz w:val="21"/>
                <w:szCs w:val="21"/>
              </w:rPr>
              <w:t>三资企业</w:t>
            </w:r>
            <w:r>
              <w:rPr>
                <w:sz w:val="21"/>
                <w:szCs w:val="21"/>
              </w:rPr>
              <w:t xml:space="preserve">  </w:t>
            </w:r>
            <w:r>
              <w:rPr>
                <w:sz w:val="21"/>
                <w:szCs w:val="21"/>
              </w:rPr>
              <w:sym w:font="Wingdings" w:char="00A8"/>
            </w:r>
            <w:r>
              <w:rPr>
                <w:sz w:val="21"/>
                <w:szCs w:val="21"/>
              </w:rPr>
              <w:t>其他，</w:t>
            </w:r>
            <w:r>
              <w:rPr>
                <w:sz w:val="21"/>
                <w:szCs w:val="21"/>
              </w:rPr>
              <w:t>__________</w:t>
            </w:r>
          </w:p>
        </w:tc>
      </w:tr>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注册地址</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成立时间</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122"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注册资本</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在蓉服务</w:t>
            </w:r>
            <w:r>
              <w:rPr>
                <w:sz w:val="21"/>
                <w:szCs w:val="21"/>
              </w:rPr>
              <w:br/>
            </w:r>
            <w:r>
              <w:rPr>
                <w:sz w:val="21"/>
                <w:szCs w:val="21"/>
              </w:rPr>
              <w:t>团队人数</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联系人</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122"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电话</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邮箱</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p>
        </w:tc>
      </w:tr>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拟服务</w:t>
            </w:r>
            <w:r>
              <w:rPr>
                <w:sz w:val="21"/>
                <w:szCs w:val="21"/>
              </w:rPr>
              <w:br/>
            </w:r>
            <w:r>
              <w:rPr>
                <w:sz w:val="21"/>
                <w:szCs w:val="21"/>
              </w:rPr>
              <w:t>试点行业</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汽车零部件及配件制造</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智能终端</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集成电路制造</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中药饮片加工</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化学药品制剂制造</w:t>
            </w:r>
          </w:p>
        </w:tc>
      </w:tr>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主要服务类别</w:t>
            </w:r>
          </w:p>
          <w:p w:rsidR="00AF4680" w:rsidRDefault="00AF4680" w:rsidP="000A72EE">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专业领域服务商（可多选）：</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云服务提供商</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系统应用服务商</w:t>
            </w:r>
            <w:r>
              <w:rPr>
                <w:sz w:val="21"/>
                <w:szCs w:val="21"/>
              </w:rPr>
              <w:t>  </w:t>
            </w:r>
            <w:r>
              <w:rPr>
                <w:sz w:val="21"/>
                <w:szCs w:val="21"/>
              </w:rPr>
              <w:t>（</w:t>
            </w:r>
            <w:r>
              <w:rPr>
                <w:sz w:val="21"/>
                <w:szCs w:val="21"/>
              </w:rPr>
              <w:sym w:font="Wingdings" w:char="00A8"/>
            </w:r>
            <w:r>
              <w:rPr>
                <w:sz w:val="21"/>
                <w:szCs w:val="21"/>
              </w:rPr>
              <w:t>研发设计</w:t>
            </w:r>
            <w:r>
              <w:rPr>
                <w:sz w:val="21"/>
                <w:szCs w:val="21"/>
              </w:rPr>
              <w:t xml:space="preserve"> </w:t>
            </w:r>
            <w:r>
              <w:rPr>
                <w:sz w:val="21"/>
                <w:szCs w:val="21"/>
              </w:rPr>
              <w:sym w:font="Wingdings" w:char="00A8"/>
            </w:r>
            <w:r>
              <w:rPr>
                <w:sz w:val="21"/>
                <w:szCs w:val="21"/>
              </w:rPr>
              <w:t>生产制造</w:t>
            </w:r>
            <w:r>
              <w:rPr>
                <w:sz w:val="21"/>
                <w:szCs w:val="21"/>
              </w:rPr>
              <w:t xml:space="preserve"> </w:t>
            </w:r>
            <w:r>
              <w:rPr>
                <w:sz w:val="21"/>
                <w:szCs w:val="21"/>
              </w:rPr>
              <w:sym w:font="Wingdings" w:char="00A8"/>
            </w:r>
            <w:r>
              <w:rPr>
                <w:sz w:val="21"/>
                <w:szCs w:val="21"/>
              </w:rPr>
              <w:t>仓储物流</w:t>
            </w:r>
            <w:r>
              <w:rPr>
                <w:sz w:val="21"/>
                <w:szCs w:val="21"/>
              </w:rPr>
              <w:t xml:space="preserve"> </w:t>
            </w:r>
            <w:r>
              <w:rPr>
                <w:sz w:val="21"/>
                <w:szCs w:val="21"/>
              </w:rPr>
              <w:sym w:font="Wingdings" w:char="00A8"/>
            </w:r>
            <w:r>
              <w:rPr>
                <w:sz w:val="21"/>
                <w:szCs w:val="21"/>
              </w:rPr>
              <w:t>供应链管理</w:t>
            </w:r>
            <w:r>
              <w:rPr>
                <w:sz w:val="21"/>
                <w:szCs w:val="21"/>
              </w:rPr>
              <w:t xml:space="preserve"> </w:t>
            </w:r>
            <w:r>
              <w:rPr>
                <w:sz w:val="21"/>
                <w:szCs w:val="21"/>
              </w:rPr>
              <w:sym w:font="Wingdings" w:char="00A8"/>
            </w:r>
            <w:r>
              <w:rPr>
                <w:sz w:val="21"/>
                <w:szCs w:val="21"/>
              </w:rPr>
              <w:t>运营管理</w:t>
            </w:r>
            <w:r>
              <w:rPr>
                <w:sz w:val="21"/>
                <w:szCs w:val="21"/>
              </w:rPr>
              <w:t xml:space="preserve"> </w:t>
            </w:r>
            <w:r>
              <w:rPr>
                <w:sz w:val="21"/>
                <w:szCs w:val="21"/>
              </w:rPr>
              <w:sym w:font="Wingdings" w:char="00A8"/>
            </w:r>
            <w:r>
              <w:rPr>
                <w:sz w:val="21"/>
                <w:szCs w:val="21"/>
              </w:rPr>
              <w:t>营销管理</w:t>
            </w:r>
            <w:r>
              <w:rPr>
                <w:sz w:val="21"/>
                <w:szCs w:val="21"/>
              </w:rPr>
              <w:t xml:space="preserve"> </w:t>
            </w:r>
            <w:r>
              <w:rPr>
                <w:sz w:val="21"/>
                <w:szCs w:val="21"/>
              </w:rPr>
              <w:sym w:font="Wingdings" w:char="00A8"/>
            </w:r>
            <w:r>
              <w:rPr>
                <w:sz w:val="21"/>
                <w:szCs w:val="21"/>
              </w:rPr>
              <w:t>客户服务</w:t>
            </w:r>
            <w:r>
              <w:rPr>
                <w:sz w:val="21"/>
                <w:szCs w:val="21"/>
              </w:rPr>
              <w:t xml:space="preserve"> </w:t>
            </w:r>
            <w:r>
              <w:rPr>
                <w:sz w:val="21"/>
                <w:szCs w:val="21"/>
              </w:rPr>
              <w:sym w:font="Wingdings" w:char="00A8"/>
            </w:r>
            <w:r>
              <w:rPr>
                <w:sz w:val="21"/>
                <w:szCs w:val="21"/>
              </w:rPr>
              <w:t>其他</w:t>
            </w:r>
            <w:r>
              <w:rPr>
                <w:sz w:val="21"/>
                <w:szCs w:val="21"/>
              </w:rPr>
              <w:t>________</w:t>
            </w:r>
            <w:r>
              <w:rPr>
                <w:sz w:val="21"/>
                <w:szCs w:val="21"/>
              </w:rPr>
              <w:t>，可多选）</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数据采集传输设备服务商（</w:t>
            </w:r>
            <w:r>
              <w:rPr>
                <w:sz w:val="21"/>
                <w:szCs w:val="21"/>
              </w:rPr>
              <w:sym w:font="Wingdings" w:char="00A8"/>
            </w:r>
            <w:r>
              <w:rPr>
                <w:sz w:val="21"/>
                <w:szCs w:val="21"/>
              </w:rPr>
              <w:t>网关</w:t>
            </w:r>
            <w:r>
              <w:rPr>
                <w:sz w:val="21"/>
                <w:szCs w:val="21"/>
              </w:rPr>
              <w:t xml:space="preserve"> </w:t>
            </w:r>
            <w:r>
              <w:rPr>
                <w:sz w:val="21"/>
                <w:szCs w:val="21"/>
              </w:rPr>
              <w:sym w:font="Wingdings" w:char="00A8"/>
            </w:r>
            <w:r>
              <w:rPr>
                <w:sz w:val="21"/>
                <w:szCs w:val="21"/>
              </w:rPr>
              <w:t>路由</w:t>
            </w:r>
            <w:r>
              <w:rPr>
                <w:sz w:val="21"/>
                <w:szCs w:val="21"/>
              </w:rPr>
              <w:t xml:space="preserve"> </w:t>
            </w:r>
            <w:r>
              <w:rPr>
                <w:sz w:val="21"/>
                <w:szCs w:val="21"/>
              </w:rPr>
              <w:sym w:font="Wingdings" w:char="00A8"/>
            </w:r>
            <w:r>
              <w:rPr>
                <w:sz w:val="21"/>
                <w:szCs w:val="21"/>
              </w:rPr>
              <w:t>传感设备</w:t>
            </w:r>
            <w:r>
              <w:rPr>
                <w:sz w:val="21"/>
                <w:szCs w:val="21"/>
              </w:rPr>
              <w:t xml:space="preserve"> </w:t>
            </w:r>
            <w:r>
              <w:rPr>
                <w:sz w:val="21"/>
                <w:szCs w:val="21"/>
              </w:rPr>
              <w:sym w:font="Wingdings" w:char="00A8"/>
            </w:r>
            <w:r>
              <w:rPr>
                <w:sz w:val="21"/>
                <w:szCs w:val="21"/>
              </w:rPr>
              <w:t>其他</w:t>
            </w:r>
            <w:r>
              <w:rPr>
                <w:sz w:val="21"/>
                <w:szCs w:val="21"/>
              </w:rPr>
              <w:t>________</w:t>
            </w:r>
            <w:r>
              <w:rPr>
                <w:sz w:val="21"/>
                <w:szCs w:val="21"/>
              </w:rPr>
              <w:t>，可多选）</w:t>
            </w:r>
          </w:p>
        </w:tc>
      </w:tr>
      <w:tr w:rsidR="00AF4680" w:rsidTr="000A72EE">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企业简介</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（发展历程、主营业务、主导产品、特色优势等方面基本情况，不超过</w:t>
            </w:r>
            <w:r>
              <w:rPr>
                <w:sz w:val="21"/>
                <w:szCs w:val="21"/>
              </w:rPr>
              <w:t>300</w:t>
            </w:r>
            <w:r>
              <w:rPr>
                <w:sz w:val="21"/>
                <w:szCs w:val="21"/>
              </w:rPr>
              <w:t>字）</w:t>
            </w:r>
          </w:p>
        </w:tc>
      </w:tr>
      <w:tr w:rsidR="00AF4680" w:rsidTr="000A72EE">
        <w:trPr>
          <w:trHeight w:val="510"/>
          <w:jc w:val="center"/>
        </w:trPr>
        <w:tc>
          <w:tcPr>
            <w:tcW w:w="1645" w:type="dxa"/>
            <w:vMerge w:val="restart"/>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kern w:val="0"/>
                <w:sz w:val="21"/>
                <w:szCs w:val="21"/>
                <w:lang/>
              </w:rPr>
            </w:pPr>
            <w:r>
              <w:rPr>
                <w:sz w:val="21"/>
                <w:szCs w:val="21"/>
                <w:lang/>
              </w:rPr>
              <w:t>经营情况</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lang/>
              </w:rPr>
              <w:t>从事数字化转型业务时间（</w:t>
            </w:r>
            <w:r>
              <w:rPr>
                <w:sz w:val="21"/>
                <w:szCs w:val="21"/>
                <w:lang/>
              </w:rPr>
              <w:t xml:space="preserve">     </w:t>
            </w:r>
            <w:r>
              <w:rPr>
                <w:sz w:val="21"/>
                <w:szCs w:val="21"/>
                <w:lang/>
              </w:rPr>
              <w:t>）年</w:t>
            </w:r>
          </w:p>
        </w:tc>
      </w:tr>
      <w:tr w:rsidR="00AF4680" w:rsidTr="000A72EE">
        <w:trPr>
          <w:trHeight w:val="510"/>
          <w:jc w:val="center"/>
        </w:trPr>
        <w:tc>
          <w:tcPr>
            <w:tcW w:w="1645" w:type="dxa"/>
            <w:vMerge/>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lang/>
              </w:rPr>
            </w:pPr>
            <w:r>
              <w:rPr>
                <w:sz w:val="21"/>
                <w:szCs w:val="21"/>
                <w:lang/>
              </w:rPr>
              <w:t>相关技术研发及服务人员（</w:t>
            </w:r>
            <w:r>
              <w:rPr>
                <w:sz w:val="21"/>
                <w:szCs w:val="21"/>
                <w:lang/>
              </w:rPr>
              <w:t xml:space="preserve">  </w:t>
            </w:r>
            <w:r>
              <w:rPr>
                <w:sz w:val="21"/>
                <w:szCs w:val="21"/>
                <w:lang/>
              </w:rPr>
              <w:t>）名，其中硕士学历以上、工程师以上技术人员（</w:t>
            </w:r>
            <w:r>
              <w:rPr>
                <w:sz w:val="21"/>
                <w:szCs w:val="21"/>
                <w:lang/>
              </w:rPr>
              <w:t xml:space="preserve">  </w:t>
            </w:r>
            <w:r>
              <w:rPr>
                <w:sz w:val="21"/>
                <w:szCs w:val="21"/>
                <w:lang/>
              </w:rPr>
              <w:t>）名</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lang/>
              </w:rPr>
            </w:pPr>
            <w:r>
              <w:rPr>
                <w:sz w:val="21"/>
                <w:szCs w:val="21"/>
                <w:lang/>
              </w:rPr>
              <w:t>近三年主营业务收入：</w:t>
            </w:r>
          </w:p>
          <w:p w:rsidR="00AF4680" w:rsidRDefault="00AF4680" w:rsidP="000A72EE">
            <w:pPr>
              <w:adjustRightInd w:val="0"/>
              <w:snapToGrid w:val="0"/>
              <w:spacing w:line="300" w:lineRule="exact"/>
              <w:jc w:val="center"/>
              <w:rPr>
                <w:sz w:val="21"/>
                <w:szCs w:val="21"/>
              </w:rPr>
            </w:pPr>
            <w:r>
              <w:rPr>
                <w:sz w:val="21"/>
                <w:szCs w:val="21"/>
                <w:lang/>
              </w:rPr>
              <w:t>2022</w:t>
            </w:r>
            <w:r>
              <w:rPr>
                <w:sz w:val="21"/>
                <w:szCs w:val="21"/>
                <w:lang/>
              </w:rPr>
              <w:t>年（</w:t>
            </w:r>
            <w:r>
              <w:rPr>
                <w:sz w:val="21"/>
                <w:szCs w:val="21"/>
                <w:lang/>
              </w:rPr>
              <w:t xml:space="preserve">     </w:t>
            </w:r>
            <w:r>
              <w:rPr>
                <w:sz w:val="21"/>
                <w:szCs w:val="21"/>
                <w:lang/>
              </w:rPr>
              <w:t>）万元，</w:t>
            </w:r>
            <w:r>
              <w:rPr>
                <w:sz w:val="21"/>
                <w:szCs w:val="21"/>
                <w:lang/>
              </w:rPr>
              <w:t>2021</w:t>
            </w:r>
            <w:r>
              <w:rPr>
                <w:sz w:val="21"/>
                <w:szCs w:val="21"/>
                <w:lang/>
              </w:rPr>
              <w:t>年（</w:t>
            </w:r>
            <w:r>
              <w:rPr>
                <w:sz w:val="21"/>
                <w:szCs w:val="21"/>
                <w:lang/>
              </w:rPr>
              <w:t xml:space="preserve">     </w:t>
            </w:r>
            <w:r>
              <w:rPr>
                <w:sz w:val="21"/>
                <w:szCs w:val="21"/>
                <w:lang/>
              </w:rPr>
              <w:t>）万元，</w:t>
            </w:r>
            <w:r>
              <w:rPr>
                <w:sz w:val="21"/>
                <w:szCs w:val="21"/>
                <w:lang/>
              </w:rPr>
              <w:t>2020</w:t>
            </w:r>
            <w:r>
              <w:rPr>
                <w:sz w:val="21"/>
                <w:szCs w:val="21"/>
                <w:lang/>
              </w:rPr>
              <w:t>年（</w:t>
            </w:r>
            <w:r>
              <w:rPr>
                <w:sz w:val="21"/>
                <w:szCs w:val="21"/>
                <w:lang/>
              </w:rPr>
              <w:t xml:space="preserve">     </w:t>
            </w:r>
            <w:r>
              <w:rPr>
                <w:sz w:val="21"/>
                <w:szCs w:val="21"/>
                <w:lang/>
              </w:rPr>
              <w:t>）万元</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lang/>
              </w:rPr>
            </w:pPr>
            <w:r>
              <w:rPr>
                <w:sz w:val="21"/>
                <w:szCs w:val="21"/>
              </w:rPr>
              <w:t>累计已服务中小企业数字化转型数量</w:t>
            </w:r>
            <w:r>
              <w:rPr>
                <w:sz w:val="21"/>
                <w:szCs w:val="21"/>
                <w:lang/>
              </w:rPr>
              <w:t>（</w:t>
            </w:r>
            <w:r>
              <w:rPr>
                <w:sz w:val="21"/>
                <w:szCs w:val="21"/>
                <w:lang/>
              </w:rPr>
              <w:t xml:space="preserve">     </w:t>
            </w:r>
            <w:r>
              <w:rPr>
                <w:sz w:val="21"/>
                <w:szCs w:val="21"/>
                <w:lang/>
              </w:rPr>
              <w:t>）家</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近</w:t>
            </w:r>
            <w:r>
              <w:rPr>
                <w:sz w:val="21"/>
                <w:szCs w:val="21"/>
              </w:rPr>
              <w:t>3</w:t>
            </w:r>
            <w:r>
              <w:rPr>
                <w:sz w:val="21"/>
                <w:szCs w:val="21"/>
              </w:rPr>
              <w:t>年（</w:t>
            </w:r>
            <w:r>
              <w:rPr>
                <w:sz w:val="21"/>
                <w:szCs w:val="21"/>
              </w:rPr>
              <w:t>2021—2023</w:t>
            </w:r>
            <w:r>
              <w:rPr>
                <w:sz w:val="21"/>
                <w:szCs w:val="21"/>
              </w:rPr>
              <w:t>年）</w:t>
            </w:r>
          </w:p>
          <w:p w:rsidR="00AF4680" w:rsidRDefault="00AF4680" w:rsidP="000A72EE">
            <w:pPr>
              <w:adjustRightInd w:val="0"/>
              <w:snapToGrid w:val="0"/>
              <w:spacing w:line="300" w:lineRule="exact"/>
              <w:jc w:val="center"/>
              <w:rPr>
                <w:sz w:val="21"/>
                <w:szCs w:val="21"/>
              </w:rPr>
            </w:pPr>
            <w:r>
              <w:rPr>
                <w:sz w:val="21"/>
                <w:szCs w:val="21"/>
              </w:rPr>
              <w:t>服务中小企业数字化改造数量：全国（</w:t>
            </w:r>
            <w:r>
              <w:rPr>
                <w:sz w:val="21"/>
                <w:szCs w:val="21"/>
              </w:rPr>
              <w:t xml:space="preserve">   </w:t>
            </w:r>
            <w:r>
              <w:rPr>
                <w:sz w:val="21"/>
                <w:szCs w:val="21"/>
              </w:rPr>
              <w:t>）家，其中四川（</w:t>
            </w:r>
            <w:r>
              <w:rPr>
                <w:sz w:val="21"/>
                <w:szCs w:val="21"/>
              </w:rPr>
              <w:t xml:space="preserve">   </w:t>
            </w:r>
            <w:r>
              <w:rPr>
                <w:sz w:val="21"/>
                <w:szCs w:val="21"/>
              </w:rPr>
              <w:t>）家</w:t>
            </w:r>
          </w:p>
        </w:tc>
      </w:tr>
      <w:tr w:rsidR="00AF4680" w:rsidTr="000A72EE">
        <w:trPr>
          <w:trHeight w:val="510"/>
          <w:jc w:val="center"/>
        </w:trPr>
        <w:tc>
          <w:tcPr>
            <w:tcW w:w="1645" w:type="dxa"/>
            <w:vMerge/>
            <w:tcBorders>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成都市数字化转型服务能力情况：</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在成都有实体公司，</w:t>
            </w:r>
            <w:r>
              <w:rPr>
                <w:sz w:val="21"/>
                <w:szCs w:val="21"/>
              </w:rPr>
              <w:t>2022</w:t>
            </w:r>
            <w:r>
              <w:rPr>
                <w:sz w:val="21"/>
                <w:szCs w:val="21"/>
              </w:rPr>
              <w:t>年在成都的主营业务收入（</w:t>
            </w:r>
            <w:r>
              <w:rPr>
                <w:sz w:val="21"/>
                <w:szCs w:val="21"/>
              </w:rPr>
              <w:t xml:space="preserve">  </w:t>
            </w:r>
            <w:r>
              <w:rPr>
                <w:sz w:val="21"/>
                <w:szCs w:val="21"/>
              </w:rPr>
              <w:t>）万元</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在成都没有实体公司，有技术运营团队，</w:t>
            </w:r>
            <w:r>
              <w:rPr>
                <w:sz w:val="21"/>
                <w:szCs w:val="21"/>
              </w:rPr>
              <w:t>2022</w:t>
            </w:r>
            <w:r>
              <w:rPr>
                <w:sz w:val="21"/>
                <w:szCs w:val="21"/>
              </w:rPr>
              <w:t>年在成都的主营业务收入（</w:t>
            </w:r>
            <w:r>
              <w:rPr>
                <w:sz w:val="21"/>
                <w:szCs w:val="21"/>
              </w:rPr>
              <w:t xml:space="preserve">  </w:t>
            </w:r>
            <w:r>
              <w:rPr>
                <w:sz w:val="21"/>
                <w:szCs w:val="21"/>
              </w:rPr>
              <w:t>）万元</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在成都无实体公司及技术运营团队，有计划落地成都</w:t>
            </w:r>
          </w:p>
        </w:tc>
      </w:tr>
      <w:tr w:rsidR="00AF4680" w:rsidTr="000A72EE">
        <w:trPr>
          <w:trHeight w:val="510"/>
          <w:jc w:val="center"/>
        </w:trPr>
        <w:tc>
          <w:tcPr>
            <w:tcW w:w="1645" w:type="dxa"/>
            <w:vMerge w:val="restart"/>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数字化</w:t>
            </w:r>
            <w:r>
              <w:rPr>
                <w:sz w:val="21"/>
                <w:szCs w:val="21"/>
              </w:rPr>
              <w:br/>
            </w:r>
            <w:r>
              <w:rPr>
                <w:sz w:val="21"/>
                <w:szCs w:val="21"/>
              </w:rPr>
              <w:t>知识产权情况</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数字化转型相关专利数量（项）：</w:t>
            </w:r>
            <w:r>
              <w:rPr>
                <w:sz w:val="21"/>
                <w:szCs w:val="21"/>
              </w:rPr>
              <w:t xml:space="preserve">              </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数字化转型相关软件著作权数量（项）：</w:t>
            </w:r>
            <w:r>
              <w:rPr>
                <w:sz w:val="21"/>
                <w:szCs w:val="21"/>
              </w:rPr>
              <w:t xml:space="preserve">              </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参与制定数字化转型相关政策数量（项）：</w:t>
            </w:r>
            <w:r>
              <w:rPr>
                <w:sz w:val="21"/>
                <w:szCs w:val="21"/>
              </w:rPr>
              <w:t xml:space="preserve">              </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参与制定数字化转型相关标准数量（项）：</w:t>
            </w:r>
            <w:r>
              <w:rPr>
                <w:sz w:val="21"/>
                <w:szCs w:val="21"/>
              </w:rPr>
              <w:t xml:space="preserve">              </w:t>
            </w:r>
          </w:p>
        </w:tc>
      </w:tr>
      <w:tr w:rsidR="00AF4680" w:rsidTr="000A72EE">
        <w:trPr>
          <w:trHeight w:val="769"/>
          <w:jc w:val="center"/>
        </w:trPr>
        <w:tc>
          <w:tcPr>
            <w:tcW w:w="1645" w:type="dxa"/>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lastRenderedPageBreak/>
              <w:t>荣誉资质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（列举获得省级以上奖励、第三方认证、核心专利情况等，格式：</w:t>
            </w:r>
            <w:r>
              <w:rPr>
                <w:sz w:val="21"/>
                <w:szCs w:val="21"/>
              </w:rPr>
              <w:t>XXXX</w:t>
            </w:r>
            <w:r>
              <w:rPr>
                <w:sz w:val="21"/>
                <w:szCs w:val="21"/>
              </w:rPr>
              <w:t>年度获评</w:t>
            </w:r>
            <w:r>
              <w:rPr>
                <w:sz w:val="21"/>
                <w:szCs w:val="21"/>
              </w:rPr>
              <w:t>XXXX</w:t>
            </w:r>
            <w:r>
              <w:rPr>
                <w:sz w:val="21"/>
                <w:szCs w:val="21"/>
              </w:rPr>
              <w:t>荣誉资质，不超</w:t>
            </w:r>
            <w:r>
              <w:rPr>
                <w:sz w:val="21"/>
                <w:szCs w:val="21"/>
              </w:rPr>
              <w:t>100</w:t>
            </w:r>
            <w:r>
              <w:rPr>
                <w:sz w:val="21"/>
                <w:szCs w:val="21"/>
              </w:rPr>
              <w:t>字）</w:t>
            </w:r>
          </w:p>
        </w:tc>
      </w:tr>
      <w:tr w:rsidR="00AF4680" w:rsidTr="000A72EE">
        <w:trPr>
          <w:trHeight w:val="779"/>
          <w:jc w:val="center"/>
        </w:trPr>
        <w:tc>
          <w:tcPr>
            <w:tcW w:w="1645" w:type="dxa"/>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专业资质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（企业已获得由国家、地区、行业协会、专业机构颁发的相应专业资质证书等，列举资质名称，不超</w:t>
            </w:r>
            <w:r>
              <w:rPr>
                <w:sz w:val="21"/>
                <w:szCs w:val="21"/>
              </w:rPr>
              <w:t>100</w:t>
            </w:r>
            <w:r>
              <w:rPr>
                <w:sz w:val="21"/>
                <w:szCs w:val="21"/>
              </w:rPr>
              <w:t>字）</w:t>
            </w:r>
          </w:p>
        </w:tc>
      </w:tr>
      <w:tr w:rsidR="00AF4680" w:rsidTr="000A72EE">
        <w:trPr>
          <w:trHeight w:val="916"/>
          <w:jc w:val="center"/>
        </w:trPr>
        <w:tc>
          <w:tcPr>
            <w:tcW w:w="1645" w:type="dxa"/>
            <w:vMerge w:val="restart"/>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核心产品介绍</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请填写核心产品；不涉及云化服务的产品（如采集设备等）只需填标准价格及实施周期，非标准化产品的价格及实施周期解释清楚即可</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产品类别</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产品主要</w:t>
            </w:r>
            <w:r>
              <w:rPr>
                <w:sz w:val="21"/>
                <w:szCs w:val="21"/>
              </w:rPr>
              <w:br/>
            </w:r>
            <w:r>
              <w:rPr>
                <w:sz w:val="21"/>
                <w:szCs w:val="21"/>
              </w:rPr>
              <w:t>服务行业</w:t>
            </w:r>
          </w:p>
        </w:tc>
        <w:tc>
          <w:tcPr>
            <w:tcW w:w="764"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产品名称</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主要解决问题</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价格范围</w:t>
            </w:r>
          </w:p>
          <w:p w:rsidR="00AF4680" w:rsidRDefault="00AF4680" w:rsidP="000A72EE">
            <w:pPr>
              <w:adjustRightInd w:val="0"/>
              <w:snapToGrid w:val="0"/>
              <w:spacing w:line="300" w:lineRule="exact"/>
              <w:jc w:val="center"/>
              <w:rPr>
                <w:sz w:val="21"/>
                <w:szCs w:val="21"/>
              </w:rPr>
            </w:pPr>
            <w:r>
              <w:rPr>
                <w:sz w:val="21"/>
                <w:szCs w:val="21"/>
              </w:rPr>
              <w:t>（万元，云化为标准年费）</w:t>
            </w:r>
          </w:p>
        </w:tc>
        <w:tc>
          <w:tcPr>
            <w:tcW w:w="167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实施周期</w:t>
            </w:r>
          </w:p>
          <w:p w:rsidR="00AF4680" w:rsidRDefault="00AF4680" w:rsidP="000A72EE">
            <w:pPr>
              <w:adjustRightInd w:val="0"/>
              <w:snapToGrid w:val="0"/>
              <w:spacing w:line="300" w:lineRule="exact"/>
              <w:jc w:val="center"/>
              <w:rPr>
                <w:sz w:val="21"/>
                <w:szCs w:val="21"/>
              </w:rPr>
            </w:pPr>
            <w:r>
              <w:rPr>
                <w:sz w:val="21"/>
                <w:szCs w:val="21"/>
              </w:rPr>
              <w:t>（周）</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云化：</w:t>
            </w:r>
            <w:r>
              <w:rPr>
                <w:sz w:val="21"/>
                <w:szCs w:val="21"/>
              </w:rPr>
              <w:t>_____</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本地化：</w:t>
            </w:r>
            <w:r>
              <w:rPr>
                <w:sz w:val="21"/>
                <w:szCs w:val="21"/>
              </w:rPr>
              <w:t>____</w:t>
            </w:r>
          </w:p>
        </w:tc>
        <w:tc>
          <w:tcPr>
            <w:tcW w:w="167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云化：</w:t>
            </w:r>
            <w:r>
              <w:rPr>
                <w:sz w:val="21"/>
                <w:szCs w:val="21"/>
              </w:rPr>
              <w:t>____</w:t>
            </w:r>
          </w:p>
          <w:p w:rsidR="00AF4680" w:rsidRDefault="00AF4680" w:rsidP="000A72EE">
            <w:pPr>
              <w:adjustRightInd w:val="0"/>
              <w:snapToGrid w:val="0"/>
              <w:spacing w:line="300" w:lineRule="exact"/>
              <w:jc w:val="center"/>
              <w:rPr>
                <w:sz w:val="21"/>
                <w:szCs w:val="21"/>
              </w:rPr>
            </w:pPr>
            <w:r>
              <w:rPr>
                <w:sz w:val="21"/>
                <w:szCs w:val="21"/>
              </w:rPr>
              <w:sym w:font="Wingdings" w:char="00A8"/>
            </w:r>
            <w:r>
              <w:rPr>
                <w:sz w:val="21"/>
                <w:szCs w:val="21"/>
              </w:rPr>
              <w:t>本地化：</w:t>
            </w:r>
            <w:r>
              <w:rPr>
                <w:sz w:val="21"/>
                <w:szCs w:val="21"/>
              </w:rPr>
              <w:t>___</w:t>
            </w: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r>
      <w:tr w:rsidR="00AF4680" w:rsidTr="000A72EE">
        <w:trPr>
          <w:trHeight w:val="510"/>
          <w:jc w:val="center"/>
        </w:trPr>
        <w:tc>
          <w:tcPr>
            <w:tcW w:w="1645" w:type="dxa"/>
            <w:vMerge/>
            <w:tcBorders>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p>
        </w:tc>
      </w:tr>
      <w:tr w:rsidR="00AF4680" w:rsidTr="000A72EE">
        <w:trPr>
          <w:trHeight w:val="1485"/>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项目案例</w:t>
            </w:r>
          </w:p>
        </w:tc>
        <w:tc>
          <w:tcPr>
            <w:tcW w:w="8217" w:type="dxa"/>
            <w:gridSpan w:val="10"/>
            <w:tcBorders>
              <w:top w:val="single" w:sz="4" w:space="0" w:color="auto"/>
              <w:left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（请简要概述</w:t>
            </w:r>
            <w:r>
              <w:rPr>
                <w:sz w:val="21"/>
                <w:szCs w:val="21"/>
              </w:rPr>
              <w:t>1-2</w:t>
            </w:r>
            <w:r>
              <w:rPr>
                <w:sz w:val="21"/>
                <w:szCs w:val="21"/>
              </w:rPr>
              <w:t>个具体实施的数字化转型案例，包含主要背景、具体举措、取得成效，具体案例在案例介绍中列举分析）</w:t>
            </w:r>
          </w:p>
          <w:p w:rsidR="00AF4680" w:rsidRDefault="00AF4680" w:rsidP="000A72EE">
            <w:pPr>
              <w:adjustRightInd w:val="0"/>
              <w:snapToGrid w:val="0"/>
              <w:spacing w:line="300" w:lineRule="exact"/>
              <w:jc w:val="center"/>
              <w:rPr>
                <w:sz w:val="21"/>
                <w:szCs w:val="21"/>
              </w:rPr>
            </w:pPr>
            <w:r>
              <w:rPr>
                <w:sz w:val="21"/>
                <w:szCs w:val="21"/>
              </w:rPr>
              <w:t>典型案例</w:t>
            </w:r>
            <w:r>
              <w:rPr>
                <w:sz w:val="21"/>
                <w:szCs w:val="21"/>
              </w:rPr>
              <w:t>1</w:t>
            </w:r>
            <w:r>
              <w:rPr>
                <w:sz w:val="21"/>
                <w:szCs w:val="21"/>
              </w:rPr>
              <w:t>：（</w:t>
            </w:r>
            <w:r>
              <w:rPr>
                <w:sz w:val="21"/>
                <w:szCs w:val="21"/>
              </w:rPr>
              <w:t>500</w:t>
            </w:r>
            <w:r>
              <w:rPr>
                <w:sz w:val="21"/>
                <w:szCs w:val="21"/>
              </w:rPr>
              <w:t>字以内）</w:t>
            </w:r>
          </w:p>
          <w:p w:rsidR="00AF4680" w:rsidRDefault="00AF4680" w:rsidP="000A72EE">
            <w:pPr>
              <w:adjustRightInd w:val="0"/>
              <w:snapToGrid w:val="0"/>
              <w:spacing w:line="300" w:lineRule="exact"/>
              <w:jc w:val="center"/>
              <w:rPr>
                <w:sz w:val="21"/>
                <w:szCs w:val="21"/>
              </w:rPr>
            </w:pPr>
            <w:r>
              <w:rPr>
                <w:sz w:val="21"/>
                <w:szCs w:val="21"/>
              </w:rPr>
              <w:t>典型案例</w:t>
            </w:r>
            <w:r>
              <w:rPr>
                <w:sz w:val="21"/>
                <w:szCs w:val="21"/>
              </w:rPr>
              <w:t>2</w:t>
            </w:r>
            <w:r>
              <w:rPr>
                <w:sz w:val="21"/>
                <w:szCs w:val="21"/>
              </w:rPr>
              <w:t>：（</w:t>
            </w:r>
            <w:r>
              <w:rPr>
                <w:sz w:val="21"/>
                <w:szCs w:val="21"/>
              </w:rPr>
              <w:t>500</w:t>
            </w:r>
            <w:r>
              <w:rPr>
                <w:sz w:val="21"/>
                <w:szCs w:val="21"/>
              </w:rPr>
              <w:t>字以内）</w:t>
            </w:r>
          </w:p>
        </w:tc>
      </w:tr>
      <w:tr w:rsidR="00AF4680" w:rsidTr="000A72EE">
        <w:trPr>
          <w:trHeight w:val="2637"/>
          <w:jc w:val="center"/>
        </w:trPr>
        <w:tc>
          <w:tcPr>
            <w:tcW w:w="1645" w:type="dxa"/>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textAlignment w:val="center"/>
              <w:rPr>
                <w:sz w:val="21"/>
                <w:szCs w:val="21"/>
              </w:rPr>
            </w:pPr>
            <w:r>
              <w:rPr>
                <w:sz w:val="21"/>
                <w:szCs w:val="21"/>
              </w:rPr>
              <w:t>真实性承诺</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AF4680" w:rsidRDefault="00AF4680" w:rsidP="000A72EE">
            <w:pPr>
              <w:adjustRightInd w:val="0"/>
              <w:snapToGrid w:val="0"/>
              <w:spacing w:line="300" w:lineRule="exact"/>
              <w:jc w:val="center"/>
              <w:rPr>
                <w:sz w:val="21"/>
                <w:szCs w:val="21"/>
              </w:rPr>
            </w:pPr>
            <w:r>
              <w:rPr>
                <w:sz w:val="21"/>
                <w:szCs w:val="21"/>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rsidR="00AF4680" w:rsidRDefault="00AF4680" w:rsidP="000A72EE">
            <w:pPr>
              <w:adjustRightInd w:val="0"/>
              <w:snapToGrid w:val="0"/>
              <w:spacing w:line="300" w:lineRule="exact"/>
              <w:jc w:val="center"/>
              <w:rPr>
                <w:sz w:val="21"/>
                <w:szCs w:val="21"/>
              </w:rPr>
            </w:pPr>
          </w:p>
          <w:p w:rsidR="00AF4680" w:rsidRDefault="00AF4680" w:rsidP="000A72EE">
            <w:pPr>
              <w:adjustRightInd w:val="0"/>
              <w:snapToGrid w:val="0"/>
              <w:spacing w:line="300" w:lineRule="exact"/>
              <w:jc w:val="center"/>
              <w:rPr>
                <w:sz w:val="21"/>
                <w:szCs w:val="21"/>
              </w:rPr>
            </w:pPr>
            <w:r>
              <w:rPr>
                <w:sz w:val="21"/>
                <w:szCs w:val="21"/>
              </w:rPr>
              <w:t>法定代表人（签字）：</w:t>
            </w:r>
            <w:r>
              <w:rPr>
                <w:sz w:val="21"/>
                <w:szCs w:val="21"/>
              </w:rPr>
              <w:t xml:space="preserve">                </w:t>
            </w:r>
            <w:r>
              <w:rPr>
                <w:sz w:val="21"/>
                <w:szCs w:val="21"/>
              </w:rPr>
              <w:t>单位：（盖章）</w:t>
            </w:r>
            <w:r>
              <w:rPr>
                <w:sz w:val="21"/>
                <w:szCs w:val="21"/>
              </w:rPr>
              <w:t xml:space="preserve">                  </w:t>
            </w:r>
          </w:p>
          <w:p w:rsidR="00AF4680" w:rsidRDefault="00AF4680" w:rsidP="000A72EE">
            <w:pPr>
              <w:adjustRightInd w:val="0"/>
              <w:snapToGrid w:val="0"/>
              <w:spacing w:line="300" w:lineRule="exact"/>
              <w:jc w:val="center"/>
              <w:rPr>
                <w:sz w:val="21"/>
                <w:szCs w:val="21"/>
              </w:rPr>
            </w:pP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bl>
    <w:p w:rsidR="00AF4680" w:rsidRDefault="00AF4680" w:rsidP="00AF4680">
      <w:pPr>
        <w:adjustRightInd w:val="0"/>
        <w:snapToGrid w:val="0"/>
        <w:spacing w:line="300" w:lineRule="auto"/>
        <w:ind w:firstLineChars="200" w:firstLine="640"/>
        <w:rPr>
          <w:rFonts w:eastAsia="方正黑体简体"/>
        </w:rPr>
      </w:pPr>
      <w:r>
        <w:br w:type="page"/>
      </w:r>
      <w:r>
        <w:rPr>
          <w:rFonts w:eastAsia="方正黑体简体"/>
        </w:rPr>
        <w:lastRenderedPageBreak/>
        <w:t>二、产品及案例情况</w:t>
      </w:r>
    </w:p>
    <w:p w:rsidR="00AF4680" w:rsidRDefault="00AF4680" w:rsidP="00AF4680">
      <w:pPr>
        <w:adjustRightInd w:val="0"/>
        <w:snapToGrid w:val="0"/>
        <w:spacing w:line="300" w:lineRule="auto"/>
        <w:ind w:firstLineChars="200" w:firstLine="640"/>
      </w:pPr>
      <w:r>
        <w:t>（一）产品介绍</w:t>
      </w:r>
    </w:p>
    <w:p w:rsidR="00AF4680" w:rsidRDefault="00AF4680" w:rsidP="00AF4680">
      <w:pPr>
        <w:adjustRightInd w:val="0"/>
        <w:snapToGrid w:val="0"/>
        <w:spacing w:line="300" w:lineRule="auto"/>
        <w:ind w:firstLineChars="200" w:firstLine="640"/>
      </w:pPr>
      <w:r>
        <w:t>产品介绍包括产品名称、产品类别、适用试点行业、主要解决问题、产品定价标准、实施周期，非标准化产品的价格及实施周期解释清楚即可。</w:t>
      </w:r>
    </w:p>
    <w:p w:rsidR="00AF4680" w:rsidRDefault="00AF4680" w:rsidP="00AF4680">
      <w:pPr>
        <w:adjustRightInd w:val="0"/>
        <w:snapToGrid w:val="0"/>
        <w:spacing w:line="300" w:lineRule="auto"/>
        <w:ind w:firstLineChars="200" w:firstLine="640"/>
      </w:pPr>
      <w:r>
        <w:t>（二）典型案例介绍</w:t>
      </w:r>
    </w:p>
    <w:p w:rsidR="00AF4680" w:rsidRDefault="00AF4680" w:rsidP="00AF4680">
      <w:pPr>
        <w:adjustRightInd w:val="0"/>
        <w:snapToGrid w:val="0"/>
        <w:spacing w:line="300" w:lineRule="auto"/>
        <w:ind w:firstLineChars="200" w:firstLine="640"/>
      </w:pPr>
      <w:r>
        <w:t>列举试点行业最具代表性、示范效应好、推广性强的服务案例（每个行业不超过</w:t>
      </w:r>
      <w:r>
        <w:t>3</w:t>
      </w:r>
      <w:r>
        <w:t>个），包括企业规模和数字化基础、问题痛点、实施内容、价值成效等，需在佐证材料里提供合同等证明材料。</w:t>
      </w:r>
    </w:p>
    <w:p w:rsidR="00AF4680" w:rsidRDefault="00AF4680" w:rsidP="00AF4680">
      <w:pPr>
        <w:adjustRightInd w:val="0"/>
        <w:snapToGrid w:val="0"/>
        <w:spacing w:line="300" w:lineRule="auto"/>
        <w:ind w:firstLineChars="200" w:firstLine="640"/>
      </w:pPr>
      <w:r>
        <w:t>（三）实施团队</w:t>
      </w:r>
    </w:p>
    <w:p w:rsidR="00AF4680" w:rsidRDefault="00AF4680" w:rsidP="00AF4680">
      <w:pPr>
        <w:adjustRightInd w:val="0"/>
        <w:snapToGrid w:val="0"/>
        <w:spacing w:line="300" w:lineRule="auto"/>
        <w:ind w:firstLineChars="200" w:firstLine="640"/>
      </w:pPr>
      <w:r>
        <w:t>参与数字化转型的实施团队情况，包括人员数量、成员名单、专业背景、学历职称、职责分工等内容。</w:t>
      </w:r>
    </w:p>
    <w:p w:rsidR="00AF4680" w:rsidRDefault="00AF4680" w:rsidP="00AF4680">
      <w:pPr>
        <w:adjustRightInd w:val="0"/>
        <w:snapToGrid w:val="0"/>
        <w:spacing w:line="300" w:lineRule="auto"/>
        <w:ind w:firstLineChars="200" w:firstLine="640"/>
      </w:pPr>
      <w:r>
        <w:t>（四）保障措施</w:t>
      </w:r>
    </w:p>
    <w:p w:rsidR="00AF4680" w:rsidRDefault="00AF4680" w:rsidP="00AF4680">
      <w:pPr>
        <w:adjustRightInd w:val="0"/>
        <w:snapToGrid w:val="0"/>
        <w:spacing w:line="300" w:lineRule="auto"/>
        <w:ind w:firstLineChars="200" w:firstLine="640"/>
      </w:pPr>
      <w:r>
        <w:t>包括与相关单位的配合机制保障、实施进度保障、服务质量保障、人员培训保障等内容。</w:t>
      </w:r>
    </w:p>
    <w:p w:rsidR="00AF4680" w:rsidRDefault="00AF4680" w:rsidP="00AF4680">
      <w:pPr>
        <w:adjustRightInd w:val="0"/>
        <w:snapToGrid w:val="0"/>
        <w:spacing w:line="300" w:lineRule="auto"/>
        <w:ind w:firstLineChars="200" w:firstLine="640"/>
        <w:rPr>
          <w:rFonts w:eastAsia="方正黑体简体"/>
        </w:rPr>
      </w:pPr>
      <w:r>
        <w:rPr>
          <w:rFonts w:eastAsia="方正黑体简体"/>
        </w:rPr>
        <w:t>三、相关佐证材料</w:t>
      </w:r>
    </w:p>
    <w:p w:rsidR="00AF4680" w:rsidRDefault="00AF4680" w:rsidP="00AF4680">
      <w:pPr>
        <w:adjustRightInd w:val="0"/>
        <w:snapToGrid w:val="0"/>
        <w:spacing w:line="300" w:lineRule="auto"/>
        <w:ind w:firstLineChars="200" w:firstLine="640"/>
      </w:pPr>
      <w:r>
        <w:t>申报书中涉及的证明材料，包括但不限于：</w:t>
      </w:r>
    </w:p>
    <w:p w:rsidR="00AF4680" w:rsidRDefault="00AF4680" w:rsidP="00AF4680">
      <w:pPr>
        <w:adjustRightInd w:val="0"/>
        <w:snapToGrid w:val="0"/>
        <w:spacing w:line="300" w:lineRule="auto"/>
        <w:ind w:firstLineChars="200" w:firstLine="640"/>
      </w:pPr>
      <w:r>
        <w:t>（一）申报单位营业执照（加盖公章）</w:t>
      </w:r>
    </w:p>
    <w:p w:rsidR="00AF4680" w:rsidRDefault="00AF4680" w:rsidP="00AF4680">
      <w:pPr>
        <w:adjustRightInd w:val="0"/>
        <w:snapToGrid w:val="0"/>
        <w:spacing w:line="300" w:lineRule="auto"/>
        <w:ind w:firstLineChars="200" w:firstLine="640"/>
      </w:pPr>
      <w:r>
        <w:t>（二）</w:t>
      </w:r>
      <w:r>
        <w:t>2022</w:t>
      </w:r>
      <w:r>
        <w:t>年度审计报告（含附注及经审计的会计报表）。无法提供</w:t>
      </w:r>
      <w:r>
        <w:t>2022</w:t>
      </w:r>
      <w:r>
        <w:t>年度审计报告的，需提交说明及</w:t>
      </w:r>
      <w:r>
        <w:t>2022</w:t>
      </w:r>
      <w:r>
        <w:t>年度财务报表（含资产负债表、现金流量表、利润表）</w:t>
      </w:r>
    </w:p>
    <w:p w:rsidR="00AF4680" w:rsidRDefault="00AF4680" w:rsidP="00AF4680">
      <w:pPr>
        <w:adjustRightInd w:val="0"/>
        <w:snapToGrid w:val="0"/>
        <w:spacing w:line="300" w:lineRule="auto"/>
        <w:ind w:firstLineChars="200" w:firstLine="640"/>
      </w:pPr>
      <w:r>
        <w:t>（三）信用中国网站企业信用信息报告</w:t>
      </w:r>
    </w:p>
    <w:p w:rsidR="00AF4680" w:rsidRDefault="00AF4680" w:rsidP="00AF4680">
      <w:pPr>
        <w:adjustRightInd w:val="0"/>
        <w:snapToGrid w:val="0"/>
        <w:spacing w:line="300" w:lineRule="auto"/>
        <w:ind w:firstLineChars="200" w:firstLine="640"/>
      </w:pPr>
      <w:r>
        <w:t>（四）本地服务能力相关佐证（提供本地服务团队名单</w:t>
      </w:r>
      <w:r>
        <w:lastRenderedPageBreak/>
        <w:t>及人员简历、本地长期办公场所、本地服务案例、与成都市单位的协议或其他能证明申报主体具有本地服务能力和基础的相关材料）</w:t>
      </w:r>
    </w:p>
    <w:p w:rsidR="00AF4680" w:rsidRDefault="00AF4680" w:rsidP="00AF4680">
      <w:pPr>
        <w:adjustRightInd w:val="0"/>
        <w:snapToGrid w:val="0"/>
        <w:spacing w:line="300" w:lineRule="auto"/>
        <w:ind w:firstLineChars="200" w:firstLine="640"/>
      </w:pPr>
      <w:r>
        <w:t>（五）数字化相关知识产权、荣誉资质、专业资质、代理协议等证明材料</w:t>
      </w:r>
    </w:p>
    <w:p w:rsidR="00AF4680" w:rsidRDefault="00AF4680" w:rsidP="00AF4680">
      <w:pPr>
        <w:adjustRightInd w:val="0"/>
        <w:snapToGrid w:val="0"/>
        <w:spacing w:line="300" w:lineRule="auto"/>
        <w:ind w:firstLineChars="200" w:firstLine="640"/>
      </w:pPr>
      <w:r>
        <w:t>（六）近</w:t>
      </w:r>
      <w:r>
        <w:t>3</w:t>
      </w:r>
      <w:r>
        <w:t>年（</w:t>
      </w:r>
      <w:r>
        <w:t>2021—2023</w:t>
      </w:r>
      <w:r>
        <w:t>年）服务中小企业数字化改造情况表及相关证明材料（合同关键页等）</w:t>
      </w:r>
    </w:p>
    <w:tbl>
      <w:tblPr>
        <w:tblStyle w:val="a7"/>
        <w:tblW w:w="5162" w:type="pct"/>
        <w:tblInd w:w="0" w:type="dxa"/>
        <w:tblLook w:val="0000"/>
      </w:tblPr>
      <w:tblGrid>
        <w:gridCol w:w="1620"/>
        <w:gridCol w:w="1063"/>
        <w:gridCol w:w="1063"/>
        <w:gridCol w:w="1065"/>
        <w:gridCol w:w="1622"/>
        <w:gridCol w:w="1063"/>
        <w:gridCol w:w="1302"/>
      </w:tblGrid>
      <w:tr w:rsidR="00AF4680" w:rsidTr="000A72EE">
        <w:trPr>
          <w:trHeight w:val="534"/>
        </w:trPr>
        <w:tc>
          <w:tcPr>
            <w:tcW w:w="2734" w:type="pct"/>
            <w:gridSpan w:val="4"/>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近三年服务中小企业数字化改造数量（家）</w:t>
            </w:r>
          </w:p>
        </w:tc>
        <w:tc>
          <w:tcPr>
            <w:tcW w:w="922"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color w:val="000000"/>
                <w:sz w:val="21"/>
                <w:szCs w:val="21"/>
              </w:rPr>
              <w:t>全部：</w:t>
            </w:r>
          </w:p>
        </w:tc>
        <w:tc>
          <w:tcPr>
            <w:tcW w:w="1345" w:type="pct"/>
            <w:gridSpan w:val="2"/>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color w:val="000000"/>
                <w:sz w:val="21"/>
                <w:szCs w:val="21"/>
              </w:rPr>
              <w:t>四川：</w:t>
            </w:r>
          </w:p>
        </w:tc>
      </w:tr>
      <w:tr w:rsidR="00AF4680" w:rsidTr="000A72EE">
        <w:trPr>
          <w:trHeight w:val="814"/>
        </w:trPr>
        <w:tc>
          <w:tcPr>
            <w:tcW w:w="921"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序号</w:t>
            </w:r>
          </w:p>
        </w:tc>
        <w:tc>
          <w:tcPr>
            <w:tcW w:w="604"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sz w:val="21"/>
                <w:szCs w:val="21"/>
              </w:rPr>
              <w:t>企业名称</w:t>
            </w:r>
          </w:p>
        </w:tc>
        <w:tc>
          <w:tcPr>
            <w:tcW w:w="604"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sz w:val="21"/>
                <w:szCs w:val="21"/>
              </w:rPr>
              <w:t>所属行业</w:t>
            </w:r>
          </w:p>
        </w:tc>
        <w:tc>
          <w:tcPr>
            <w:tcW w:w="605"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服务类别</w:t>
            </w:r>
          </w:p>
        </w:tc>
        <w:tc>
          <w:tcPr>
            <w:tcW w:w="922" w:type="pct"/>
            <w:vAlign w:val="center"/>
          </w:tcPr>
          <w:p w:rsidR="00AF4680" w:rsidRDefault="00AF4680" w:rsidP="000A72EE">
            <w:pPr>
              <w:pStyle w:val="a4"/>
              <w:adjustRightInd w:val="0"/>
              <w:snapToGrid w:val="0"/>
              <w:spacing w:line="300" w:lineRule="exact"/>
              <w:outlineLvl w:val="1"/>
              <w:rPr>
                <w:rFonts w:eastAsia="方正仿宋简体"/>
                <w:bCs/>
                <w:color w:val="000000"/>
                <w:sz w:val="21"/>
                <w:szCs w:val="21"/>
              </w:rPr>
            </w:pPr>
            <w:r>
              <w:rPr>
                <w:rFonts w:eastAsia="方正仿宋简体"/>
                <w:bCs/>
                <w:color w:val="000000"/>
                <w:sz w:val="21"/>
                <w:szCs w:val="21"/>
              </w:rPr>
              <w:t>服务内容</w:t>
            </w:r>
          </w:p>
        </w:tc>
        <w:tc>
          <w:tcPr>
            <w:tcW w:w="604"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是否四川企业</w:t>
            </w:r>
          </w:p>
        </w:tc>
        <w:tc>
          <w:tcPr>
            <w:tcW w:w="741" w:type="pct"/>
            <w:vAlign w:val="center"/>
          </w:tcPr>
          <w:p w:rsidR="00AF4680" w:rsidRDefault="00AF4680" w:rsidP="000A72EE">
            <w:pPr>
              <w:pStyle w:val="a4"/>
              <w:adjustRightInd w:val="0"/>
              <w:snapToGrid w:val="0"/>
              <w:spacing w:line="300" w:lineRule="exact"/>
              <w:outlineLvl w:val="1"/>
              <w:rPr>
                <w:rFonts w:eastAsia="方正仿宋简体"/>
                <w:bCs/>
                <w:sz w:val="21"/>
                <w:szCs w:val="21"/>
              </w:rPr>
            </w:pPr>
            <w:r>
              <w:rPr>
                <w:rFonts w:eastAsia="方正仿宋简体"/>
                <w:bCs/>
                <w:sz w:val="21"/>
                <w:szCs w:val="21"/>
              </w:rPr>
              <w:t>企业联系人及联系方式</w:t>
            </w:r>
          </w:p>
        </w:tc>
      </w:tr>
      <w:tr w:rsidR="00AF4680" w:rsidTr="000A72EE">
        <w:trPr>
          <w:trHeight w:val="534"/>
        </w:trPr>
        <w:tc>
          <w:tcPr>
            <w:tcW w:w="921"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1</w:t>
            </w: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5"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922"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41"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r w:rsidR="00AF4680" w:rsidTr="000A72EE">
        <w:trPr>
          <w:trHeight w:val="534"/>
        </w:trPr>
        <w:tc>
          <w:tcPr>
            <w:tcW w:w="921"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2</w:t>
            </w: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5"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922"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41"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r w:rsidR="00AF4680" w:rsidTr="000A72EE">
        <w:trPr>
          <w:trHeight w:val="525"/>
        </w:trPr>
        <w:tc>
          <w:tcPr>
            <w:tcW w:w="921" w:type="pct"/>
            <w:vAlign w:val="center"/>
          </w:tcPr>
          <w:p w:rsidR="00AF4680" w:rsidRDefault="00AF4680" w:rsidP="000A72EE">
            <w:pPr>
              <w:pStyle w:val="a4"/>
              <w:adjustRightInd w:val="0"/>
              <w:snapToGrid w:val="0"/>
              <w:spacing w:line="300" w:lineRule="exact"/>
              <w:outlineLvl w:val="1"/>
              <w:rPr>
                <w:rFonts w:eastAsia="方正仿宋简体"/>
                <w:sz w:val="21"/>
                <w:szCs w:val="21"/>
              </w:rPr>
            </w:pPr>
            <w:r>
              <w:rPr>
                <w:rFonts w:eastAsia="方正仿宋简体"/>
                <w:sz w:val="21"/>
                <w:szCs w:val="21"/>
              </w:rPr>
              <w:t>……</w:t>
            </w: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5"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922"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604"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c>
          <w:tcPr>
            <w:tcW w:w="741" w:type="pct"/>
            <w:vAlign w:val="center"/>
          </w:tcPr>
          <w:p w:rsidR="00AF4680" w:rsidRDefault="00AF4680" w:rsidP="000A72EE">
            <w:pPr>
              <w:pStyle w:val="a4"/>
              <w:adjustRightInd w:val="0"/>
              <w:snapToGrid w:val="0"/>
              <w:spacing w:line="300" w:lineRule="exact"/>
              <w:outlineLvl w:val="1"/>
              <w:rPr>
                <w:rFonts w:eastAsia="方正仿宋简体"/>
                <w:sz w:val="21"/>
                <w:szCs w:val="21"/>
              </w:rPr>
            </w:pPr>
          </w:p>
        </w:tc>
      </w:tr>
    </w:tbl>
    <w:p w:rsidR="00AF4680" w:rsidRDefault="00AF4680" w:rsidP="00AF4680">
      <w:pPr>
        <w:adjustRightInd w:val="0"/>
        <w:snapToGrid w:val="0"/>
        <w:spacing w:beforeLines="20" w:line="300" w:lineRule="auto"/>
        <w:ind w:firstLineChars="200" w:firstLine="640"/>
      </w:pPr>
      <w:r>
        <w:t>（七）近</w:t>
      </w:r>
      <w:r>
        <w:t>3</w:t>
      </w:r>
      <w:r>
        <w:t>年（</w:t>
      </w:r>
      <w:r>
        <w:t>2021—2023</w:t>
      </w:r>
      <w:r>
        <w:t>年），每个试点行业不超过</w:t>
      </w:r>
      <w:r>
        <w:t>5</w:t>
      </w:r>
      <w:r>
        <w:t>个典型案例客户清单及相关证明材料（如合同、用户报告或反馈意见，客户联系方式等）</w:t>
      </w:r>
    </w:p>
    <w:p w:rsidR="00AF4680" w:rsidRDefault="00AF4680" w:rsidP="00AF4680">
      <w:pPr>
        <w:adjustRightInd w:val="0"/>
        <w:snapToGrid w:val="0"/>
        <w:spacing w:line="300" w:lineRule="auto"/>
        <w:ind w:firstLineChars="200" w:firstLine="640"/>
      </w:pPr>
      <w:r>
        <w:t>（八）其他相关文件及其他需要说明的情况</w:t>
      </w:r>
    </w:p>
    <w:p w:rsidR="00AF4680" w:rsidRDefault="00AF4680" w:rsidP="00AF4680">
      <w:pPr>
        <w:adjustRightInd w:val="0"/>
        <w:snapToGrid w:val="0"/>
        <w:spacing w:line="300" w:lineRule="auto"/>
        <w:ind w:firstLineChars="200" w:firstLine="640"/>
        <w:rPr>
          <w:color w:val="000000"/>
        </w:rPr>
      </w:pPr>
      <w:r>
        <w:t>（九）</w:t>
      </w:r>
      <w:r>
        <w:rPr>
          <w:color w:val="000000"/>
        </w:rPr>
        <w:t>申报材料真实性承诺书（负责人签字，加盖公章）</w:t>
      </w:r>
    </w:p>
    <w:p w:rsidR="00AF4680" w:rsidRDefault="00AF4680" w:rsidP="00AF4680">
      <w:pPr>
        <w:adjustRightInd w:val="0"/>
        <w:snapToGrid w:val="0"/>
        <w:spacing w:line="300" w:lineRule="auto"/>
        <w:ind w:firstLineChars="200" w:firstLine="640"/>
        <w:rPr>
          <w:rFonts w:hint="eastAsia"/>
        </w:rPr>
      </w:pPr>
    </w:p>
    <w:p w:rsidR="00AF4680" w:rsidRDefault="00AF4680" w:rsidP="00AF4680">
      <w:pPr>
        <w:adjustRightInd w:val="0"/>
        <w:snapToGrid w:val="0"/>
        <w:spacing w:line="300" w:lineRule="auto"/>
        <w:ind w:firstLineChars="200" w:firstLine="640"/>
      </w:pPr>
      <w:r>
        <w:t>（填报格式说明：申报材料一式二份，用</w:t>
      </w:r>
      <w:r>
        <w:t>A4</w:t>
      </w:r>
      <w:r>
        <w:t>幅面编辑，纸质材料双面打印胶装成册，加盖骑缝章</w:t>
      </w:r>
      <w:r>
        <w:t>)</w:t>
      </w:r>
    </w:p>
    <w:p w:rsidR="00AF4680" w:rsidRDefault="00AF4680" w:rsidP="00AF4680">
      <w:pPr>
        <w:adjustRightInd w:val="0"/>
        <w:snapToGrid w:val="0"/>
        <w:spacing w:line="300" w:lineRule="auto"/>
        <w:ind w:firstLine="200"/>
        <w:sectPr w:rsidR="00AF4680">
          <w:pgSz w:w="11906" w:h="16838"/>
          <w:pgMar w:top="1440" w:right="1800" w:bottom="1440" w:left="1800" w:header="851" w:footer="992" w:gutter="0"/>
          <w:cols w:space="720"/>
          <w:docGrid w:type="lines" w:linePitch="312"/>
        </w:sectPr>
      </w:pPr>
    </w:p>
    <w:p w:rsidR="00AF4680" w:rsidRDefault="00AF4680" w:rsidP="00AF4680">
      <w:pPr>
        <w:tabs>
          <w:tab w:val="left" w:pos="5220"/>
        </w:tabs>
        <w:adjustRightInd w:val="0"/>
        <w:snapToGrid w:val="0"/>
        <w:jc w:val="left"/>
        <w:rPr>
          <w:rFonts w:eastAsia="黑体"/>
          <w:sz w:val="44"/>
          <w:szCs w:val="44"/>
        </w:rPr>
      </w:pPr>
      <w:r>
        <w:rPr>
          <w:rFonts w:eastAsia="黑体"/>
        </w:rPr>
        <w:lastRenderedPageBreak/>
        <w:t>附件</w:t>
      </w:r>
      <w:r>
        <w:rPr>
          <w:rFonts w:eastAsia="黑体"/>
        </w:rPr>
        <w:t>4</w:t>
      </w:r>
    </w:p>
    <w:p w:rsidR="00AF4680" w:rsidRDefault="00AF4680" w:rsidP="00AF4680">
      <w:pPr>
        <w:pStyle w:val="1"/>
        <w:widowControl/>
        <w:adjustRightInd w:val="0"/>
        <w:snapToGrid w:val="0"/>
        <w:rPr>
          <w:rFonts w:hint="eastAsia"/>
          <w:kern w:val="2"/>
          <w:sz w:val="44"/>
          <w:szCs w:val="44"/>
        </w:rPr>
      </w:pPr>
    </w:p>
    <w:p w:rsidR="00AF4680" w:rsidRDefault="00AF4680" w:rsidP="00AF4680">
      <w:pPr>
        <w:pStyle w:val="1"/>
        <w:widowControl/>
        <w:adjustRightInd w:val="0"/>
        <w:snapToGrid w:val="0"/>
        <w:rPr>
          <w:b/>
          <w:bCs/>
          <w:kern w:val="2"/>
          <w:sz w:val="44"/>
          <w:szCs w:val="44"/>
        </w:rPr>
      </w:pPr>
      <w:r>
        <w:rPr>
          <w:kern w:val="2"/>
          <w:sz w:val="44"/>
          <w:szCs w:val="44"/>
        </w:rPr>
        <w:t>区（市）县推荐汇总表</w:t>
      </w:r>
    </w:p>
    <w:p w:rsidR="00AF4680" w:rsidRDefault="00AF4680" w:rsidP="00AF4680">
      <w:pPr>
        <w:tabs>
          <w:tab w:val="left" w:pos="5220"/>
        </w:tabs>
        <w:adjustRightInd w:val="0"/>
        <w:snapToGrid w:val="0"/>
        <w:jc w:val="center"/>
        <w:rPr>
          <w:rFonts w:eastAsia="黑体"/>
          <w:sz w:val="44"/>
          <w:szCs w:val="44"/>
        </w:rPr>
      </w:pPr>
    </w:p>
    <w:p w:rsidR="00AF4680" w:rsidRDefault="00AF4680" w:rsidP="00AF4680">
      <w:pPr>
        <w:adjustRightInd w:val="0"/>
        <w:jc w:val="left"/>
        <w:rPr>
          <w:rFonts w:eastAsia="方正楷体简体"/>
          <w:sz w:val="24"/>
          <w:szCs w:val="24"/>
        </w:rPr>
      </w:pPr>
      <w:r>
        <w:rPr>
          <w:rFonts w:eastAsia="方正楷体简体"/>
          <w:sz w:val="24"/>
          <w:szCs w:val="24"/>
        </w:rPr>
        <w:t>推荐单位（盖章）：</w:t>
      </w:r>
      <w:r>
        <w:rPr>
          <w:rFonts w:eastAsia="方正楷体简体"/>
          <w:sz w:val="24"/>
          <w:szCs w:val="24"/>
        </w:rPr>
        <w:t xml:space="preserve">             </w:t>
      </w:r>
    </w:p>
    <w:p w:rsidR="00AF4680" w:rsidRDefault="00AF4680" w:rsidP="00AF4680">
      <w:pPr>
        <w:adjustRightInd w:val="0"/>
        <w:spacing w:afterLines="50"/>
        <w:jc w:val="left"/>
        <w:rPr>
          <w:rFonts w:hint="eastAsia"/>
        </w:rPr>
      </w:pPr>
      <w:r>
        <w:rPr>
          <w:rFonts w:eastAsia="方正楷体简体"/>
          <w:sz w:val="24"/>
          <w:szCs w:val="24"/>
        </w:rPr>
        <w:t>联系人：</w:t>
      </w:r>
      <w:r>
        <w:rPr>
          <w:rFonts w:eastAsia="方正楷体简体"/>
          <w:sz w:val="24"/>
          <w:szCs w:val="24"/>
        </w:rPr>
        <w:t xml:space="preserve">               </w:t>
      </w:r>
      <w:r>
        <w:rPr>
          <w:rFonts w:eastAsia="方正楷体简体"/>
          <w:sz w:val="24"/>
          <w:szCs w:val="24"/>
        </w:rPr>
        <w:t>联系方式：</w:t>
      </w:r>
    </w:p>
    <w:tbl>
      <w:tblPr>
        <w:tblStyle w:val="a7"/>
        <w:tblW w:w="5139" w:type="pct"/>
        <w:jc w:val="center"/>
        <w:tblInd w:w="0" w:type="dxa"/>
        <w:tblLook w:val="0000"/>
      </w:tblPr>
      <w:tblGrid>
        <w:gridCol w:w="635"/>
        <w:gridCol w:w="2319"/>
        <w:gridCol w:w="1154"/>
        <w:gridCol w:w="1154"/>
        <w:gridCol w:w="1643"/>
        <w:gridCol w:w="864"/>
        <w:gridCol w:w="990"/>
      </w:tblGrid>
      <w:tr w:rsidR="00AF4680" w:rsidTr="000A72EE">
        <w:trPr>
          <w:trHeight w:val="567"/>
          <w:jc w:val="center"/>
        </w:trPr>
        <w:tc>
          <w:tcPr>
            <w:tcW w:w="362" w:type="pct"/>
            <w:vAlign w:val="center"/>
          </w:tcPr>
          <w:p w:rsidR="00AF4680" w:rsidRDefault="00AF4680" w:rsidP="000A72EE">
            <w:pPr>
              <w:adjustRightInd w:val="0"/>
              <w:snapToGrid w:val="0"/>
              <w:spacing w:line="300" w:lineRule="exact"/>
              <w:jc w:val="center"/>
              <w:rPr>
                <w:rFonts w:eastAsia="方正黑体简体"/>
                <w:sz w:val="21"/>
                <w:szCs w:val="21"/>
              </w:rPr>
            </w:pPr>
            <w:r>
              <w:rPr>
                <w:rFonts w:eastAsia="方正黑体简体"/>
                <w:sz w:val="21"/>
                <w:szCs w:val="21"/>
              </w:rPr>
              <w:t>序号</w:t>
            </w:r>
          </w:p>
        </w:tc>
        <w:tc>
          <w:tcPr>
            <w:tcW w:w="1324" w:type="pct"/>
            <w:vAlign w:val="center"/>
          </w:tcPr>
          <w:p w:rsidR="00AF4680" w:rsidRDefault="00AF4680" w:rsidP="000A72EE">
            <w:pPr>
              <w:adjustRightInd w:val="0"/>
              <w:snapToGrid w:val="0"/>
              <w:spacing w:line="300" w:lineRule="exact"/>
              <w:jc w:val="center"/>
              <w:rPr>
                <w:rFonts w:eastAsia="方正黑体简体"/>
                <w:sz w:val="21"/>
                <w:szCs w:val="21"/>
              </w:rPr>
            </w:pPr>
            <w:r>
              <w:rPr>
                <w:rFonts w:eastAsia="方正黑体简体"/>
                <w:sz w:val="21"/>
                <w:szCs w:val="21"/>
              </w:rPr>
              <w:t>企业名称</w:t>
            </w:r>
          </w:p>
        </w:tc>
        <w:tc>
          <w:tcPr>
            <w:tcW w:w="659" w:type="pct"/>
            <w:vAlign w:val="center"/>
          </w:tcPr>
          <w:p w:rsidR="00AF4680" w:rsidRDefault="00AF4680" w:rsidP="000A72EE">
            <w:pPr>
              <w:adjustRightInd w:val="0"/>
              <w:snapToGrid w:val="0"/>
              <w:spacing w:line="300" w:lineRule="exact"/>
              <w:jc w:val="center"/>
              <w:rPr>
                <w:rFonts w:eastAsia="方正黑体简体"/>
                <w:sz w:val="21"/>
                <w:szCs w:val="21"/>
              </w:rPr>
            </w:pPr>
            <w:r>
              <w:rPr>
                <w:rFonts w:eastAsia="方正黑体简体"/>
                <w:sz w:val="21"/>
                <w:szCs w:val="21"/>
              </w:rPr>
              <w:t>区（市）县</w:t>
            </w:r>
          </w:p>
        </w:tc>
        <w:tc>
          <w:tcPr>
            <w:tcW w:w="659" w:type="pct"/>
            <w:vAlign w:val="center"/>
          </w:tcPr>
          <w:p w:rsidR="00AF4680" w:rsidRDefault="00AF4680" w:rsidP="000A72EE">
            <w:pPr>
              <w:adjustRightInd w:val="0"/>
              <w:snapToGrid w:val="0"/>
              <w:spacing w:line="300" w:lineRule="exact"/>
              <w:jc w:val="center"/>
              <w:rPr>
                <w:rFonts w:eastAsia="方正黑体简体"/>
                <w:sz w:val="21"/>
                <w:szCs w:val="21"/>
              </w:rPr>
            </w:pPr>
            <w:r>
              <w:rPr>
                <w:rFonts w:eastAsia="方正黑体简体"/>
                <w:sz w:val="21"/>
                <w:szCs w:val="21"/>
              </w:rPr>
              <w:t>申报类型</w:t>
            </w:r>
          </w:p>
        </w:tc>
        <w:tc>
          <w:tcPr>
            <w:tcW w:w="938" w:type="pct"/>
            <w:vAlign w:val="center"/>
          </w:tcPr>
          <w:p w:rsidR="00AF4680" w:rsidRDefault="00AF4680" w:rsidP="000A72EE">
            <w:pPr>
              <w:adjustRightInd w:val="0"/>
              <w:snapToGrid w:val="0"/>
              <w:spacing w:line="300" w:lineRule="exact"/>
              <w:jc w:val="center"/>
              <w:rPr>
                <w:rFonts w:eastAsia="方正黑体简体"/>
                <w:sz w:val="21"/>
                <w:szCs w:val="21"/>
              </w:rPr>
            </w:pPr>
            <w:r>
              <w:rPr>
                <w:rFonts w:eastAsia="方正黑体简体"/>
                <w:sz w:val="21"/>
                <w:szCs w:val="21"/>
              </w:rPr>
              <w:t>申报行业</w:t>
            </w:r>
          </w:p>
        </w:tc>
        <w:tc>
          <w:tcPr>
            <w:tcW w:w="493" w:type="pct"/>
            <w:vAlign w:val="center"/>
          </w:tcPr>
          <w:p w:rsidR="00AF4680" w:rsidRDefault="00AF4680" w:rsidP="000A72EE">
            <w:pPr>
              <w:adjustRightInd w:val="0"/>
              <w:snapToGrid w:val="0"/>
              <w:spacing w:line="300" w:lineRule="exact"/>
              <w:jc w:val="center"/>
              <w:rPr>
                <w:rFonts w:eastAsia="方正黑体简体"/>
                <w:sz w:val="21"/>
                <w:szCs w:val="21"/>
              </w:rPr>
            </w:pPr>
            <w:r>
              <w:rPr>
                <w:rFonts w:eastAsia="方正黑体简体"/>
                <w:sz w:val="21"/>
                <w:szCs w:val="21"/>
              </w:rPr>
              <w:t>联系人</w:t>
            </w:r>
          </w:p>
        </w:tc>
        <w:tc>
          <w:tcPr>
            <w:tcW w:w="565" w:type="pct"/>
            <w:vAlign w:val="center"/>
          </w:tcPr>
          <w:p w:rsidR="00AF4680" w:rsidRDefault="00AF4680" w:rsidP="000A72EE">
            <w:pPr>
              <w:adjustRightInd w:val="0"/>
              <w:snapToGrid w:val="0"/>
              <w:spacing w:line="300" w:lineRule="exact"/>
              <w:jc w:val="center"/>
              <w:rPr>
                <w:rFonts w:eastAsia="方正黑体简体"/>
                <w:sz w:val="21"/>
                <w:szCs w:val="21"/>
              </w:rPr>
            </w:pPr>
            <w:r>
              <w:rPr>
                <w:rFonts w:eastAsia="方正黑体简体"/>
                <w:sz w:val="21"/>
                <w:szCs w:val="21"/>
              </w:rPr>
              <w:t>联系电话</w:t>
            </w:r>
          </w:p>
        </w:tc>
      </w:tr>
      <w:tr w:rsidR="00AF4680" w:rsidTr="000A72EE">
        <w:trPr>
          <w:trHeight w:val="567"/>
          <w:jc w:val="center"/>
        </w:trPr>
        <w:tc>
          <w:tcPr>
            <w:tcW w:w="362" w:type="pct"/>
            <w:vAlign w:val="center"/>
          </w:tcPr>
          <w:p w:rsidR="00AF4680" w:rsidRDefault="00AF4680" w:rsidP="000A72EE">
            <w:pPr>
              <w:adjustRightInd w:val="0"/>
              <w:snapToGrid w:val="0"/>
              <w:spacing w:line="300" w:lineRule="exact"/>
              <w:jc w:val="center"/>
              <w:rPr>
                <w:sz w:val="21"/>
                <w:szCs w:val="21"/>
              </w:rPr>
            </w:pPr>
            <w:r>
              <w:rPr>
                <w:sz w:val="21"/>
                <w:szCs w:val="21"/>
              </w:rPr>
              <w:t>1</w:t>
            </w:r>
          </w:p>
        </w:tc>
        <w:tc>
          <w:tcPr>
            <w:tcW w:w="1324" w:type="pct"/>
            <w:vAlign w:val="center"/>
          </w:tcPr>
          <w:p w:rsidR="00AF4680" w:rsidRDefault="00AF4680" w:rsidP="000A72EE">
            <w:pPr>
              <w:adjustRightInd w:val="0"/>
              <w:snapToGrid w:val="0"/>
              <w:spacing w:line="300" w:lineRule="exact"/>
              <w:rPr>
                <w:sz w:val="21"/>
                <w:szCs w:val="21"/>
              </w:rPr>
            </w:pPr>
          </w:p>
        </w:tc>
        <w:tc>
          <w:tcPr>
            <w:tcW w:w="659" w:type="pct"/>
            <w:vAlign w:val="center"/>
          </w:tcPr>
          <w:p w:rsidR="00AF4680" w:rsidRDefault="00AF4680" w:rsidP="000A72EE">
            <w:pPr>
              <w:adjustRightInd w:val="0"/>
              <w:snapToGrid w:val="0"/>
              <w:spacing w:line="300" w:lineRule="exact"/>
              <w:rPr>
                <w:sz w:val="21"/>
                <w:szCs w:val="21"/>
              </w:rPr>
            </w:pPr>
          </w:p>
        </w:tc>
        <w:tc>
          <w:tcPr>
            <w:tcW w:w="659" w:type="pct"/>
            <w:vAlign w:val="center"/>
          </w:tcPr>
          <w:p w:rsidR="00AF4680" w:rsidRDefault="00AF4680" w:rsidP="000A72EE">
            <w:pPr>
              <w:adjustRightInd w:val="0"/>
              <w:snapToGrid w:val="0"/>
              <w:spacing w:line="300" w:lineRule="exact"/>
              <w:rPr>
                <w:sz w:val="21"/>
                <w:szCs w:val="21"/>
              </w:rPr>
            </w:pPr>
          </w:p>
        </w:tc>
        <w:tc>
          <w:tcPr>
            <w:tcW w:w="938" w:type="pct"/>
            <w:vAlign w:val="center"/>
          </w:tcPr>
          <w:p w:rsidR="00AF4680" w:rsidRDefault="00AF4680" w:rsidP="000A72EE">
            <w:pPr>
              <w:adjustRightInd w:val="0"/>
              <w:snapToGrid w:val="0"/>
              <w:spacing w:line="300" w:lineRule="exact"/>
              <w:rPr>
                <w:sz w:val="21"/>
                <w:szCs w:val="21"/>
              </w:rPr>
            </w:pPr>
          </w:p>
        </w:tc>
        <w:tc>
          <w:tcPr>
            <w:tcW w:w="493" w:type="pct"/>
            <w:vAlign w:val="center"/>
          </w:tcPr>
          <w:p w:rsidR="00AF4680" w:rsidRDefault="00AF4680" w:rsidP="000A72EE">
            <w:pPr>
              <w:adjustRightInd w:val="0"/>
              <w:snapToGrid w:val="0"/>
              <w:spacing w:line="300" w:lineRule="exact"/>
              <w:rPr>
                <w:sz w:val="21"/>
                <w:szCs w:val="21"/>
              </w:rPr>
            </w:pPr>
          </w:p>
        </w:tc>
        <w:tc>
          <w:tcPr>
            <w:tcW w:w="565" w:type="pct"/>
            <w:vAlign w:val="center"/>
          </w:tcPr>
          <w:p w:rsidR="00AF4680" w:rsidRDefault="00AF4680" w:rsidP="000A72EE">
            <w:pPr>
              <w:adjustRightInd w:val="0"/>
              <w:snapToGrid w:val="0"/>
              <w:spacing w:line="300" w:lineRule="exact"/>
              <w:rPr>
                <w:sz w:val="21"/>
                <w:szCs w:val="21"/>
              </w:rPr>
            </w:pPr>
          </w:p>
        </w:tc>
      </w:tr>
      <w:tr w:rsidR="00AF4680" w:rsidTr="000A72EE">
        <w:trPr>
          <w:trHeight w:val="567"/>
          <w:jc w:val="center"/>
        </w:trPr>
        <w:tc>
          <w:tcPr>
            <w:tcW w:w="362" w:type="pct"/>
            <w:vAlign w:val="center"/>
          </w:tcPr>
          <w:p w:rsidR="00AF4680" w:rsidRDefault="00AF4680" w:rsidP="000A72EE">
            <w:pPr>
              <w:adjustRightInd w:val="0"/>
              <w:snapToGrid w:val="0"/>
              <w:spacing w:line="300" w:lineRule="exact"/>
              <w:jc w:val="center"/>
              <w:rPr>
                <w:sz w:val="21"/>
                <w:szCs w:val="21"/>
              </w:rPr>
            </w:pPr>
            <w:r>
              <w:rPr>
                <w:sz w:val="21"/>
                <w:szCs w:val="21"/>
              </w:rPr>
              <w:t>2</w:t>
            </w:r>
          </w:p>
        </w:tc>
        <w:tc>
          <w:tcPr>
            <w:tcW w:w="1324" w:type="pct"/>
            <w:vAlign w:val="center"/>
          </w:tcPr>
          <w:p w:rsidR="00AF4680" w:rsidRDefault="00AF4680" w:rsidP="000A72EE">
            <w:pPr>
              <w:adjustRightInd w:val="0"/>
              <w:snapToGrid w:val="0"/>
              <w:spacing w:line="300" w:lineRule="exact"/>
              <w:rPr>
                <w:sz w:val="21"/>
                <w:szCs w:val="21"/>
              </w:rPr>
            </w:pPr>
          </w:p>
        </w:tc>
        <w:tc>
          <w:tcPr>
            <w:tcW w:w="659" w:type="pct"/>
            <w:vAlign w:val="center"/>
          </w:tcPr>
          <w:p w:rsidR="00AF4680" w:rsidRDefault="00AF4680" w:rsidP="000A72EE">
            <w:pPr>
              <w:adjustRightInd w:val="0"/>
              <w:snapToGrid w:val="0"/>
              <w:spacing w:line="300" w:lineRule="exact"/>
              <w:rPr>
                <w:sz w:val="21"/>
                <w:szCs w:val="21"/>
              </w:rPr>
            </w:pPr>
          </w:p>
        </w:tc>
        <w:tc>
          <w:tcPr>
            <w:tcW w:w="659" w:type="pct"/>
            <w:vAlign w:val="center"/>
          </w:tcPr>
          <w:p w:rsidR="00AF4680" w:rsidRDefault="00AF4680" w:rsidP="000A72EE">
            <w:pPr>
              <w:adjustRightInd w:val="0"/>
              <w:snapToGrid w:val="0"/>
              <w:spacing w:line="300" w:lineRule="exact"/>
              <w:rPr>
                <w:sz w:val="21"/>
                <w:szCs w:val="21"/>
              </w:rPr>
            </w:pPr>
          </w:p>
        </w:tc>
        <w:tc>
          <w:tcPr>
            <w:tcW w:w="938" w:type="pct"/>
            <w:vAlign w:val="center"/>
          </w:tcPr>
          <w:p w:rsidR="00AF4680" w:rsidRDefault="00AF4680" w:rsidP="000A72EE">
            <w:pPr>
              <w:adjustRightInd w:val="0"/>
              <w:snapToGrid w:val="0"/>
              <w:spacing w:line="300" w:lineRule="exact"/>
              <w:rPr>
                <w:sz w:val="21"/>
                <w:szCs w:val="21"/>
              </w:rPr>
            </w:pPr>
          </w:p>
        </w:tc>
        <w:tc>
          <w:tcPr>
            <w:tcW w:w="493" w:type="pct"/>
            <w:vAlign w:val="center"/>
          </w:tcPr>
          <w:p w:rsidR="00AF4680" w:rsidRDefault="00AF4680" w:rsidP="000A72EE">
            <w:pPr>
              <w:adjustRightInd w:val="0"/>
              <w:snapToGrid w:val="0"/>
              <w:spacing w:line="300" w:lineRule="exact"/>
              <w:rPr>
                <w:sz w:val="21"/>
                <w:szCs w:val="21"/>
              </w:rPr>
            </w:pPr>
          </w:p>
        </w:tc>
        <w:tc>
          <w:tcPr>
            <w:tcW w:w="565" w:type="pct"/>
            <w:vAlign w:val="center"/>
          </w:tcPr>
          <w:p w:rsidR="00AF4680" w:rsidRDefault="00AF4680" w:rsidP="000A72EE">
            <w:pPr>
              <w:adjustRightInd w:val="0"/>
              <w:snapToGrid w:val="0"/>
              <w:spacing w:line="300" w:lineRule="exact"/>
              <w:rPr>
                <w:sz w:val="21"/>
                <w:szCs w:val="21"/>
              </w:rPr>
            </w:pPr>
          </w:p>
        </w:tc>
      </w:tr>
      <w:tr w:rsidR="00AF4680" w:rsidTr="000A72EE">
        <w:trPr>
          <w:trHeight w:val="567"/>
          <w:jc w:val="center"/>
        </w:trPr>
        <w:tc>
          <w:tcPr>
            <w:tcW w:w="362" w:type="pct"/>
            <w:vAlign w:val="center"/>
          </w:tcPr>
          <w:p w:rsidR="00AF4680" w:rsidRDefault="00AF4680" w:rsidP="000A72EE">
            <w:pPr>
              <w:adjustRightInd w:val="0"/>
              <w:snapToGrid w:val="0"/>
              <w:spacing w:line="300" w:lineRule="exact"/>
              <w:jc w:val="center"/>
              <w:rPr>
                <w:sz w:val="21"/>
                <w:szCs w:val="21"/>
              </w:rPr>
            </w:pPr>
            <w:r>
              <w:rPr>
                <w:sz w:val="21"/>
                <w:szCs w:val="21"/>
              </w:rPr>
              <w:t>3</w:t>
            </w:r>
          </w:p>
        </w:tc>
        <w:tc>
          <w:tcPr>
            <w:tcW w:w="1324" w:type="pct"/>
            <w:vAlign w:val="center"/>
          </w:tcPr>
          <w:p w:rsidR="00AF4680" w:rsidRDefault="00AF4680" w:rsidP="000A72EE">
            <w:pPr>
              <w:adjustRightInd w:val="0"/>
              <w:snapToGrid w:val="0"/>
              <w:spacing w:line="300" w:lineRule="exact"/>
              <w:rPr>
                <w:sz w:val="21"/>
                <w:szCs w:val="21"/>
              </w:rPr>
            </w:pPr>
          </w:p>
        </w:tc>
        <w:tc>
          <w:tcPr>
            <w:tcW w:w="659" w:type="pct"/>
            <w:vAlign w:val="center"/>
          </w:tcPr>
          <w:p w:rsidR="00AF4680" w:rsidRDefault="00AF4680" w:rsidP="000A72EE">
            <w:pPr>
              <w:adjustRightInd w:val="0"/>
              <w:snapToGrid w:val="0"/>
              <w:spacing w:line="300" w:lineRule="exact"/>
              <w:rPr>
                <w:sz w:val="21"/>
                <w:szCs w:val="21"/>
              </w:rPr>
            </w:pPr>
          </w:p>
        </w:tc>
        <w:tc>
          <w:tcPr>
            <w:tcW w:w="659" w:type="pct"/>
            <w:vAlign w:val="center"/>
          </w:tcPr>
          <w:p w:rsidR="00AF4680" w:rsidRDefault="00AF4680" w:rsidP="000A72EE">
            <w:pPr>
              <w:adjustRightInd w:val="0"/>
              <w:snapToGrid w:val="0"/>
              <w:spacing w:line="300" w:lineRule="exact"/>
              <w:rPr>
                <w:sz w:val="21"/>
                <w:szCs w:val="21"/>
              </w:rPr>
            </w:pPr>
          </w:p>
        </w:tc>
        <w:tc>
          <w:tcPr>
            <w:tcW w:w="938" w:type="pct"/>
            <w:vAlign w:val="center"/>
          </w:tcPr>
          <w:p w:rsidR="00AF4680" w:rsidRDefault="00AF4680" w:rsidP="000A72EE">
            <w:pPr>
              <w:adjustRightInd w:val="0"/>
              <w:snapToGrid w:val="0"/>
              <w:spacing w:line="300" w:lineRule="exact"/>
              <w:rPr>
                <w:sz w:val="21"/>
                <w:szCs w:val="21"/>
              </w:rPr>
            </w:pPr>
          </w:p>
        </w:tc>
        <w:tc>
          <w:tcPr>
            <w:tcW w:w="493" w:type="pct"/>
            <w:vAlign w:val="center"/>
          </w:tcPr>
          <w:p w:rsidR="00AF4680" w:rsidRDefault="00AF4680" w:rsidP="000A72EE">
            <w:pPr>
              <w:adjustRightInd w:val="0"/>
              <w:snapToGrid w:val="0"/>
              <w:spacing w:line="300" w:lineRule="exact"/>
              <w:rPr>
                <w:sz w:val="21"/>
                <w:szCs w:val="21"/>
              </w:rPr>
            </w:pPr>
          </w:p>
        </w:tc>
        <w:tc>
          <w:tcPr>
            <w:tcW w:w="565" w:type="pct"/>
            <w:vAlign w:val="center"/>
          </w:tcPr>
          <w:p w:rsidR="00AF4680" w:rsidRDefault="00AF4680" w:rsidP="000A72EE">
            <w:pPr>
              <w:adjustRightInd w:val="0"/>
              <w:snapToGrid w:val="0"/>
              <w:spacing w:line="300" w:lineRule="exact"/>
              <w:rPr>
                <w:sz w:val="21"/>
                <w:szCs w:val="21"/>
              </w:rPr>
            </w:pPr>
          </w:p>
        </w:tc>
      </w:tr>
    </w:tbl>
    <w:p w:rsidR="00AF4680" w:rsidRDefault="00AF4680" w:rsidP="00AF4680">
      <w:pPr>
        <w:jc w:val="left"/>
      </w:pPr>
    </w:p>
    <w:p w:rsidR="00AF4680" w:rsidRDefault="00AF4680" w:rsidP="00AF4680">
      <w:pPr>
        <w:topLinePunct/>
        <w:adjustRightInd w:val="0"/>
        <w:snapToGrid w:val="0"/>
        <w:jc w:val="center"/>
        <w:rPr>
          <w:rFonts w:eastAsia="方正小标宋简体" w:hint="eastAsia"/>
          <w:color w:val="000000"/>
          <w:sz w:val="44"/>
          <w:szCs w:val="44"/>
        </w:rPr>
      </w:pPr>
    </w:p>
    <w:p w:rsidR="00AF4680" w:rsidRDefault="00AF4680" w:rsidP="00AF4680">
      <w:pPr>
        <w:topLinePunct/>
        <w:adjustRightInd w:val="0"/>
        <w:snapToGrid w:val="0"/>
        <w:jc w:val="center"/>
        <w:rPr>
          <w:rFonts w:eastAsia="方正小标宋简体" w:hint="eastAsia"/>
          <w:color w:val="000000"/>
          <w:sz w:val="44"/>
          <w:szCs w:val="44"/>
        </w:rPr>
      </w:pPr>
    </w:p>
    <w:p w:rsidR="00AF4680" w:rsidRDefault="00AF4680" w:rsidP="00AF4680">
      <w:pPr>
        <w:topLinePunct/>
        <w:adjustRightInd w:val="0"/>
        <w:snapToGrid w:val="0"/>
        <w:jc w:val="center"/>
        <w:rPr>
          <w:rFonts w:eastAsia="方正小标宋简体" w:hint="eastAsia"/>
          <w:color w:val="000000"/>
          <w:sz w:val="44"/>
          <w:szCs w:val="44"/>
        </w:rPr>
      </w:pPr>
    </w:p>
    <w:p w:rsidR="00AF4680" w:rsidRDefault="00AF4680" w:rsidP="00AF4680">
      <w:pPr>
        <w:topLinePunct/>
        <w:adjustRightInd w:val="0"/>
        <w:snapToGrid w:val="0"/>
        <w:jc w:val="center"/>
        <w:rPr>
          <w:rFonts w:eastAsia="方正小标宋简体" w:hint="eastAsia"/>
          <w:color w:val="000000"/>
          <w:sz w:val="44"/>
          <w:szCs w:val="44"/>
        </w:rPr>
      </w:pPr>
    </w:p>
    <w:p w:rsidR="00AF4680" w:rsidRDefault="00AF4680" w:rsidP="00AF4680">
      <w:pPr>
        <w:topLinePunct/>
        <w:adjustRightInd w:val="0"/>
        <w:snapToGrid w:val="0"/>
        <w:jc w:val="center"/>
        <w:rPr>
          <w:rFonts w:eastAsia="方正小标宋简体" w:hint="eastAsia"/>
          <w:color w:val="000000"/>
          <w:sz w:val="44"/>
          <w:szCs w:val="44"/>
        </w:rPr>
      </w:pPr>
    </w:p>
    <w:p w:rsidR="00AF4680" w:rsidRDefault="00AF4680" w:rsidP="00AF4680">
      <w:pPr>
        <w:topLinePunct/>
        <w:adjustRightInd w:val="0"/>
        <w:snapToGrid w:val="0"/>
        <w:jc w:val="center"/>
        <w:rPr>
          <w:rFonts w:eastAsia="方正小标宋简体" w:hint="eastAsia"/>
          <w:color w:val="000000"/>
          <w:sz w:val="44"/>
          <w:szCs w:val="44"/>
        </w:rPr>
      </w:pPr>
    </w:p>
    <w:p w:rsidR="00AF4680" w:rsidRDefault="00AF4680" w:rsidP="00AF4680">
      <w:pPr>
        <w:topLinePunct/>
        <w:adjustRightInd w:val="0"/>
        <w:snapToGrid w:val="0"/>
        <w:jc w:val="center"/>
        <w:rPr>
          <w:rFonts w:eastAsia="方正小标宋简体" w:hint="eastAsia"/>
          <w:color w:val="000000"/>
          <w:sz w:val="44"/>
          <w:szCs w:val="44"/>
        </w:rPr>
      </w:pPr>
    </w:p>
    <w:p w:rsidR="00AF4680" w:rsidRDefault="00AF4680" w:rsidP="00AF4680">
      <w:pPr>
        <w:topLinePunct/>
        <w:adjustRightInd w:val="0"/>
        <w:snapToGrid w:val="0"/>
        <w:jc w:val="center"/>
        <w:rPr>
          <w:rFonts w:eastAsia="方正小标宋简体" w:hint="eastAsia"/>
          <w:color w:val="000000"/>
          <w:sz w:val="44"/>
          <w:szCs w:val="44"/>
        </w:rPr>
      </w:pPr>
    </w:p>
    <w:p w:rsidR="008A6DEB" w:rsidRDefault="008A6DEB"/>
    <w:sectPr w:rsidR="008A6DEB"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公文小标宋简">
    <w:altName w:val="宋体"/>
    <w:charset w:val="86"/>
    <w:family w:val="modern"/>
    <w:pitch w:val="default"/>
    <w:sig w:usb0="00000000" w:usb1="0000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4680">
    <w:pPr>
      <w:pStyle w:val="a5"/>
      <w:framePr w:wrap="around" w:vAnchor="text" w:hAnchor="margin" w:xAlign="outside" w:y="1"/>
      <w:rPr>
        <w:rStyle w:val="a8"/>
        <w:sz w:val="28"/>
        <w:szCs w:val="28"/>
      </w:rPr>
    </w:pPr>
    <w:r>
      <w:rPr>
        <w:rStyle w:val="a8"/>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Pr>
        <w:rStyle w:val="a8"/>
        <w:noProof/>
        <w:sz w:val="28"/>
        <w:szCs w:val="28"/>
      </w:rPr>
      <w:t>18</w:t>
    </w:r>
    <w:r>
      <w:rPr>
        <w:rStyle w:val="a8"/>
        <w:sz w:val="28"/>
        <w:szCs w:val="28"/>
      </w:rPr>
      <w:fldChar w:fldCharType="end"/>
    </w:r>
    <w:r>
      <w:rPr>
        <w:rStyle w:val="a8"/>
        <w:sz w:val="28"/>
        <w:szCs w:val="28"/>
      </w:rPr>
      <w:t xml:space="preserve"> —</w:t>
    </w:r>
  </w:p>
  <w:p w:rsidR="00000000" w:rsidRDefault="00AF4680">
    <w:pPr>
      <w:pStyle w:val="a5"/>
      <w:ind w:right="360" w:firstLine="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4680">
    <w:pPr>
      <w:pStyle w:val="a5"/>
      <w:framePr w:wrap="around" w:vAnchor="text" w:hAnchor="margin" w:xAlign="outside" w:y="1"/>
      <w:rPr>
        <w:rStyle w:val="a8"/>
        <w:sz w:val="28"/>
        <w:szCs w:val="28"/>
      </w:rPr>
    </w:pPr>
    <w:r>
      <w:rPr>
        <w:rStyle w:val="a8"/>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Pr>
        <w:rStyle w:val="a8"/>
        <w:noProof/>
        <w:sz w:val="28"/>
        <w:szCs w:val="28"/>
      </w:rPr>
      <w:t>9</w:t>
    </w:r>
    <w:r>
      <w:rPr>
        <w:rStyle w:val="a8"/>
        <w:sz w:val="28"/>
        <w:szCs w:val="28"/>
      </w:rPr>
      <w:fldChar w:fldCharType="end"/>
    </w:r>
    <w:r>
      <w:rPr>
        <w:rStyle w:val="a8"/>
        <w:sz w:val="28"/>
        <w:szCs w:val="28"/>
      </w:rPr>
      <w:t xml:space="preserve"> —</w:t>
    </w:r>
  </w:p>
  <w:p w:rsidR="00000000" w:rsidRDefault="00AF4680">
    <w:pPr>
      <w:pStyle w:val="a5"/>
      <w:ind w:right="360"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4680">
    <w:pPr>
      <w:pStyle w:val="a5"/>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468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4680">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4680">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4680"/>
    <w:rsid w:val="008A6DEB"/>
    <w:rsid w:val="00AF4680"/>
    <w:rsid w:val="00DD3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80"/>
    <w:pPr>
      <w:widowControl w:val="0"/>
      <w:jc w:val="both"/>
    </w:pPr>
    <w:rPr>
      <w:rFonts w:ascii="Times New Roman" w:eastAsia="方正仿宋简体" w:hAnsi="Times New Roman" w:cs="Times New Roman"/>
      <w:sz w:val="32"/>
      <w:szCs w:val="32"/>
    </w:rPr>
  </w:style>
  <w:style w:type="paragraph" w:styleId="1">
    <w:name w:val="heading 1"/>
    <w:basedOn w:val="a"/>
    <w:next w:val="a"/>
    <w:link w:val="1Char"/>
    <w:qFormat/>
    <w:rsid w:val="00AF4680"/>
    <w:pPr>
      <w:jc w:val="center"/>
      <w:outlineLvl w:val="0"/>
    </w:pPr>
    <w:rPr>
      <w:rFonts w:eastAsia="方正小标宋简体"/>
      <w:kern w:val="0"/>
      <w:sz w:val="40"/>
      <w:szCs w:val="40"/>
      <w:lang w:bidi="en-US"/>
    </w:rPr>
  </w:style>
  <w:style w:type="paragraph" w:styleId="2">
    <w:name w:val="heading 2"/>
    <w:basedOn w:val="a"/>
    <w:next w:val="a"/>
    <w:link w:val="2Char"/>
    <w:qFormat/>
    <w:rsid w:val="00AF4680"/>
    <w:pPr>
      <w:ind w:firstLine="640"/>
      <w:outlineLvl w:val="1"/>
    </w:pPr>
    <w:rPr>
      <w:rFonts w:eastAsia="黑体"/>
    </w:rPr>
  </w:style>
  <w:style w:type="paragraph" w:styleId="3">
    <w:name w:val="heading 3"/>
    <w:basedOn w:val="a0"/>
    <w:next w:val="a"/>
    <w:link w:val="3Char"/>
    <w:qFormat/>
    <w:rsid w:val="00AF4680"/>
    <w:pPr>
      <w:widowControl/>
      <w:autoSpaceDE w:val="0"/>
      <w:spacing w:before="0" w:beforeAutospacing="0" w:after="0" w:afterAutospacing="0" w:line="596" w:lineRule="exact"/>
      <w:ind w:leftChars="0" w:left="0" w:firstLineChars="200" w:firstLine="640"/>
      <w:jc w:val="both"/>
      <w:outlineLvl w:val="2"/>
    </w:pPr>
    <w:rPr>
      <w:rFonts w:ascii="Times New Roman" w:eastAsia="方正楷体简体" w:hAnsi="Times New Roman"/>
      <w:color w:val="121212"/>
      <w:sz w:val="32"/>
      <w:szCs w:val="32"/>
      <w:shd w:val="clear" w:color="auto" w:fill="FFFFF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F4680"/>
    <w:rPr>
      <w:rFonts w:ascii="Times New Roman" w:eastAsia="方正小标宋简体" w:hAnsi="Times New Roman" w:cs="Times New Roman"/>
      <w:kern w:val="0"/>
      <w:sz w:val="40"/>
      <w:szCs w:val="40"/>
      <w:lang w:bidi="en-US"/>
    </w:rPr>
  </w:style>
  <w:style w:type="character" w:customStyle="1" w:styleId="2Char">
    <w:name w:val="标题 2 Char"/>
    <w:basedOn w:val="a1"/>
    <w:link w:val="2"/>
    <w:qFormat/>
    <w:rsid w:val="00AF4680"/>
    <w:rPr>
      <w:rFonts w:ascii="Times New Roman" w:eastAsia="黑体" w:hAnsi="Times New Roman" w:cs="Times New Roman"/>
      <w:sz w:val="32"/>
      <w:szCs w:val="32"/>
    </w:rPr>
  </w:style>
  <w:style w:type="character" w:customStyle="1" w:styleId="3Char">
    <w:name w:val="标题 3 Char"/>
    <w:basedOn w:val="a1"/>
    <w:link w:val="3"/>
    <w:qFormat/>
    <w:rsid w:val="00AF4680"/>
    <w:rPr>
      <w:rFonts w:ascii="Times New Roman" w:eastAsia="方正楷体简体" w:hAnsi="Times New Roman" w:cs="Times New Roman"/>
      <w:color w:val="121212"/>
      <w:kern w:val="0"/>
      <w:sz w:val="32"/>
      <w:szCs w:val="32"/>
    </w:rPr>
  </w:style>
  <w:style w:type="paragraph" w:customStyle="1" w:styleId="Style3">
    <w:name w:val="_Style 3"/>
    <w:basedOn w:val="a"/>
    <w:rsid w:val="00AF4680"/>
    <w:pPr>
      <w:widowControl/>
      <w:spacing w:after="160" w:line="240" w:lineRule="exact"/>
      <w:jc w:val="left"/>
    </w:pPr>
    <w:rPr>
      <w:rFonts w:ascii="Arial" w:eastAsia="Times New Roman" w:hAnsi="Arial" w:cs="Verdana"/>
      <w:b/>
      <w:kern w:val="0"/>
      <w:sz w:val="24"/>
      <w:lang w:eastAsia="en-US"/>
    </w:rPr>
  </w:style>
  <w:style w:type="paragraph" w:styleId="a0">
    <w:name w:val="Normal (Web)"/>
    <w:basedOn w:val="a"/>
    <w:unhideWhenUsed/>
    <w:qFormat/>
    <w:rsid w:val="00AF4680"/>
    <w:pPr>
      <w:spacing w:before="100" w:beforeAutospacing="1" w:after="100" w:afterAutospacing="1" w:line="360" w:lineRule="auto"/>
      <w:ind w:leftChars="200" w:left="200"/>
      <w:jc w:val="left"/>
    </w:pPr>
    <w:rPr>
      <w:rFonts w:ascii="仿宋_GB2312" w:eastAsia="宋体" w:hAnsi="宋体"/>
      <w:kern w:val="0"/>
      <w:sz w:val="24"/>
      <w:szCs w:val="24"/>
    </w:rPr>
  </w:style>
  <w:style w:type="paragraph" w:styleId="a4">
    <w:name w:val="Body Text"/>
    <w:basedOn w:val="a"/>
    <w:link w:val="Char"/>
    <w:rsid w:val="00AF4680"/>
    <w:pPr>
      <w:spacing w:line="324" w:lineRule="auto"/>
      <w:jc w:val="center"/>
    </w:pPr>
    <w:rPr>
      <w:rFonts w:eastAsia="公文小标宋简"/>
      <w:sz w:val="44"/>
    </w:rPr>
  </w:style>
  <w:style w:type="character" w:customStyle="1" w:styleId="Char">
    <w:name w:val="正文文本 Char"/>
    <w:basedOn w:val="a1"/>
    <w:link w:val="a4"/>
    <w:qFormat/>
    <w:rsid w:val="00AF4680"/>
    <w:rPr>
      <w:rFonts w:ascii="Times New Roman" w:eastAsia="公文小标宋简" w:hAnsi="Times New Roman" w:cs="Times New Roman"/>
      <w:sz w:val="44"/>
      <w:szCs w:val="32"/>
    </w:rPr>
  </w:style>
  <w:style w:type="paragraph" w:styleId="a5">
    <w:name w:val="footer"/>
    <w:basedOn w:val="a"/>
    <w:link w:val="Char0"/>
    <w:rsid w:val="00AF4680"/>
    <w:pPr>
      <w:tabs>
        <w:tab w:val="center" w:pos="4153"/>
        <w:tab w:val="right" w:pos="8306"/>
      </w:tabs>
      <w:snapToGrid w:val="0"/>
      <w:jc w:val="left"/>
    </w:pPr>
    <w:rPr>
      <w:sz w:val="18"/>
      <w:szCs w:val="18"/>
    </w:rPr>
  </w:style>
  <w:style w:type="character" w:customStyle="1" w:styleId="Char0">
    <w:name w:val="页脚 Char"/>
    <w:basedOn w:val="a1"/>
    <w:link w:val="a5"/>
    <w:qFormat/>
    <w:rsid w:val="00AF4680"/>
    <w:rPr>
      <w:rFonts w:ascii="Times New Roman" w:eastAsia="方正仿宋简体" w:hAnsi="Times New Roman" w:cs="Times New Roman"/>
      <w:sz w:val="18"/>
      <w:szCs w:val="18"/>
    </w:rPr>
  </w:style>
  <w:style w:type="paragraph" w:styleId="a6">
    <w:name w:val="header"/>
    <w:basedOn w:val="a"/>
    <w:link w:val="Char1"/>
    <w:rsid w:val="00AF46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qFormat/>
    <w:rsid w:val="00AF4680"/>
    <w:rPr>
      <w:rFonts w:ascii="Times New Roman" w:eastAsia="方正仿宋简体" w:hAnsi="Times New Roman" w:cs="Times New Roman"/>
      <w:sz w:val="18"/>
      <w:szCs w:val="18"/>
    </w:rPr>
  </w:style>
  <w:style w:type="table" w:styleId="a7">
    <w:name w:val="Table Grid"/>
    <w:basedOn w:val="a2"/>
    <w:qFormat/>
    <w:rsid w:val="00AF468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AF46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2024-01-25T06:14:00Z</dcterms:created>
  <dcterms:modified xsi:type="dcterms:W3CDTF">2024-01-25T06:14:00Z</dcterms:modified>
</cp:coreProperties>
</file>