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35" w:type="dxa"/>
        <w:jc w:val="center"/>
        <w:tblLayout w:type="fixed"/>
        <w:tblLook w:val="04A0" w:firstRow="1" w:lastRow="0" w:firstColumn="1" w:lastColumn="0" w:noHBand="0" w:noVBand="1"/>
      </w:tblPr>
      <w:tblGrid>
        <w:gridCol w:w="2025"/>
        <w:gridCol w:w="1965"/>
        <w:gridCol w:w="2450"/>
        <w:gridCol w:w="2695"/>
      </w:tblGrid>
      <w:tr w:rsidR="00A62A81" w:rsidTr="00744F05">
        <w:trPr>
          <w:trHeight w:val="285"/>
          <w:jc w:val="center"/>
        </w:trPr>
        <w:tc>
          <w:tcPr>
            <w:tcW w:w="91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2A81" w:rsidRDefault="00A62A81" w:rsidP="00744F05"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kern w:val="0"/>
                <w:szCs w:val="32"/>
              </w:rPr>
            </w:pPr>
            <w:bookmarkStart w:id="0" w:name="_GoBack"/>
            <w:bookmarkEnd w:id="0"/>
            <w:r>
              <w:rPr>
                <w:rFonts w:ascii="仿宋_GB2312" w:hAnsi="仿宋_GB2312" w:cs="仿宋_GB2312" w:hint="eastAsia"/>
                <w:kern w:val="0"/>
                <w:szCs w:val="32"/>
              </w:rPr>
              <w:t>附件1</w:t>
            </w:r>
          </w:p>
          <w:p w:rsidR="00A62A81" w:rsidRDefault="00A62A81" w:rsidP="00744F05">
            <w:pPr>
              <w:widowControl/>
              <w:spacing w:line="560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</w:rPr>
            </w:pPr>
          </w:p>
          <w:p w:rsidR="00A62A81" w:rsidRDefault="00A62A81" w:rsidP="00744F05">
            <w:pPr>
              <w:widowControl/>
              <w:spacing w:line="560" w:lineRule="exact"/>
              <w:ind w:firstLineChars="200" w:firstLine="872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成都市2024年市级财政县域内城乡融合</w:t>
            </w:r>
          </w:p>
          <w:p w:rsidR="00A62A81" w:rsidRDefault="00A62A81" w:rsidP="00744F05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发展改革试点项目备案申报表</w:t>
            </w:r>
          </w:p>
        </w:tc>
      </w:tr>
      <w:tr w:rsidR="00A62A81" w:rsidTr="00744F05">
        <w:trPr>
          <w:trHeight w:val="285"/>
          <w:jc w:val="center"/>
        </w:trPr>
        <w:tc>
          <w:tcPr>
            <w:tcW w:w="91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2A81" w:rsidRDefault="00A62A81" w:rsidP="00744F05"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填报单位：                      填报时间：     年   月  日</w:t>
            </w:r>
          </w:p>
        </w:tc>
      </w:tr>
      <w:tr w:rsidR="00A62A81" w:rsidTr="00744F05">
        <w:trPr>
          <w:trHeight w:val="285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A62A81" w:rsidTr="00744F05">
        <w:trPr>
          <w:trHeight w:val="285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项目建设单位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A62A81" w:rsidTr="00744F05">
        <w:trPr>
          <w:trHeight w:val="285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项目建设地点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项目建设时间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A62A81" w:rsidTr="00744F05">
        <w:trPr>
          <w:trHeight w:val="2173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项目建设主要内容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A62A81" w:rsidTr="00744F05">
        <w:trPr>
          <w:trHeight w:val="285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总投资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万元</w:t>
            </w:r>
          </w:p>
        </w:tc>
      </w:tr>
      <w:tr w:rsidR="00A62A81" w:rsidTr="00744F05">
        <w:trPr>
          <w:trHeight w:val="285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其中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市级财政资金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   万元</w:t>
            </w:r>
          </w:p>
        </w:tc>
      </w:tr>
      <w:tr w:rsidR="00A62A81" w:rsidTr="00744F05">
        <w:trPr>
          <w:trHeight w:val="285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县级财政资金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   万元</w:t>
            </w:r>
          </w:p>
        </w:tc>
      </w:tr>
      <w:tr w:rsidR="00A62A81" w:rsidTr="00744F05">
        <w:trPr>
          <w:trHeight w:val="285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业主自筹资金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   万元</w:t>
            </w:r>
          </w:p>
        </w:tc>
      </w:tr>
      <w:tr w:rsidR="00A62A81" w:rsidTr="00744F05">
        <w:trPr>
          <w:trHeight w:val="285"/>
          <w:jc w:val="center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社会资本投资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   万元</w:t>
            </w:r>
          </w:p>
        </w:tc>
      </w:tr>
      <w:tr w:rsidR="00A62A81" w:rsidTr="00744F05">
        <w:trPr>
          <w:trHeight w:val="2440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市级财政资金使用内容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A62A81" w:rsidRDefault="00A62A81" w:rsidP="00744F05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A62A81" w:rsidRDefault="00A62A81" w:rsidP="00744F05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A62A81" w:rsidRDefault="00A62A81" w:rsidP="00744F05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A62A81" w:rsidTr="00744F05">
        <w:trPr>
          <w:trHeight w:val="2440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lastRenderedPageBreak/>
              <w:t>市级财政资金使用概算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A62A81" w:rsidTr="00744F05">
        <w:trPr>
          <w:trHeight w:val="2440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申报单位承诺意见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承诺：</w:t>
            </w:r>
          </w:p>
          <w:p w:rsidR="00A62A81" w:rsidRDefault="00A62A81" w:rsidP="00744F05">
            <w:pPr>
              <w:ind w:firstLineChars="200" w:firstLine="552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自愿申请实施该项目，保证相关信息真实有效，自筹资金及时足额到位，按期完成项目任务。</w:t>
            </w:r>
          </w:p>
          <w:p w:rsidR="00A62A81" w:rsidRDefault="00A62A81" w:rsidP="00744F05">
            <w:pPr>
              <w:ind w:firstLineChars="900" w:firstLine="2483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负责人签名：</w:t>
            </w:r>
          </w:p>
          <w:p w:rsidR="00A62A81" w:rsidRDefault="00A62A81" w:rsidP="00744F05">
            <w:pPr>
              <w:ind w:firstLineChars="1700" w:firstLine="4690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A62A81" w:rsidRDefault="00A62A81" w:rsidP="00744F05">
            <w:pPr>
              <w:ind w:firstLineChars="1500" w:firstLine="4138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（盖章）</w:t>
            </w:r>
          </w:p>
          <w:p w:rsidR="00A62A81" w:rsidRDefault="00A62A81" w:rsidP="00744F05">
            <w:pPr>
              <w:ind w:firstLineChars="1500" w:firstLine="4138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年  月  日</w:t>
            </w:r>
          </w:p>
        </w:tc>
      </w:tr>
      <w:tr w:rsidR="00A62A81" w:rsidTr="00744F05">
        <w:trPr>
          <w:trHeight w:val="2812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区（市）</w:t>
            </w:r>
            <w:proofErr w:type="gramStart"/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县部门</w:t>
            </w:r>
            <w:proofErr w:type="gramEnd"/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ind w:firstLineChars="1700" w:firstLine="4690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A62A81" w:rsidRDefault="00A62A81" w:rsidP="00744F05">
            <w:pPr>
              <w:pStyle w:val="a7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A62A81" w:rsidRDefault="00A62A81" w:rsidP="00744F05">
            <w:pPr>
              <w:ind w:firstLineChars="1500" w:firstLine="4138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（盖章）</w:t>
            </w:r>
          </w:p>
          <w:p w:rsidR="00A62A81" w:rsidRDefault="00A62A81" w:rsidP="00744F05">
            <w:pPr>
              <w:ind w:firstLineChars="1500" w:firstLine="4138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年  月  日</w:t>
            </w:r>
          </w:p>
        </w:tc>
      </w:tr>
      <w:tr w:rsidR="00A62A81" w:rsidTr="00744F05">
        <w:trPr>
          <w:trHeight w:val="2682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市级部门备案意见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2A81" w:rsidRDefault="00A62A81" w:rsidP="00744F05">
            <w:pPr>
              <w:ind w:firstLineChars="1700" w:firstLine="4690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A62A81" w:rsidRDefault="00A62A81" w:rsidP="00744F05">
            <w:pPr>
              <w:pStyle w:val="a7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A62A81" w:rsidRDefault="00A62A81" w:rsidP="00744F05">
            <w:pPr>
              <w:ind w:firstLineChars="1500" w:firstLine="4138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（盖章）</w:t>
            </w:r>
          </w:p>
          <w:p w:rsidR="00A62A81" w:rsidRDefault="00A62A81" w:rsidP="00744F05">
            <w:pPr>
              <w:ind w:firstLineChars="1500" w:firstLine="4138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年  月  日</w:t>
            </w:r>
          </w:p>
        </w:tc>
      </w:tr>
    </w:tbl>
    <w:p w:rsidR="00A62A81" w:rsidRDefault="00A62A81" w:rsidP="00A62A81">
      <w:pPr>
        <w:pStyle w:val="8"/>
        <w:ind w:left="0" w:firstLineChars="100" w:firstLine="276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填表人：                       联系电话（手机）：</w:t>
      </w:r>
    </w:p>
    <w:p w:rsidR="00A62A81" w:rsidRDefault="00A62A81" w:rsidP="00A62A81">
      <w:pPr>
        <w:widowControl/>
        <w:spacing w:line="560" w:lineRule="exact"/>
        <w:textAlignment w:val="center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lastRenderedPageBreak/>
        <w:t>附件2</w:t>
      </w:r>
    </w:p>
    <w:p w:rsidR="00A62A81" w:rsidRDefault="00A62A81" w:rsidP="00A62A81">
      <w:pPr>
        <w:pStyle w:val="a7"/>
        <w:spacing w:after="0"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A62A81" w:rsidRDefault="00A62A81" w:rsidP="00A62A81">
      <w:pPr>
        <w:pStyle w:val="a7"/>
        <w:spacing w:after="0"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温江区XX试点项目实施方案</w:t>
      </w:r>
    </w:p>
    <w:p w:rsidR="00A62A81" w:rsidRDefault="00A62A81" w:rsidP="00A62A81">
      <w:pPr>
        <w:pStyle w:val="8"/>
        <w:spacing w:line="580" w:lineRule="exact"/>
        <w:rPr>
          <w:color w:val="000000"/>
        </w:rPr>
      </w:pPr>
    </w:p>
    <w:p w:rsidR="00A62A81" w:rsidRDefault="00A62A81" w:rsidP="00A62A81">
      <w:pPr>
        <w:spacing w:line="580" w:lineRule="exact"/>
        <w:ind w:firstLineChars="200" w:firstLine="632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一、项目</w:t>
      </w:r>
      <w:r>
        <w:rPr>
          <w:rFonts w:eastAsia="黑体" w:hint="eastAsia"/>
          <w:color w:val="000000"/>
          <w:szCs w:val="32"/>
        </w:rPr>
        <w:t>概况</w:t>
      </w:r>
    </w:p>
    <w:p w:rsidR="00A62A81" w:rsidRDefault="00A62A81" w:rsidP="00A62A81">
      <w:pPr>
        <w:pStyle w:val="a7"/>
        <w:spacing w:after="0" w:line="580" w:lineRule="exact"/>
        <w:ind w:firstLineChars="200" w:firstLine="632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 w:hint="eastAsia"/>
          <w:color w:val="000000"/>
          <w:szCs w:val="32"/>
        </w:rPr>
        <w:t>简要介绍项目区位、实施意义、必要性和目标任务。</w:t>
      </w:r>
    </w:p>
    <w:p w:rsidR="00A62A81" w:rsidRDefault="00A62A81" w:rsidP="00A62A81">
      <w:pPr>
        <w:spacing w:line="580" w:lineRule="exact"/>
        <w:ind w:firstLineChars="200" w:firstLine="632"/>
        <w:rPr>
          <w:rFonts w:eastAsia="黑体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t>二、实施内容</w:t>
      </w:r>
    </w:p>
    <w:p w:rsidR="00A62A81" w:rsidRDefault="00A62A81" w:rsidP="00A62A81">
      <w:pPr>
        <w:pStyle w:val="a7"/>
        <w:spacing w:after="0" w:line="580" w:lineRule="exact"/>
        <w:ind w:firstLineChars="200" w:firstLine="632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 w:hint="eastAsia"/>
          <w:color w:val="000000"/>
          <w:szCs w:val="32"/>
        </w:rPr>
        <w:t>分别对建设内容</w:t>
      </w:r>
      <w:proofErr w:type="gramStart"/>
      <w:r>
        <w:rPr>
          <w:rFonts w:ascii="仿宋_GB2312" w:hAnsi="仿宋" w:cs="仿宋" w:hint="eastAsia"/>
          <w:color w:val="000000"/>
          <w:szCs w:val="32"/>
        </w:rPr>
        <w:t>作出</w:t>
      </w:r>
      <w:proofErr w:type="gramEnd"/>
      <w:r>
        <w:rPr>
          <w:rFonts w:ascii="仿宋_GB2312" w:hAnsi="仿宋" w:cs="仿宋" w:hint="eastAsia"/>
          <w:color w:val="000000"/>
          <w:szCs w:val="32"/>
        </w:rPr>
        <w:t>详细说明。</w:t>
      </w:r>
    </w:p>
    <w:p w:rsidR="00A62A81" w:rsidRDefault="00A62A81" w:rsidP="00A62A81">
      <w:pPr>
        <w:pStyle w:val="a7"/>
        <w:spacing w:after="0" w:line="580" w:lineRule="exact"/>
        <w:ind w:firstLineChars="200" w:firstLine="632"/>
        <w:rPr>
          <w:rFonts w:ascii="楷体_GB2312" w:eastAsia="楷体_GB2312" w:hAnsi="楷体_GB2312" w:cs="楷体_GB2312"/>
          <w:color w:val="000000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t>（一）乡村生态价值评估转化机制试点项目</w:t>
      </w:r>
    </w:p>
    <w:p w:rsidR="00A62A81" w:rsidRDefault="00A62A81" w:rsidP="00A62A81">
      <w:pPr>
        <w:pStyle w:val="8"/>
        <w:spacing w:line="580" w:lineRule="exact"/>
        <w:ind w:left="0" w:firstLineChars="200" w:firstLine="632"/>
        <w:rPr>
          <w:color w:val="000000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重点围绕以下内容：1.划定区域，摸清区域内生态资产底数；2.邀请第三方机构开展生态资产价值评估核算;3.招引1-2个项目企业，打造1-2个生态价值评估转化新场景；4.形成可复制、可推广的典型经验和案例模式。</w:t>
      </w:r>
    </w:p>
    <w:p w:rsidR="00A62A81" w:rsidRDefault="00A62A81" w:rsidP="00A62A81">
      <w:pPr>
        <w:pStyle w:val="a7"/>
        <w:spacing w:after="0" w:line="580" w:lineRule="exact"/>
        <w:ind w:firstLineChars="200" w:firstLine="632"/>
        <w:rPr>
          <w:rFonts w:ascii="楷体_GB2312" w:eastAsia="楷体_GB2312" w:hAnsi="楷体_GB2312" w:cs="楷体_GB2312"/>
          <w:color w:val="000000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t>（二）农业多主体全链条创新联合体机制试点项目</w:t>
      </w:r>
    </w:p>
    <w:p w:rsidR="00A62A81" w:rsidRDefault="00A62A81" w:rsidP="00A62A81">
      <w:pPr>
        <w:pStyle w:val="8"/>
        <w:spacing w:line="580" w:lineRule="exact"/>
        <w:ind w:left="0" w:firstLineChars="200" w:firstLine="632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重点围绕以下内容：1.招引高校、科研机构，搭建合作平台；2.开展新品种研究与试验、</w:t>
      </w:r>
      <w:proofErr w:type="gramStart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新品种提质</w:t>
      </w:r>
      <w:proofErr w:type="gramEnd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升级等核心技术攻关，形成1-2项科研成果；3.推广应用1-2项新品种、新技术；4.形成可复制、可推广的创新联合体典型经验和案例模式。</w:t>
      </w:r>
    </w:p>
    <w:p w:rsidR="00A62A81" w:rsidRDefault="00A62A81" w:rsidP="00A62A81">
      <w:pPr>
        <w:pStyle w:val="a7"/>
        <w:spacing w:after="0" w:line="580" w:lineRule="exact"/>
        <w:ind w:firstLineChars="200" w:firstLine="632"/>
        <w:rPr>
          <w:rFonts w:ascii="楷体_GB2312" w:eastAsia="楷体_GB2312" w:hAnsi="楷体_GB2312" w:cs="楷体_GB2312"/>
          <w:color w:val="000000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t>（三）农村产权流转交易平台建设项目</w:t>
      </w:r>
    </w:p>
    <w:p w:rsidR="00A62A81" w:rsidRDefault="00A62A81" w:rsidP="00A62A81">
      <w:pPr>
        <w:pStyle w:val="8"/>
        <w:spacing w:line="580" w:lineRule="exact"/>
        <w:ind w:left="0" w:firstLineChars="200" w:firstLine="632"/>
        <w:rPr>
          <w:color w:val="000000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重点围绕以下内容：1.农村产权流转交易平台建设（含办公所需设施设备）；2.数据收集，建立全</w:t>
      </w:r>
      <w:proofErr w:type="gramStart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链数据</w:t>
      </w:r>
      <w:proofErr w:type="gramEnd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资源库;3.</w:t>
      </w:r>
      <w:proofErr w:type="gramStart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建数字农交</w:t>
      </w:r>
      <w:proofErr w:type="gramEnd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可视化综合信息管理中心;4.建设数字</w:t>
      </w:r>
      <w:proofErr w:type="gramStart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农交指挥</w:t>
      </w:r>
      <w:proofErr w:type="gramEnd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中心;5.建设</w:t>
      </w:r>
      <w:proofErr w:type="gramStart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数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lastRenderedPageBreak/>
        <w:t>字农交监测</w:t>
      </w:r>
      <w:proofErr w:type="gramEnd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中心。</w:t>
      </w:r>
    </w:p>
    <w:p w:rsidR="00A62A81" w:rsidRDefault="00A62A81" w:rsidP="00A62A81">
      <w:pPr>
        <w:spacing w:line="580" w:lineRule="exact"/>
        <w:ind w:firstLineChars="200" w:firstLine="632"/>
        <w:rPr>
          <w:rFonts w:eastAsia="黑体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t>三、资金投入概算</w:t>
      </w:r>
    </w:p>
    <w:p w:rsidR="00A62A81" w:rsidRDefault="00A62A81" w:rsidP="00A62A81">
      <w:pPr>
        <w:pStyle w:val="a7"/>
        <w:spacing w:after="0" w:line="580" w:lineRule="exact"/>
        <w:ind w:firstLineChars="200" w:firstLine="632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 w:hint="eastAsia"/>
          <w:color w:val="000000"/>
          <w:szCs w:val="32"/>
        </w:rPr>
        <w:t>依据建设内容及有关建设标准或规范，对项目建设内容所需造价进行估算，对项目总投资规模、资金筹措和各类资金投入</w:t>
      </w:r>
      <w:proofErr w:type="gramStart"/>
      <w:r>
        <w:rPr>
          <w:rFonts w:ascii="仿宋_GB2312" w:hAnsi="仿宋" w:cs="仿宋" w:hint="eastAsia"/>
          <w:color w:val="000000"/>
          <w:szCs w:val="32"/>
        </w:rPr>
        <w:t>作出</w:t>
      </w:r>
      <w:proofErr w:type="gramEnd"/>
      <w:r>
        <w:rPr>
          <w:rFonts w:ascii="仿宋_GB2312" w:hAnsi="仿宋" w:cs="仿宋" w:hint="eastAsia"/>
          <w:color w:val="000000"/>
          <w:szCs w:val="32"/>
        </w:rPr>
        <w:t>说明，明确各类资金的具体建设内容，</w:t>
      </w:r>
      <w:proofErr w:type="gramStart"/>
      <w:r>
        <w:rPr>
          <w:rFonts w:ascii="仿宋_GB2312" w:hAnsi="仿宋" w:cs="仿宋" w:hint="eastAsia"/>
          <w:color w:val="000000"/>
          <w:szCs w:val="32"/>
        </w:rPr>
        <w:t>附项目</w:t>
      </w:r>
      <w:proofErr w:type="gramEnd"/>
      <w:r>
        <w:rPr>
          <w:rFonts w:ascii="仿宋_GB2312" w:hAnsi="仿宋" w:cs="仿宋" w:hint="eastAsia"/>
          <w:color w:val="000000"/>
          <w:szCs w:val="32"/>
        </w:rPr>
        <w:t>资金投资概算表。</w:t>
      </w:r>
    </w:p>
    <w:p w:rsidR="00A62A81" w:rsidRDefault="00A62A81" w:rsidP="00A62A81">
      <w:pPr>
        <w:spacing w:line="580" w:lineRule="exact"/>
        <w:ind w:firstLineChars="200" w:firstLine="632"/>
        <w:rPr>
          <w:rFonts w:eastAsia="黑体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t>四、效益分析</w:t>
      </w:r>
    </w:p>
    <w:p w:rsidR="00A62A81" w:rsidRDefault="00A62A81" w:rsidP="00A62A81">
      <w:pPr>
        <w:pStyle w:val="8"/>
        <w:spacing w:line="580" w:lineRule="exact"/>
        <w:ind w:left="0" w:firstLineChars="200" w:firstLine="632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从经济效益、社会效益、生态效益等方面</w:t>
      </w:r>
      <w:proofErr w:type="gramStart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说明（要求具体、可实现、可预见）。</w:t>
      </w:r>
    </w:p>
    <w:p w:rsidR="00A62A81" w:rsidRDefault="00A62A81" w:rsidP="00A62A81">
      <w:pPr>
        <w:pStyle w:val="a7"/>
        <w:spacing w:after="0" w:line="580" w:lineRule="exact"/>
        <w:ind w:firstLineChars="200" w:firstLine="632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 w:hint="eastAsia"/>
          <w:color w:val="000000"/>
          <w:szCs w:val="32"/>
        </w:rPr>
        <w:t>（一）......</w:t>
      </w:r>
    </w:p>
    <w:p w:rsidR="00A62A81" w:rsidRDefault="00A62A81" w:rsidP="00A62A81">
      <w:pPr>
        <w:pStyle w:val="a7"/>
        <w:spacing w:after="0" w:line="580" w:lineRule="exact"/>
        <w:ind w:firstLineChars="200" w:firstLine="632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 w:hint="eastAsia"/>
          <w:color w:val="000000"/>
          <w:szCs w:val="32"/>
        </w:rPr>
        <w:t>（二）......</w:t>
      </w:r>
    </w:p>
    <w:p w:rsidR="00A62A81" w:rsidRDefault="00A62A81" w:rsidP="00A62A81">
      <w:pPr>
        <w:pStyle w:val="a7"/>
        <w:spacing w:after="0" w:line="580" w:lineRule="exact"/>
        <w:ind w:firstLineChars="200" w:firstLine="632"/>
        <w:rPr>
          <w:color w:val="000000"/>
        </w:rPr>
      </w:pPr>
      <w:r>
        <w:rPr>
          <w:rFonts w:ascii="仿宋_GB2312" w:hAnsi="仿宋" w:cs="仿宋" w:hint="eastAsia"/>
          <w:color w:val="000000"/>
          <w:szCs w:val="32"/>
        </w:rPr>
        <w:t>（三）......</w:t>
      </w:r>
    </w:p>
    <w:p w:rsidR="00A62A81" w:rsidRDefault="00A62A81" w:rsidP="00A62A81">
      <w:pPr>
        <w:spacing w:line="580" w:lineRule="exact"/>
        <w:ind w:firstLineChars="200" w:firstLine="632"/>
        <w:rPr>
          <w:color w:val="000000"/>
        </w:rPr>
      </w:pPr>
      <w:r>
        <w:rPr>
          <w:rFonts w:eastAsia="黑体" w:hint="eastAsia"/>
          <w:color w:val="000000"/>
          <w:szCs w:val="32"/>
        </w:rPr>
        <w:t>五、进度安排</w:t>
      </w:r>
    </w:p>
    <w:p w:rsidR="00A62A81" w:rsidRDefault="00A62A81" w:rsidP="00A62A81">
      <w:pPr>
        <w:pStyle w:val="8"/>
        <w:spacing w:line="580" w:lineRule="exact"/>
        <w:ind w:left="0" w:firstLineChars="200" w:firstLine="632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根据项目建设内容，对项目立项、招投标、平台建设、创新联合体构建、核心技术研发、生态价值摸底核算、机制模式建立、经验推广、检查验收、资金拨付等</w:t>
      </w:r>
      <w:proofErr w:type="gramStart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详细的计划安排（应于2024年12月31日前完成）。</w:t>
      </w:r>
    </w:p>
    <w:p w:rsidR="00A62A81" w:rsidRDefault="00A62A81" w:rsidP="00A62A81">
      <w:pPr>
        <w:pStyle w:val="a7"/>
        <w:spacing w:after="0" w:line="580" w:lineRule="exact"/>
        <w:ind w:firstLineChars="200" w:firstLine="632"/>
        <w:rPr>
          <w:rFonts w:eastAsia="黑体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t>六、组织管理</w:t>
      </w:r>
    </w:p>
    <w:p w:rsidR="00A62A81" w:rsidRDefault="00A62A81" w:rsidP="00A62A81">
      <w:pPr>
        <w:pStyle w:val="8"/>
        <w:spacing w:line="580" w:lineRule="exact"/>
        <w:ind w:left="0" w:firstLineChars="200" w:firstLine="632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对项目工作机制、组织保障等确保项目规范实施的机制方面</w:t>
      </w:r>
      <w:proofErr w:type="gramStart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具体详细说明。</w:t>
      </w:r>
    </w:p>
    <w:p w:rsidR="00A62A81" w:rsidRDefault="00A62A81" w:rsidP="00A62A81">
      <w:pPr>
        <w:pStyle w:val="a7"/>
        <w:spacing w:after="0" w:line="580" w:lineRule="exact"/>
        <w:ind w:firstLineChars="200" w:firstLine="632"/>
        <w:rPr>
          <w:rFonts w:eastAsia="黑体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t>七、附件材料</w:t>
      </w:r>
    </w:p>
    <w:p w:rsidR="00A62A81" w:rsidRDefault="00A62A81" w:rsidP="00A62A81">
      <w:pPr>
        <w:pStyle w:val="8"/>
        <w:spacing w:line="580" w:lineRule="exact"/>
        <w:ind w:left="0" w:firstLineChars="200" w:firstLine="632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土地使用许可证明、项目绩效目标表、会议记要、必要的财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lastRenderedPageBreak/>
        <w:t>务资料、审计报告、合作协议等与项目建设相关的其他附件。</w:t>
      </w:r>
    </w:p>
    <w:p w:rsidR="00367D6D" w:rsidRPr="00A62A81" w:rsidRDefault="00367D6D" w:rsidP="00367D6D"/>
    <w:sectPr w:rsidR="00367D6D" w:rsidRPr="00A62A81" w:rsidSect="00C23A1B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38E" w:rsidRDefault="0083438E" w:rsidP="00C23A1B">
      <w:r>
        <w:separator/>
      </w:r>
    </w:p>
  </w:endnote>
  <w:endnote w:type="continuationSeparator" w:id="0">
    <w:p w:rsidR="0083438E" w:rsidRDefault="0083438E" w:rsidP="00C2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1301532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C23A1B" w:rsidRDefault="000348D3" w:rsidP="00C23A1B">
        <w:pPr>
          <w:pStyle w:val="a5"/>
          <w:rPr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367D6D" w:rsidRPr="00367D6D">
          <w:rPr>
            <w:rFonts w:ascii="方正仿宋简体"/>
            <w:noProof/>
            <w:sz w:val="32"/>
            <w:lang w:val="zh-CN"/>
          </w:rPr>
          <w:t>-</w:t>
        </w:r>
        <w:r w:rsidR="00367D6D">
          <w:rPr>
            <w:rFonts w:ascii="方正仿宋简体"/>
            <w:noProof/>
            <w:sz w:val="32"/>
          </w:rPr>
          <w:t xml:space="preserve"> 2 -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方正仿宋简体" w:hint="eastAsia"/>
      </w:rPr>
      <w:id w:val="-54163373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367D6D" w:rsidRDefault="000348D3">
        <w:pPr>
          <w:pStyle w:val="a5"/>
          <w:jc w:val="right"/>
          <w:rPr>
            <w:rFonts w:ascii="方正仿宋简体"/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B32609" w:rsidRPr="00B32609">
          <w:rPr>
            <w:rFonts w:ascii="方正仿宋简体"/>
            <w:noProof/>
            <w:sz w:val="32"/>
            <w:szCs w:val="32"/>
          </w:rPr>
          <w:t>- 1 -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38E" w:rsidRDefault="0083438E" w:rsidP="00C23A1B">
      <w:r>
        <w:separator/>
      </w:r>
    </w:p>
  </w:footnote>
  <w:footnote w:type="continuationSeparator" w:id="0">
    <w:p w:rsidR="0083438E" w:rsidRDefault="0083438E" w:rsidP="00C2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81"/>
    <w:rsid w:val="000348D3"/>
    <w:rsid w:val="001323A4"/>
    <w:rsid w:val="00206D93"/>
    <w:rsid w:val="00367D6D"/>
    <w:rsid w:val="00494F2C"/>
    <w:rsid w:val="00604677"/>
    <w:rsid w:val="0083438E"/>
    <w:rsid w:val="008B581A"/>
    <w:rsid w:val="0091606B"/>
    <w:rsid w:val="00A62A81"/>
    <w:rsid w:val="00AF1130"/>
    <w:rsid w:val="00B32609"/>
    <w:rsid w:val="00C23A1B"/>
    <w:rsid w:val="00CD6531"/>
    <w:rsid w:val="00E7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6EE67D-A0AC-4E45-BD3A-5CF871F6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 w:qFormat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A8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A1B"/>
    <w:rPr>
      <w:rFonts w:eastAsia="方正仿宋简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A1B"/>
    <w:rPr>
      <w:rFonts w:eastAsia="方正仿宋简体"/>
      <w:sz w:val="18"/>
      <w:szCs w:val="18"/>
    </w:rPr>
  </w:style>
  <w:style w:type="paragraph" w:styleId="8">
    <w:name w:val="index 8"/>
    <w:basedOn w:val="a"/>
    <w:next w:val="a"/>
    <w:autoRedefine/>
    <w:uiPriority w:val="99"/>
    <w:qFormat/>
    <w:rsid w:val="00A62A81"/>
    <w:pPr>
      <w:ind w:left="2940"/>
    </w:pPr>
    <w:rPr>
      <w:rFonts w:eastAsia="宋体" w:cs="Calibri"/>
      <w:sz w:val="21"/>
      <w:szCs w:val="21"/>
    </w:rPr>
  </w:style>
  <w:style w:type="paragraph" w:styleId="a7">
    <w:name w:val="Body Text"/>
    <w:basedOn w:val="a"/>
    <w:link w:val="a8"/>
    <w:autoRedefine/>
    <w:uiPriority w:val="99"/>
    <w:semiHidden/>
    <w:unhideWhenUsed/>
    <w:qFormat/>
    <w:rsid w:val="00A62A81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qFormat/>
    <w:rsid w:val="00A62A81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2024-01-24T01:58:00Z</dcterms:created>
  <dcterms:modified xsi:type="dcterms:W3CDTF">2024-01-24T01:59:00Z</dcterms:modified>
</cp:coreProperties>
</file>