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1" w:line="224" w:lineRule="auto"/>
        <w:jc w:val="left"/>
        <w:textAlignment w:val="baseline"/>
        <w:rPr>
          <w:rFonts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snapToGrid w:val="0"/>
          <w:color w:val="000000"/>
          <w:kern w:val="0"/>
          <w:sz w:val="32"/>
          <w:szCs w:val="32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00" w:lineRule="exact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3" w:line="219" w:lineRule="auto"/>
        <w:jc w:val="center"/>
        <w:textAlignment w:val="baseline"/>
        <w:rPr>
          <w:rFonts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 w:val="0"/>
          <w:color w:val="000000"/>
          <w:spacing w:val="-2"/>
          <w:kern w:val="0"/>
          <w:sz w:val="44"/>
          <w:szCs w:val="44"/>
        </w:rPr>
        <w:t>中央在蓉高校院所名单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0" w:lineRule="exact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Cs w:val="21"/>
        </w:rPr>
      </w:pPr>
    </w:p>
    <w:tbl>
      <w:tblPr>
        <w:tblStyle w:val="15"/>
        <w:tblW w:w="9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847"/>
        <w:gridCol w:w="949"/>
        <w:gridCol w:w="779"/>
        <w:gridCol w:w="3576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1" w:lineRule="auto"/>
              <w:ind w:left="135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6"/>
                <w:kern w:val="0"/>
                <w:sz w:val="20"/>
                <w:szCs w:val="21"/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21" w:lineRule="auto"/>
              <w:ind w:left="1080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名</w:t>
            </w: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39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称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154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1" w:lineRule="auto"/>
              <w:ind w:left="175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6"/>
                <w:kern w:val="0"/>
                <w:sz w:val="20"/>
                <w:szCs w:val="21"/>
              </w:rPr>
              <w:t>序号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21" w:lineRule="auto"/>
              <w:ind w:left="1446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名</w:t>
            </w: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14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称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20" w:lineRule="auto"/>
              <w:ind w:left="173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5"/>
                <w:kern w:val="0"/>
                <w:sz w:val="20"/>
                <w:szCs w:val="21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49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40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(一)中央在蓉高校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4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11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"/>
                <w:kern w:val="0"/>
                <w:sz w:val="20"/>
                <w:szCs w:val="21"/>
              </w:rPr>
              <w:t>四川大学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3" w:lineRule="auto"/>
              <w:ind w:left="32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"/>
                <w:kern w:val="0"/>
                <w:sz w:val="20"/>
                <w:szCs w:val="21"/>
              </w:rPr>
              <w:t>西南财经大学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11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"/>
                <w:kern w:val="0"/>
                <w:sz w:val="20"/>
                <w:szCs w:val="21"/>
              </w:rPr>
              <w:t>电子科技大学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82" w:lineRule="auto"/>
              <w:ind w:left="32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"/>
                <w:kern w:val="0"/>
                <w:sz w:val="20"/>
                <w:szCs w:val="21"/>
              </w:rPr>
              <w:t>西南民族大学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11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5"/>
                <w:kern w:val="0"/>
                <w:sz w:val="20"/>
                <w:szCs w:val="21"/>
              </w:rPr>
              <w:t>西南交通大学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3" w:lineRule="auto"/>
              <w:ind w:left="32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849" w:type="dxa"/>
            <w:gridSpan w:val="6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386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(二)中央在蓉科研院所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4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6" w:lineRule="auto"/>
              <w:ind w:left="110" w:right="96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农业农村部成都沼气科学研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3"/>
                <w:kern w:val="0"/>
                <w:sz w:val="20"/>
                <w:szCs w:val="21"/>
              </w:rPr>
              <w:t>究所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4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14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20"/>
                <w:szCs w:val="21"/>
              </w:rPr>
              <w:t>应急管理部四川消防研究所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06" w:lineRule="auto"/>
              <w:ind w:left="110" w:right="96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中国农业科学院都市农业研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3"/>
                <w:kern w:val="0"/>
                <w:sz w:val="20"/>
                <w:szCs w:val="21"/>
              </w:rPr>
              <w:t>究所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184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15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3" w:lineRule="auto"/>
              <w:ind w:left="105" w:right="296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中国地质调查局成都地质调查中心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2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3"/>
                <w:kern w:val="0"/>
                <w:sz w:val="20"/>
                <w:szCs w:val="21"/>
              </w:rPr>
              <w:t>(西南地质科技创新中心)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3" w:lineRule="auto"/>
              <w:ind w:left="110" w:right="11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中储粮成都储藏研究院有限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8"/>
                <w:kern w:val="0"/>
                <w:sz w:val="20"/>
                <w:szCs w:val="21"/>
              </w:rPr>
              <w:t>公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5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8"/>
                <w:kern w:val="0"/>
                <w:sz w:val="20"/>
                <w:szCs w:val="21"/>
              </w:rPr>
              <w:t>司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184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16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中国气象局成都高原气象研究所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6" w:lineRule="auto"/>
              <w:ind w:left="110" w:righ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中国科学院成都有机化学有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限公司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4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17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中国医学科学院输血研究所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2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1" w:lineRule="auto"/>
              <w:ind w:left="110" w:right="10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0"/>
                <w:szCs w:val="21"/>
              </w:rPr>
              <w:t>中国科学院成都文献情报中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心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4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18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3"/>
                <w:kern w:val="0"/>
                <w:sz w:val="20"/>
                <w:szCs w:val="21"/>
              </w:rPr>
              <w:t>四川省地震局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2" w:lineRule="auto"/>
              <w:ind w:left="110" w:righ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中科院成都信息技术股份有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2"/>
                <w:kern w:val="0"/>
                <w:sz w:val="20"/>
                <w:szCs w:val="21"/>
              </w:rPr>
              <w:t>限公司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84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19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"/>
                <w:kern w:val="0"/>
                <w:sz w:val="20"/>
                <w:szCs w:val="21"/>
              </w:rPr>
              <w:t>成都工具研究所有限公司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8" w:line="182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9" w:lineRule="auto"/>
              <w:ind w:left="11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3"/>
                <w:kern w:val="0"/>
                <w:sz w:val="20"/>
                <w:szCs w:val="21"/>
              </w:rPr>
              <w:t>中国科学院成都生物研究所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183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20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中国民用航空总局第二研究所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11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20"/>
                <w:szCs w:val="21"/>
              </w:rPr>
              <w:t>中国科学院·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82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1"/>
                <w:kern w:val="0"/>
                <w:sz w:val="20"/>
                <w:szCs w:val="21"/>
              </w:rPr>
              <w:t>水利部成都山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0"/>
                <w:szCs w:val="21"/>
              </w:rPr>
              <w:t>地灾害与环境研究所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19" w:lineRule="auto"/>
              <w:ind w:left="25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84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21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199" w:lineRule="auto"/>
              <w:ind w:left="120" w:righ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7"/>
                <w:kern w:val="0"/>
                <w:sz w:val="20"/>
                <w:szCs w:val="20"/>
              </w:rPr>
              <w:t>中国建筑西南设计研究院有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2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83" w:lineRule="auto"/>
              <w:ind w:left="29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4" w:lineRule="auto"/>
              <w:ind w:left="105" w:right="186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"/>
                <w:kern w:val="0"/>
                <w:sz w:val="20"/>
                <w:szCs w:val="21"/>
              </w:rPr>
              <w:t>成都中科唯实仪器有限责任公司(中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"/>
                <w:kern w:val="0"/>
                <w:sz w:val="20"/>
                <w:szCs w:val="21"/>
              </w:rPr>
              <w:t>国科学院成都科学仪器研制中心)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83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22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4" w:lineRule="auto"/>
              <w:ind w:left="120" w:right="78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自然资源部四川基础地理信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8"/>
                <w:kern w:val="0"/>
                <w:sz w:val="20"/>
                <w:szCs w:val="21"/>
              </w:rPr>
              <w:t>息中心(自然资源部四川测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7"/>
                <w:kern w:val="0"/>
                <w:sz w:val="20"/>
                <w:szCs w:val="21"/>
              </w:rPr>
              <w:t>绘资料档案馆)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84" w:lineRule="auto"/>
              <w:ind w:left="24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10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中国科学院光电技术研究所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183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23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12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6"/>
                <w:kern w:val="0"/>
                <w:sz w:val="20"/>
                <w:szCs w:val="21"/>
              </w:rPr>
              <w:t>成都海关技术中心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184" w:lineRule="auto"/>
              <w:ind w:left="24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11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"/>
                <w:kern w:val="0"/>
                <w:sz w:val="20"/>
                <w:szCs w:val="21"/>
              </w:rPr>
              <w:t>中国核动力研究设计院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3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24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20" w:right="86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国家计算机网络与信息安全管理中心四川分中心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184" w:lineRule="auto"/>
              <w:ind w:left="24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12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"/>
                <w:kern w:val="0"/>
                <w:sz w:val="20"/>
                <w:szCs w:val="21"/>
              </w:rPr>
              <w:t>核工业西南物理研究院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183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25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15" w:lineRule="auto"/>
              <w:ind w:left="120" w:right="8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中铁西南科学研究院有限公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司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184" w:lineRule="auto"/>
              <w:ind w:left="24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6"/>
                <w:kern w:val="0"/>
                <w:sz w:val="20"/>
                <w:szCs w:val="21"/>
              </w:rPr>
              <w:t>13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0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"/>
                <w:kern w:val="0"/>
                <w:sz w:val="20"/>
                <w:szCs w:val="21"/>
              </w:rPr>
              <w:t>中铁二院工程集团有限责任公司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183" w:lineRule="auto"/>
              <w:ind w:left="27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26</w:t>
            </w:r>
          </w:p>
        </w:tc>
        <w:tc>
          <w:tcPr>
            <w:tcW w:w="357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14" w:lineRule="auto"/>
              <w:ind w:left="119" w:right="102" w:hanging="1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成都生物制品研究所有限责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2"/>
                <w:kern w:val="0"/>
                <w:sz w:val="20"/>
                <w:szCs w:val="21"/>
              </w:rPr>
              <w:t>任公司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Cs w:val="21"/>
        </w:rPr>
        <w:sectPr>
          <w:footerReference r:id="rId3" w:type="default"/>
          <w:footerReference r:id="rId4" w:type="even"/>
          <w:pgSz w:w="11860" w:h="16720"/>
          <w:pgMar w:top="2098" w:right="1474" w:bottom="1985" w:left="1588" w:header="0" w:footer="1134" w:gutter="0"/>
          <w:cols w:space="720" w:num="1"/>
          <w:docGrid w:linePitch="286" w:charSpace="0"/>
        </w:sectPr>
      </w:pPr>
    </w:p>
    <w:tbl>
      <w:tblPr>
        <w:tblStyle w:val="15"/>
        <w:tblW w:w="9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847"/>
        <w:gridCol w:w="959"/>
        <w:gridCol w:w="779"/>
        <w:gridCol w:w="3596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1" w:lineRule="auto"/>
              <w:ind w:left="147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5"/>
                <w:kern w:val="0"/>
                <w:sz w:val="20"/>
                <w:szCs w:val="21"/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21" w:lineRule="auto"/>
              <w:ind w:left="1083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8"/>
                <w:kern w:val="0"/>
                <w:sz w:val="20"/>
                <w:szCs w:val="21"/>
              </w:rPr>
              <w:t>名</w:t>
            </w: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36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8"/>
                <w:kern w:val="0"/>
                <w:sz w:val="20"/>
                <w:szCs w:val="21"/>
              </w:rPr>
              <w:t>称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0" w:lineRule="auto"/>
              <w:ind w:left="156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5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1" w:lineRule="auto"/>
              <w:ind w:left="177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5"/>
                <w:kern w:val="0"/>
                <w:sz w:val="20"/>
                <w:szCs w:val="21"/>
              </w:rPr>
              <w:t>序号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21" w:lineRule="auto"/>
              <w:ind w:left="1468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8"/>
                <w:kern w:val="0"/>
                <w:sz w:val="20"/>
                <w:szCs w:val="21"/>
              </w:rPr>
              <w:t>名</w:t>
            </w:r>
            <w:r>
              <w:rPr>
                <w:rFonts w:ascii="Times New Roman" w:hAnsi="Times New Roman" w:eastAsia="方正黑体_GBK" w:cs="Times New Roman"/>
                <w:snapToGrid w:val="0"/>
                <w:color w:val="000000"/>
                <w:spacing w:val="36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8"/>
                <w:kern w:val="0"/>
                <w:sz w:val="20"/>
                <w:szCs w:val="21"/>
              </w:rPr>
              <w:t>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0" w:lineRule="auto"/>
              <w:ind w:left="182"/>
              <w:jc w:val="left"/>
              <w:textAlignment w:val="baseline"/>
              <w:rPr>
                <w:rFonts w:ascii="Times New Roman" w:hAnsi="Times New Roman" w:eastAsia="方正黑体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napToGrid w:val="0"/>
                <w:color w:val="000000"/>
                <w:spacing w:val="-5"/>
                <w:kern w:val="0"/>
                <w:sz w:val="20"/>
                <w:szCs w:val="21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27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12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4"/>
                <w:kern w:val="0"/>
                <w:sz w:val="20"/>
                <w:szCs w:val="21"/>
              </w:rPr>
              <w:t>西南技术物理研究所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38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西南化工研究设计院有限公司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28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12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6"/>
                <w:kern w:val="0"/>
                <w:sz w:val="20"/>
                <w:szCs w:val="21"/>
              </w:rPr>
              <w:t>成都飞机设计研究所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39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2" w:lineRule="auto"/>
              <w:ind w:left="115" w:right="98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4"/>
                <w:kern w:val="0"/>
                <w:sz w:val="20"/>
                <w:szCs w:val="21"/>
              </w:rPr>
              <w:t>中国地质科学院矿产综合利用研究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所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29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6" w:lineRule="auto"/>
              <w:ind w:left="120" w:right="86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中国地质科学院探矿工艺研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3"/>
                <w:kern w:val="0"/>
                <w:sz w:val="20"/>
                <w:szCs w:val="21"/>
              </w:rPr>
              <w:t>究所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40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02" w:lineRule="auto"/>
              <w:ind w:left="115" w:right="97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中国电建集团成都勘测设计研究院有限公司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30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19" w:lineRule="auto"/>
              <w:ind w:left="12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中国大熊猫保护研究中心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41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01" w:lineRule="auto"/>
              <w:ind w:left="115" w:right="98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4"/>
                <w:kern w:val="0"/>
                <w:sz w:val="20"/>
                <w:szCs w:val="21"/>
              </w:rPr>
              <w:t>国网四川省电力公司电力科学研究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院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4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31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120" w:right="8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9"/>
                <w:kern w:val="0"/>
                <w:sz w:val="20"/>
                <w:szCs w:val="21"/>
              </w:rPr>
              <w:t>中国建筑西南勘察设计研究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1"/>
                <w:kern w:val="0"/>
                <w:sz w:val="20"/>
                <w:szCs w:val="21"/>
              </w:rPr>
              <w:t>院有限公司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5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42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3" w:lineRule="auto"/>
              <w:ind w:left="115" w:right="98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4"/>
                <w:kern w:val="0"/>
                <w:sz w:val="20"/>
                <w:szCs w:val="21"/>
              </w:rPr>
              <w:t>成都建筑材料工业设计研究院有限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8"/>
                <w:kern w:val="0"/>
                <w:sz w:val="20"/>
                <w:szCs w:val="21"/>
              </w:rPr>
              <w:t>公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5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8"/>
                <w:kern w:val="0"/>
                <w:sz w:val="20"/>
                <w:szCs w:val="21"/>
              </w:rPr>
              <w:t>司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32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2" w:lineRule="auto"/>
              <w:ind w:left="119" w:right="103" w:hanging="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0"/>
                <w:szCs w:val="21"/>
              </w:rPr>
              <w:t>中物院成都科学技术发展中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  <w:t>心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263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43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1" w:lineRule="auto"/>
              <w:ind w:left="115" w:right="11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3"/>
                <w:kern w:val="0"/>
                <w:sz w:val="20"/>
                <w:szCs w:val="20"/>
              </w:rPr>
              <w:t>中国市政工程西南设计研究总院有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2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33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6"/>
                <w:kern w:val="0"/>
                <w:sz w:val="20"/>
                <w:szCs w:val="21"/>
              </w:rPr>
              <w:t>电信科学技术第五研究所有限公司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44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19" w:lineRule="auto"/>
              <w:ind w:lef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6"/>
                <w:kern w:val="0"/>
                <w:sz w:val="20"/>
                <w:szCs w:val="21"/>
              </w:rPr>
              <w:t>四川航天技术研究院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5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34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5"/>
                <w:kern w:val="0"/>
                <w:sz w:val="20"/>
                <w:szCs w:val="21"/>
              </w:rPr>
              <w:t>中国电子科技集团公司第十研究所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2"/>
                <w:kern w:val="0"/>
                <w:sz w:val="20"/>
                <w:szCs w:val="21"/>
              </w:rPr>
              <w:t>45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5"/>
                <w:kern w:val="0"/>
                <w:sz w:val="20"/>
                <w:szCs w:val="21"/>
              </w:rPr>
              <w:t>第五十七研究所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35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0" w:lineRule="auto"/>
              <w:ind w:left="115" w:right="10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4"/>
                <w:kern w:val="0"/>
                <w:sz w:val="20"/>
                <w:szCs w:val="21"/>
              </w:rPr>
              <w:t>中国电子科技集团公司第二十九研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3"/>
                <w:kern w:val="0"/>
                <w:sz w:val="20"/>
                <w:szCs w:val="21"/>
              </w:rPr>
              <w:t>究所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46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6" w:lineRule="auto"/>
              <w:ind w:left="115" w:right="100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4"/>
                <w:kern w:val="0"/>
                <w:sz w:val="20"/>
                <w:szCs w:val="21"/>
              </w:rPr>
              <w:t>中国电力工程顾问集团西南电力设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1"/>
                <w:kern w:val="0"/>
                <w:sz w:val="20"/>
                <w:szCs w:val="21"/>
              </w:rPr>
              <w:t>计院有限公司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36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03" w:lineRule="auto"/>
              <w:ind w:left="115" w:right="98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24"/>
                <w:kern w:val="0"/>
                <w:sz w:val="20"/>
                <w:szCs w:val="20"/>
              </w:rPr>
              <w:t>中国电子科技集团公司第三十研究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1"/>
                <w:kern w:val="0"/>
                <w:sz w:val="20"/>
                <w:szCs w:val="20"/>
              </w:rPr>
              <w:t>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84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47</w:t>
            </w: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0" w:lineRule="auto"/>
              <w:ind w:lef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国家实验室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183" w:lineRule="auto"/>
              <w:ind w:left="24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4"/>
                <w:kern w:val="0"/>
                <w:sz w:val="20"/>
                <w:szCs w:val="21"/>
              </w:rPr>
              <w:t>37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19" w:lineRule="auto"/>
              <w:ind w:left="115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0"/>
                <w:szCs w:val="21"/>
              </w:rPr>
              <w:t>中蓝晨光化工研究设计院有限公司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/>
                <w:spacing w:val="-3"/>
                <w:kern w:val="0"/>
                <w:sz w:val="20"/>
                <w:szCs w:val="21"/>
              </w:rPr>
              <w:t>成都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183" w:lineRule="auto"/>
              <w:ind w:left="274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5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1" w:lineRule="auto"/>
              <w:ind w:left="115" w:right="11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279"/>
              <w:jc w:val="left"/>
              <w:textAlignment w:val="baseline"/>
              <w:rPr>
                <w:rFonts w:ascii="Times New Roman" w:hAnsi="Times New Roman" w:eastAsia="方正仿宋_GBK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Cs w:val="21"/>
        </w:rPr>
      </w:pPr>
    </w:p>
    <w:p>
      <w:pPr>
        <w:widowControl/>
        <w:snapToGrid w:val="0"/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525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RbWB0QAAAAMBAAAPAAAAAAAAAAEAIAAAACIAAABkcnMv&#10;ZG93bnJldi54bWxQSwECFAAUAAAACACHTuJAJ80KkA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525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-573200029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>
    <w:pPr>
      <w:pStyle w:val="4"/>
      <w:ind w:firstLine="280" w:firstLineChars="100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80"/>
      <w:jc w:val="right"/>
      <w:rPr>
        <w:rFonts w:asciiTheme="minorEastAsia" w:hAnsiTheme="minorEastAsia"/>
        <w:sz w:val="28"/>
        <w:szCs w:val="28"/>
      </w:rPr>
    </w:pPr>
    <w:sdt>
      <w:sdtPr>
        <w:id w:val="372422198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  <w:p>
    <w:pPr>
      <w:pStyle w:val="4"/>
      <w:jc w:val="right"/>
      <w:rPr>
        <w:rFonts w:asciiTheme="minorEastAsia" w:hAnsiTheme="min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694966946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>
    <w:pPr>
      <w:pStyle w:val="4"/>
      <w:rPr>
        <w:rFonts w:asciiTheme="minorEastAsia" w:hAnsiTheme="minorEastAsia"/>
        <w:sz w:val="28"/>
        <w:szCs w:val="28"/>
      </w:rPr>
    </w:pPr>
  </w:p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GZkOWRlNzNjM2ZiYjljZDcxZWE4NWQ1ZGM1N2MifQ=="/>
  </w:docVars>
  <w:rsids>
    <w:rsidRoot w:val="00A9565E"/>
    <w:rsid w:val="000078A2"/>
    <w:rsid w:val="0001418F"/>
    <w:rsid w:val="00087C66"/>
    <w:rsid w:val="000A4073"/>
    <w:rsid w:val="000D3378"/>
    <w:rsid w:val="000E25D1"/>
    <w:rsid w:val="00113EE6"/>
    <w:rsid w:val="001269F3"/>
    <w:rsid w:val="00150F08"/>
    <w:rsid w:val="00160514"/>
    <w:rsid w:val="00165638"/>
    <w:rsid w:val="0016579C"/>
    <w:rsid w:val="001C6A12"/>
    <w:rsid w:val="00204F14"/>
    <w:rsid w:val="00227DD6"/>
    <w:rsid w:val="00237BA9"/>
    <w:rsid w:val="00251D8F"/>
    <w:rsid w:val="00280A71"/>
    <w:rsid w:val="002B299F"/>
    <w:rsid w:val="002B77D8"/>
    <w:rsid w:val="002D7641"/>
    <w:rsid w:val="002F767B"/>
    <w:rsid w:val="00314AB3"/>
    <w:rsid w:val="00316539"/>
    <w:rsid w:val="00320511"/>
    <w:rsid w:val="003439AA"/>
    <w:rsid w:val="00364323"/>
    <w:rsid w:val="0037187E"/>
    <w:rsid w:val="00397263"/>
    <w:rsid w:val="003B764E"/>
    <w:rsid w:val="003E4659"/>
    <w:rsid w:val="003F710D"/>
    <w:rsid w:val="00441A44"/>
    <w:rsid w:val="00444F65"/>
    <w:rsid w:val="004B3CE6"/>
    <w:rsid w:val="004B6DF3"/>
    <w:rsid w:val="004E3193"/>
    <w:rsid w:val="0051222D"/>
    <w:rsid w:val="005151D8"/>
    <w:rsid w:val="00520915"/>
    <w:rsid w:val="0052333F"/>
    <w:rsid w:val="00550F0F"/>
    <w:rsid w:val="00584883"/>
    <w:rsid w:val="00586BB5"/>
    <w:rsid w:val="005B34C3"/>
    <w:rsid w:val="005F5A48"/>
    <w:rsid w:val="00606A41"/>
    <w:rsid w:val="00656884"/>
    <w:rsid w:val="0066475E"/>
    <w:rsid w:val="006938EF"/>
    <w:rsid w:val="006B5FF8"/>
    <w:rsid w:val="006D1DE8"/>
    <w:rsid w:val="006E09F2"/>
    <w:rsid w:val="00702484"/>
    <w:rsid w:val="00787FA2"/>
    <w:rsid w:val="007A7D2E"/>
    <w:rsid w:val="007B718B"/>
    <w:rsid w:val="007D65E4"/>
    <w:rsid w:val="007E4432"/>
    <w:rsid w:val="007E642D"/>
    <w:rsid w:val="00806D5C"/>
    <w:rsid w:val="0083392C"/>
    <w:rsid w:val="008477CC"/>
    <w:rsid w:val="00863D86"/>
    <w:rsid w:val="00867FFA"/>
    <w:rsid w:val="00897F47"/>
    <w:rsid w:val="008A1386"/>
    <w:rsid w:val="008A7A19"/>
    <w:rsid w:val="008C6BC2"/>
    <w:rsid w:val="008E3453"/>
    <w:rsid w:val="008E3F7D"/>
    <w:rsid w:val="00900C18"/>
    <w:rsid w:val="00914696"/>
    <w:rsid w:val="0092132F"/>
    <w:rsid w:val="00934E8B"/>
    <w:rsid w:val="00941851"/>
    <w:rsid w:val="00963D1F"/>
    <w:rsid w:val="00966BD5"/>
    <w:rsid w:val="00984B13"/>
    <w:rsid w:val="009A3BC6"/>
    <w:rsid w:val="009B6408"/>
    <w:rsid w:val="009C02EA"/>
    <w:rsid w:val="009C5376"/>
    <w:rsid w:val="009E7C44"/>
    <w:rsid w:val="00A10D3D"/>
    <w:rsid w:val="00A16986"/>
    <w:rsid w:val="00A40B2E"/>
    <w:rsid w:val="00A4485B"/>
    <w:rsid w:val="00A706CC"/>
    <w:rsid w:val="00A76B0E"/>
    <w:rsid w:val="00A9565E"/>
    <w:rsid w:val="00AB0E31"/>
    <w:rsid w:val="00AB1327"/>
    <w:rsid w:val="00AC2AEA"/>
    <w:rsid w:val="00AD60D0"/>
    <w:rsid w:val="00B107E3"/>
    <w:rsid w:val="00B123D2"/>
    <w:rsid w:val="00B3410B"/>
    <w:rsid w:val="00B37E91"/>
    <w:rsid w:val="00B442BE"/>
    <w:rsid w:val="00BB64DE"/>
    <w:rsid w:val="00C011D1"/>
    <w:rsid w:val="00C27BB7"/>
    <w:rsid w:val="00C414AD"/>
    <w:rsid w:val="00C4519E"/>
    <w:rsid w:val="00C62075"/>
    <w:rsid w:val="00C77717"/>
    <w:rsid w:val="00C838D8"/>
    <w:rsid w:val="00CC2504"/>
    <w:rsid w:val="00CE549E"/>
    <w:rsid w:val="00CF52CD"/>
    <w:rsid w:val="00D56D9E"/>
    <w:rsid w:val="00D62225"/>
    <w:rsid w:val="00D65136"/>
    <w:rsid w:val="00D92676"/>
    <w:rsid w:val="00DC7525"/>
    <w:rsid w:val="00E26CAE"/>
    <w:rsid w:val="00E66723"/>
    <w:rsid w:val="00EC1489"/>
    <w:rsid w:val="00EC40FD"/>
    <w:rsid w:val="00EC780A"/>
    <w:rsid w:val="00ED4BC5"/>
    <w:rsid w:val="00F66524"/>
    <w:rsid w:val="00F704C0"/>
    <w:rsid w:val="00F74E43"/>
    <w:rsid w:val="00F969F1"/>
    <w:rsid w:val="00FA7AD7"/>
    <w:rsid w:val="00FE1F82"/>
    <w:rsid w:val="01A5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1856</Words>
  <Characters>2090</Characters>
  <Lines>16</Lines>
  <Paragraphs>4</Paragraphs>
  <TotalTime>5</TotalTime>
  <ScaleCrop>false</ScaleCrop>
  <LinksUpToDate>false</LinksUpToDate>
  <CharactersWithSpaces>2102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2023-08-02T07:20:00Z</dcterms:created>
  <dc:creator>Administrator</dc:creator>
  <cp:lastModifiedBy>刘杨</cp:lastModifiedBy>
  <cp:lastPrinted>2022-10-13T07:33:00Z</cp:lastPrinted>
  <dcterms:modified xsi:type="dcterms:W3CDTF">2023-08-02T08:15:37Z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84D56A72B46B4EA38C014F76D0A2964A_12</vt:lpwstr>
  </property>
</Properties>
</file>