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24" w:rsidRDefault="00E51124" w:rsidP="00E51124">
      <w:pPr>
        <w:rPr>
          <w:rFonts w:ascii="Times New Roman" w:eastAsia="黑体" w:hAnsi="Times New Roman" w:cs="Times New Roman"/>
          <w:sz w:val="32"/>
          <w:szCs w:val="32"/>
        </w:rPr>
      </w:pPr>
      <w:r>
        <w:rPr>
          <w:rFonts w:ascii="Times New Roman" w:eastAsia="黑体" w:hAnsi="Times New Roman" w:cs="Times New Roman"/>
          <w:sz w:val="32"/>
          <w:szCs w:val="32"/>
        </w:rPr>
        <w:t>附件</w:t>
      </w:r>
    </w:p>
    <w:p w:rsidR="00E51124" w:rsidRDefault="00E51124" w:rsidP="00E51124">
      <w:pPr>
        <w:spacing w:line="480" w:lineRule="exact"/>
        <w:jc w:val="center"/>
        <w:rPr>
          <w:rFonts w:ascii="黑体" w:eastAsia="黑体" w:hAnsi="黑体" w:cs="黑体"/>
          <w:sz w:val="32"/>
          <w:szCs w:val="32"/>
        </w:rPr>
      </w:pPr>
      <w:r>
        <w:rPr>
          <w:rFonts w:ascii="方正小标宋_GBK" w:eastAsia="方正小标宋_GBK" w:hAnsi="方正小标宋_GBK" w:cs="方正小标宋_GBK" w:hint="eastAsia"/>
          <w:color w:val="000000"/>
          <w:kern w:val="0"/>
          <w:sz w:val="40"/>
          <w:szCs w:val="40"/>
          <w:lang/>
        </w:rPr>
        <w:t>2023年成都市建设国家区块链创新应用综合性试点专项政策项目评审结果表</w:t>
      </w:r>
    </w:p>
    <w:tbl>
      <w:tblPr>
        <w:tblpPr w:leftFromText="180" w:rightFromText="180" w:vertAnchor="text" w:tblpXSpec="center" w:tblpY="1"/>
        <w:tblOverlap w:val="never"/>
        <w:tblW w:w="5677" w:type="pct"/>
        <w:jc w:val="center"/>
        <w:tblLayout w:type="fixed"/>
        <w:tblLook w:val="04A0"/>
      </w:tblPr>
      <w:tblGrid>
        <w:gridCol w:w="496"/>
        <w:gridCol w:w="1124"/>
        <w:gridCol w:w="1838"/>
        <w:gridCol w:w="3569"/>
        <w:gridCol w:w="2649"/>
      </w:tblGrid>
      <w:tr w:rsidR="00E51124" w:rsidTr="00FB2D08">
        <w:trPr>
          <w:trHeight w:val="794"/>
          <w:tblHeader/>
          <w:jc w:val="center"/>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kern w:val="0"/>
                <w:szCs w:val="21"/>
                <w:lang/>
              </w:rPr>
              <w:t>序号</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kern w:val="0"/>
                <w:szCs w:val="21"/>
                <w:lang/>
              </w:rPr>
              <w:t xml:space="preserve"> </w:t>
            </w:r>
            <w:r>
              <w:rPr>
                <w:rStyle w:val="font51"/>
                <w:rFonts w:ascii="方正书宋_GBK" w:eastAsia="方正书宋_GBK" w:hAnsi="方正书宋_GBK" w:cs="方正书宋_GBK"/>
                <w:sz w:val="21"/>
                <w:szCs w:val="21"/>
                <w:lang/>
              </w:rPr>
              <w:t>区（市）县</w:t>
            </w:r>
            <w:r>
              <w:rPr>
                <w:rStyle w:val="font41"/>
                <w:rFonts w:ascii="方正书宋_GBK" w:eastAsia="方正书宋_GBK" w:hAnsi="方正书宋_GBK" w:cs="方正书宋_GBK" w:hint="eastAsia"/>
                <w:szCs w:val="21"/>
                <w:lang/>
              </w:rPr>
              <w:t xml:space="preserve"> </w:t>
            </w:r>
          </w:p>
        </w:tc>
        <w:tc>
          <w:tcPr>
            <w:tcW w:w="9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kern w:val="0"/>
                <w:szCs w:val="21"/>
                <w:lang/>
              </w:rPr>
              <w:t>企业名称</w:t>
            </w:r>
            <w:r>
              <w:rPr>
                <w:rStyle w:val="font41"/>
                <w:rFonts w:ascii="方正书宋_GBK" w:eastAsia="方正书宋_GBK" w:hAnsi="方正书宋_GBK" w:cs="方正书宋_GBK" w:hint="eastAsia"/>
                <w:szCs w:val="21"/>
                <w:lang/>
              </w:rPr>
              <w:t xml:space="preserve"> </w:t>
            </w:r>
          </w:p>
        </w:tc>
        <w:tc>
          <w:tcPr>
            <w:tcW w:w="1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kern w:val="0"/>
                <w:szCs w:val="21"/>
                <w:lang/>
              </w:rPr>
              <w:t>项目名称</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kern w:val="0"/>
                <w:szCs w:val="21"/>
                <w:lang/>
              </w:rPr>
              <w:t xml:space="preserve"> </w:t>
            </w:r>
            <w:r>
              <w:rPr>
                <w:rStyle w:val="font51"/>
                <w:rFonts w:ascii="方正书宋_GBK" w:eastAsia="方正书宋_GBK" w:hAnsi="方正书宋_GBK" w:cs="方正书宋_GBK"/>
                <w:sz w:val="21"/>
                <w:szCs w:val="21"/>
                <w:lang/>
              </w:rPr>
              <w:t>申报政策项目类型</w:t>
            </w:r>
          </w:p>
        </w:tc>
      </w:tr>
      <w:tr w:rsidR="00E51124" w:rsidTr="00FB2D08">
        <w:trPr>
          <w:trHeight w:val="794"/>
          <w:tblHeader/>
          <w:jc w:val="center"/>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1</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锦江区</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四川数字出版传媒有限公司</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proofErr w:type="gramStart"/>
            <w:r>
              <w:rPr>
                <w:rFonts w:ascii="方正书宋_GBK" w:eastAsia="方正书宋_GBK" w:hAnsi="方正书宋_GBK" w:cs="方正书宋_GBK" w:hint="eastAsia"/>
                <w:color w:val="000000"/>
                <w:kern w:val="0"/>
                <w:szCs w:val="21"/>
                <w:lang/>
              </w:rPr>
              <w:t>知信链</w:t>
            </w:r>
            <w:proofErr w:type="gramEnd"/>
            <w:r>
              <w:rPr>
                <w:rFonts w:ascii="方正书宋_GBK" w:eastAsia="方正书宋_GBK" w:hAnsi="方正书宋_GBK" w:cs="方正书宋_GBK" w:hint="eastAsia"/>
                <w:color w:val="000000"/>
                <w:kern w:val="0"/>
                <w:szCs w:val="21"/>
                <w:lang/>
              </w:rPr>
              <w:t>——区块链版权服务平台</w:t>
            </w:r>
          </w:p>
        </w:tc>
        <w:tc>
          <w:tcPr>
            <w:tcW w:w="1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区块链创新应用示范试点奖励项目</w:t>
            </w:r>
          </w:p>
        </w:tc>
      </w:tr>
      <w:tr w:rsidR="00E51124" w:rsidTr="00FB2D08">
        <w:trPr>
          <w:trHeight w:val="794"/>
          <w:tblHeader/>
          <w:jc w:val="center"/>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2</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锦江区</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四川数字出版传媒有限公司</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新版链</w:t>
            </w:r>
          </w:p>
        </w:tc>
        <w:tc>
          <w:tcPr>
            <w:tcW w:w="1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重点行业联盟链奖励项目</w:t>
            </w:r>
          </w:p>
        </w:tc>
      </w:tr>
      <w:tr w:rsidR="00E51124" w:rsidTr="00FB2D08">
        <w:trPr>
          <w:trHeight w:val="794"/>
          <w:tblHeader/>
          <w:jc w:val="center"/>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3</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高新区</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成都岷链科技发展有限公司</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kern w:val="0"/>
                <w:szCs w:val="21"/>
                <w:lang/>
              </w:rPr>
            </w:pPr>
            <w:proofErr w:type="gramStart"/>
            <w:r>
              <w:rPr>
                <w:rFonts w:ascii="方正书宋_GBK" w:eastAsia="方正书宋_GBK" w:hAnsi="方正书宋_GBK" w:cs="方正书宋_GBK" w:hint="eastAsia"/>
                <w:color w:val="000000"/>
                <w:kern w:val="0"/>
                <w:szCs w:val="21"/>
                <w:lang/>
              </w:rPr>
              <w:t>《</w:t>
            </w:r>
            <w:proofErr w:type="gramEnd"/>
            <w:r>
              <w:rPr>
                <w:rFonts w:ascii="方正书宋_GBK" w:eastAsia="方正书宋_GBK" w:hAnsi="方正书宋_GBK" w:cs="方正书宋_GBK" w:hint="eastAsia"/>
                <w:color w:val="000000"/>
                <w:kern w:val="0"/>
                <w:szCs w:val="21"/>
                <w:lang/>
              </w:rPr>
              <w:t>可信区块链平台服务</w:t>
            </w:r>
          </w:p>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等级评价规范</w:t>
            </w:r>
            <w:proofErr w:type="gramStart"/>
            <w:r>
              <w:rPr>
                <w:rFonts w:ascii="方正书宋_GBK" w:eastAsia="方正书宋_GBK" w:hAnsi="方正书宋_GBK" w:cs="方正书宋_GBK" w:hint="eastAsia"/>
                <w:color w:val="000000"/>
                <w:kern w:val="0"/>
                <w:szCs w:val="21"/>
                <w:lang/>
              </w:rPr>
              <w:t>》</w:t>
            </w:r>
            <w:proofErr w:type="gramEnd"/>
          </w:p>
        </w:tc>
        <w:tc>
          <w:tcPr>
            <w:tcW w:w="1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区块链产业标准制定奖励项目</w:t>
            </w:r>
          </w:p>
        </w:tc>
      </w:tr>
      <w:tr w:rsidR="00E51124" w:rsidTr="00FB2D08">
        <w:trPr>
          <w:trHeight w:val="794"/>
          <w:tblHeader/>
          <w:jc w:val="center"/>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4</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高新区</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成都九天星空科技有限公司</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proofErr w:type="gramStart"/>
            <w:r>
              <w:rPr>
                <w:rFonts w:ascii="方正书宋_GBK" w:eastAsia="方正书宋_GBK" w:hAnsi="方正书宋_GBK" w:cs="方正书宋_GBK" w:hint="eastAsia"/>
                <w:color w:val="000000"/>
                <w:kern w:val="0"/>
                <w:szCs w:val="21"/>
                <w:lang/>
              </w:rPr>
              <w:t>文创链</w:t>
            </w:r>
            <w:proofErr w:type="gramEnd"/>
          </w:p>
        </w:tc>
        <w:tc>
          <w:tcPr>
            <w:tcW w:w="1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重点行业联盟链奖励项目</w:t>
            </w:r>
          </w:p>
        </w:tc>
      </w:tr>
      <w:tr w:rsidR="00E51124" w:rsidTr="00FB2D08">
        <w:trPr>
          <w:trHeight w:val="794"/>
          <w:tblHeader/>
          <w:jc w:val="center"/>
        </w:trPr>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5</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proofErr w:type="gramStart"/>
            <w:r>
              <w:rPr>
                <w:rFonts w:ascii="方正书宋_GBK" w:eastAsia="方正书宋_GBK" w:hAnsi="方正书宋_GBK" w:cs="方正书宋_GBK" w:hint="eastAsia"/>
                <w:color w:val="000000"/>
                <w:kern w:val="0"/>
                <w:szCs w:val="21"/>
                <w:lang/>
              </w:rPr>
              <w:t>郫</w:t>
            </w:r>
            <w:proofErr w:type="gramEnd"/>
            <w:r>
              <w:rPr>
                <w:rFonts w:ascii="方正书宋_GBK" w:eastAsia="方正书宋_GBK" w:hAnsi="方正书宋_GBK" w:cs="方正书宋_GBK" w:hint="eastAsia"/>
                <w:color w:val="000000"/>
                <w:kern w:val="0"/>
                <w:szCs w:val="21"/>
                <w:lang/>
              </w:rPr>
              <w:t>都区</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迅</w:t>
            </w:r>
            <w:proofErr w:type="gramStart"/>
            <w:r>
              <w:rPr>
                <w:rFonts w:ascii="方正书宋_GBK" w:eastAsia="方正书宋_GBK" w:hAnsi="方正书宋_GBK" w:cs="方正书宋_GBK" w:hint="eastAsia"/>
                <w:color w:val="000000"/>
                <w:kern w:val="0"/>
                <w:szCs w:val="21"/>
                <w:lang/>
              </w:rPr>
              <w:t>鳐</w:t>
            </w:r>
            <w:proofErr w:type="gramEnd"/>
            <w:r>
              <w:rPr>
                <w:rFonts w:ascii="方正书宋_GBK" w:eastAsia="方正书宋_GBK" w:hAnsi="方正书宋_GBK" w:cs="方正书宋_GBK" w:hint="eastAsia"/>
                <w:color w:val="000000"/>
                <w:kern w:val="0"/>
                <w:szCs w:val="21"/>
                <w:lang/>
              </w:rPr>
              <w:t>成都科技有限公司</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四川省</w:t>
            </w:r>
            <w:proofErr w:type="gramStart"/>
            <w:r>
              <w:rPr>
                <w:rFonts w:ascii="方正书宋_GBK" w:eastAsia="方正书宋_GBK" w:hAnsi="方正书宋_GBK" w:cs="方正书宋_GBK" w:hint="eastAsia"/>
                <w:color w:val="000000"/>
                <w:kern w:val="0"/>
                <w:szCs w:val="21"/>
                <w:lang/>
              </w:rPr>
              <w:t>天府通办区</w:t>
            </w:r>
            <w:proofErr w:type="gramEnd"/>
            <w:r>
              <w:rPr>
                <w:rFonts w:ascii="方正书宋_GBK" w:eastAsia="方正书宋_GBK" w:hAnsi="方正书宋_GBK" w:cs="方正书宋_GBK" w:hint="eastAsia"/>
                <w:color w:val="000000"/>
                <w:kern w:val="0"/>
                <w:szCs w:val="21"/>
                <w:lang/>
              </w:rPr>
              <w:t>块链基础平台</w:t>
            </w:r>
          </w:p>
        </w:tc>
        <w:tc>
          <w:tcPr>
            <w:tcW w:w="1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1124" w:rsidRDefault="00E51124" w:rsidP="00FB2D08">
            <w:pPr>
              <w:widowControl/>
              <w:spacing w:line="240" w:lineRule="exact"/>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kern w:val="0"/>
                <w:szCs w:val="21"/>
                <w:lang/>
              </w:rPr>
              <w:t>国家省级区块链基础设施建设补贴项目</w:t>
            </w:r>
          </w:p>
        </w:tc>
      </w:tr>
    </w:tbl>
    <w:p w:rsidR="00E51124" w:rsidRDefault="00E51124" w:rsidP="00E51124"/>
    <w:p w:rsidR="00E51124" w:rsidRDefault="00E51124" w:rsidP="00E51124"/>
    <w:p w:rsidR="008A6DEB" w:rsidRPr="00E51124" w:rsidRDefault="008A6DEB"/>
    <w:sectPr w:rsidR="008A6DEB" w:rsidRPr="00E51124" w:rsidSect="00D36C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1124"/>
    <w:rsid w:val="00557CEA"/>
    <w:rsid w:val="008A6DEB"/>
    <w:rsid w:val="00E51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2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sid w:val="00E51124"/>
    <w:rPr>
      <w:rFonts w:ascii="宋体" w:eastAsia="宋体" w:hAnsi="宋体" w:cs="宋体" w:hint="eastAsia"/>
      <w:b/>
      <w:bCs/>
      <w:color w:val="000000"/>
      <w:sz w:val="22"/>
      <w:szCs w:val="22"/>
      <w:u w:val="none"/>
    </w:rPr>
  </w:style>
  <w:style w:type="character" w:customStyle="1" w:styleId="font41">
    <w:name w:val="font41"/>
    <w:basedOn w:val="a0"/>
    <w:qFormat/>
    <w:rsid w:val="00E51124"/>
    <w:rPr>
      <w:rFonts w:ascii="Arial" w:hAnsi="Arial" w:cs="Arial" w:hint="default"/>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161</Characters>
  <Application>Microsoft Office Word</Application>
  <DocSecurity>0</DocSecurity>
  <Lines>9</Lines>
  <Paragraphs>8</Paragraphs>
  <ScaleCrop>false</ScaleCrop>
  <Company/>
  <LinksUpToDate>false</LinksUpToDate>
  <CharactersWithSpaces>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2023-11-06T06:31:00Z</dcterms:created>
  <dcterms:modified xsi:type="dcterms:W3CDTF">2023-11-06T06:31:00Z</dcterms:modified>
</cp:coreProperties>
</file>